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50" w:rsidRPr="00E66BF1" w:rsidRDefault="00D54B50" w:rsidP="00D54B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66BF1">
        <w:rPr>
          <w:b/>
          <w:bCs/>
          <w:color w:val="000000"/>
        </w:rPr>
        <w:t>Аннотация</w:t>
      </w:r>
      <w:r>
        <w:rPr>
          <w:b/>
          <w:bCs/>
          <w:color w:val="000000"/>
        </w:rPr>
        <w:t xml:space="preserve"> к рабочей прог</w:t>
      </w:r>
      <w:r w:rsidR="00AA5FA5">
        <w:rPr>
          <w:b/>
          <w:bCs/>
          <w:color w:val="000000"/>
        </w:rPr>
        <w:t>рамме «Технология</w:t>
      </w:r>
      <w:r w:rsidRPr="00E66BF1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4 класс на 2023-2024 </w:t>
      </w:r>
      <w:proofErr w:type="spellStart"/>
      <w:r>
        <w:rPr>
          <w:b/>
          <w:bCs/>
          <w:color w:val="000000"/>
        </w:rPr>
        <w:t>уч</w:t>
      </w:r>
      <w:proofErr w:type="spellEnd"/>
      <w:r w:rsidRPr="00E66BF1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год.</w:t>
      </w:r>
    </w:p>
    <w:p w:rsidR="00600FA8" w:rsidRDefault="00D54B50" w:rsidP="00600FA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000000"/>
        </w:rPr>
        <w:t xml:space="preserve">        </w:t>
      </w:r>
      <w:proofErr w:type="gramStart"/>
      <w:r w:rsidRPr="00E66BF1">
        <w:rPr>
          <w:color w:val="000000"/>
        </w:rPr>
        <w:t>Рабочая програм</w:t>
      </w:r>
      <w:r>
        <w:rPr>
          <w:color w:val="000000"/>
        </w:rPr>
        <w:t>ма учебного предмета «</w:t>
      </w:r>
      <w:r w:rsidR="00600FA8">
        <w:rPr>
          <w:bCs/>
          <w:color w:val="000000"/>
        </w:rPr>
        <w:t>Технология</w:t>
      </w:r>
      <w:r w:rsidRPr="00AF6A6F">
        <w:rPr>
          <w:color w:val="000000"/>
        </w:rPr>
        <w:t xml:space="preserve">» для 4 класса разработана на основе </w:t>
      </w:r>
      <w:r w:rsidRPr="00AF6A6F">
        <w:t>Требований к результатам освоения</w:t>
      </w:r>
      <w:r w:rsidRPr="008C0A14">
        <w:t xml:space="preserve">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</w:t>
      </w:r>
      <w:r w:rsidRPr="008C0A14">
        <w:rPr>
          <w:rFonts w:eastAsia="Calibri"/>
        </w:rPr>
        <w:t xml:space="preserve">Федеральной рабочей программы начального общего образования по </w:t>
      </w:r>
      <w:r w:rsidRPr="008C0A14">
        <w:t>«</w:t>
      </w:r>
      <w:r w:rsidR="00600FA8">
        <w:rPr>
          <w:rFonts w:eastAsia="Calibri"/>
        </w:rPr>
        <w:t>Технологии</w:t>
      </w:r>
      <w:r>
        <w:rPr>
          <w:bCs/>
          <w:color w:val="000000"/>
        </w:rPr>
        <w:t>»</w:t>
      </w:r>
      <w:r>
        <w:rPr>
          <w:rFonts w:eastAsia="Calibri"/>
        </w:rPr>
        <w:t xml:space="preserve"> для 4 класса</w:t>
      </w:r>
      <w:r w:rsidRPr="008C0A14">
        <w:rPr>
          <w:rFonts w:eastAsia="Calibri"/>
        </w:rPr>
        <w:t xml:space="preserve"> образовательных организаций, </w:t>
      </w:r>
      <w:r w:rsidRPr="008C0A14">
        <w:rPr>
          <w:color w:val="333333"/>
        </w:rPr>
        <w:t>а также на основе характеристики планируемых результатов духовно-нравственного</w:t>
      </w:r>
      <w:r>
        <w:rPr>
          <w:color w:val="333333"/>
        </w:rPr>
        <w:t xml:space="preserve"> </w:t>
      </w:r>
      <w:r w:rsidRPr="008C0A14">
        <w:rPr>
          <w:color w:val="333333"/>
        </w:rPr>
        <w:t xml:space="preserve">развития, воспитания и социализации обучающихся, представленной </w:t>
      </w:r>
      <w:r>
        <w:rPr>
          <w:color w:val="333333"/>
        </w:rPr>
        <w:t>в</w:t>
      </w:r>
      <w:proofErr w:type="gramEnd"/>
      <w:r>
        <w:rPr>
          <w:color w:val="333333"/>
        </w:rPr>
        <w:t xml:space="preserve"> федеральной рабочей программе воспитания.</w:t>
      </w:r>
    </w:p>
    <w:p w:rsidR="00D54B50" w:rsidRPr="00600FA8" w:rsidRDefault="00D54B50" w:rsidP="00600FA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D7703">
        <w:rPr>
          <w:color w:val="000000"/>
        </w:rPr>
        <w:t xml:space="preserve">Программа реализуется с опорой </w:t>
      </w:r>
      <w:r>
        <w:rPr>
          <w:color w:val="000000"/>
        </w:rPr>
        <w:t xml:space="preserve"> на </w:t>
      </w:r>
      <w:r w:rsidRPr="00DD7703">
        <w:rPr>
          <w:color w:val="000000"/>
        </w:rPr>
        <w:t xml:space="preserve">учебник </w:t>
      </w:r>
      <w:r w:rsidR="00600FA8" w:rsidRPr="00363D6E">
        <w:t>Технология, 4класс/</w:t>
      </w:r>
      <w:proofErr w:type="spellStart"/>
      <w:r w:rsidR="00600FA8" w:rsidRPr="00363D6E">
        <w:t>Лутцева</w:t>
      </w:r>
      <w:proofErr w:type="spellEnd"/>
      <w:r w:rsidR="00600FA8" w:rsidRPr="00363D6E">
        <w:t xml:space="preserve"> Е.А., Зуева Т.П., Акционерное общество «Издательство «Просвещение»;</w:t>
      </w:r>
    </w:p>
    <w:p w:rsidR="00D54B50" w:rsidRPr="00E04877" w:rsidRDefault="00D54B50" w:rsidP="00D54B50">
      <w:pPr>
        <w:pStyle w:val="a3"/>
        <w:spacing w:before="0" w:beforeAutospacing="0" w:after="0" w:afterAutospacing="0" w:line="480" w:lineRule="auto"/>
      </w:pPr>
      <w:r w:rsidRPr="00E04877">
        <w:t>согласно ФПУ, утв</w:t>
      </w:r>
      <w:proofErr w:type="gramStart"/>
      <w:r w:rsidRPr="00E04877">
        <w:t>.п</w:t>
      </w:r>
      <w:proofErr w:type="gramEnd"/>
      <w:r w:rsidRPr="00E04877">
        <w:t>риказом Министерства просвещения РФ от 21 сентября 2022г. №858</w:t>
      </w:r>
      <w:r>
        <w:t>.</w:t>
      </w:r>
    </w:p>
    <w:p w:rsidR="00D54B50" w:rsidRDefault="00D54B50" w:rsidP="00D54B5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4B50" w:rsidRPr="00767649" w:rsidRDefault="00D54B50" w:rsidP="00D54B5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Программа рассчитана на 34 часа (1</w:t>
      </w:r>
      <w:r w:rsidRPr="00767649">
        <w:rPr>
          <w:color w:val="000000"/>
        </w:rPr>
        <w:t xml:space="preserve"> ч</w:t>
      </w:r>
      <w:r>
        <w:rPr>
          <w:color w:val="000000"/>
        </w:rPr>
        <w:t>ас</w:t>
      </w:r>
      <w:r w:rsidRPr="00767649">
        <w:rPr>
          <w:color w:val="000000"/>
        </w:rPr>
        <w:t xml:space="preserve"> в неделю) в соответствии с учебным планом и календарным учебны</w:t>
      </w:r>
      <w:r>
        <w:rPr>
          <w:color w:val="000000"/>
        </w:rPr>
        <w:t>м графиком МБОУ «</w:t>
      </w:r>
      <w:proofErr w:type="spellStart"/>
      <w:r>
        <w:rPr>
          <w:color w:val="000000"/>
        </w:rPr>
        <w:t>Новоазовская</w:t>
      </w:r>
      <w:proofErr w:type="spellEnd"/>
      <w:r>
        <w:rPr>
          <w:color w:val="000000"/>
        </w:rPr>
        <w:t xml:space="preserve"> школа №3</w:t>
      </w:r>
      <w:r w:rsidRPr="00767649">
        <w:rPr>
          <w:color w:val="000000"/>
        </w:rPr>
        <w:t>».</w:t>
      </w: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8B1">
        <w:rPr>
          <w:b/>
          <w:bCs/>
          <w:color w:val="000000"/>
        </w:rPr>
        <w:t>Цели изучения технологии в начальной школе:</w:t>
      </w:r>
    </w:p>
    <w:p w:rsidR="004E77B6" w:rsidRPr="004568B1" w:rsidRDefault="00644AE4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4E77B6" w:rsidRPr="004568B1">
        <w:rPr>
          <w:color w:val="000000"/>
        </w:rPr>
        <w:t>приобретение личного опыта как основы обучения и познания;</w:t>
      </w:r>
    </w:p>
    <w:p w:rsidR="004E77B6" w:rsidRPr="004568B1" w:rsidRDefault="00644AE4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4E77B6" w:rsidRPr="004568B1">
        <w:rPr>
          <w:color w:val="000000"/>
        </w:rPr>
        <w:t>приобретение первоначального опыта практической преобразователь 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4E77B6" w:rsidRPr="004568B1" w:rsidRDefault="00644AE4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4E77B6" w:rsidRPr="004568B1">
        <w:rPr>
          <w:color w:val="000000"/>
        </w:rPr>
        <w:t>формирование позитивного эмоционально-ценностного отношения к</w:t>
      </w:r>
      <w:r w:rsidR="004E77B6" w:rsidRPr="004568B1">
        <w:rPr>
          <w:color w:val="000000"/>
        </w:rPr>
        <w:br/>
        <w:t>труду и людям труда.</w:t>
      </w: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8B1">
        <w:rPr>
          <w:b/>
          <w:bCs/>
          <w:color w:val="000000"/>
        </w:rPr>
        <w:t>Задачи, решаемые при реализации рабочей программы:</w:t>
      </w: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8B1">
        <w:rPr>
          <w:color w:val="000000"/>
        </w:rPr>
        <w:t>-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8B1">
        <w:rPr>
          <w:color w:val="000000"/>
        </w:rPr>
        <w:t>- развитие творческого потенциала личности в процессе изготовления изделий, обучение умению самостоятельно оценивать свое изделие, свой труд;</w:t>
      </w: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8B1">
        <w:rPr>
          <w:color w:val="000000"/>
        </w:rPr>
        <w:t>- 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</w:t>
      </w: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8B1">
        <w:rPr>
          <w:color w:val="000000"/>
        </w:rPr>
        <w:t>- формирование привычки неукоснительно соблюдать технику безопасности и правила работы с инструментами, организации рабочего места;</w:t>
      </w: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8B1">
        <w:rPr>
          <w:color w:val="000000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</w: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8B1">
        <w:rPr>
          <w:color w:val="000000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8B1">
        <w:rPr>
          <w:color w:val="000000"/>
        </w:rPr>
        <w:t>- 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8B1">
        <w:rPr>
          <w:color w:val="000000"/>
        </w:rPr>
        <w:lastRenderedPageBreak/>
        <w:t>- формирование идентичности гражданина России в поликультурном многонациональном обществе на основе знакомства с ремеслами народов России.</w:t>
      </w: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8B1">
        <w:rPr>
          <w:b/>
          <w:bCs/>
          <w:color w:val="000000"/>
        </w:rPr>
        <w:t>Содержание программы представлено следующими разделами:</w:t>
      </w: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8B1">
        <w:rPr>
          <w:color w:val="000000"/>
        </w:rPr>
        <w:t>Пояснительная записка.</w:t>
      </w: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8B1">
        <w:rPr>
          <w:color w:val="000000"/>
        </w:rPr>
        <w:t>Планируемые результаты освоения учебного предмета.</w:t>
      </w: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8B1">
        <w:rPr>
          <w:color w:val="000000"/>
        </w:rPr>
        <w:t>Содержание учебного предмета.</w:t>
      </w: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8B1">
        <w:rPr>
          <w:color w:val="000000"/>
        </w:rPr>
        <w:t>Календарно-тематическое планирование по предмету.</w:t>
      </w: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E77B6" w:rsidRPr="004568B1" w:rsidRDefault="004E77B6" w:rsidP="004E77B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56AEA" w:rsidRDefault="00C56AEA"/>
    <w:sectPr w:rsidR="00C5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B50"/>
    <w:rsid w:val="004568B1"/>
    <w:rsid w:val="004E77B6"/>
    <w:rsid w:val="00600FA8"/>
    <w:rsid w:val="00644AE4"/>
    <w:rsid w:val="00AA5FA5"/>
    <w:rsid w:val="00C56AEA"/>
    <w:rsid w:val="00D5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,Обычный (Интернет)"/>
    <w:basedOn w:val="a"/>
    <w:uiPriority w:val="99"/>
    <w:unhideWhenUsed/>
    <w:qFormat/>
    <w:rsid w:val="00D5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2517</Characters>
  <Application>Microsoft Office Word</Application>
  <DocSecurity>0</DocSecurity>
  <Lines>20</Lines>
  <Paragraphs>5</Paragraphs>
  <ScaleCrop>false</ScaleCrop>
  <Company>Grizli777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7</cp:revision>
  <dcterms:created xsi:type="dcterms:W3CDTF">2023-11-26T18:46:00Z</dcterms:created>
  <dcterms:modified xsi:type="dcterms:W3CDTF">2023-11-26T18:50:00Z</dcterms:modified>
</cp:coreProperties>
</file>