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C78" w:rsidRPr="004B7C78" w:rsidRDefault="004B7C78" w:rsidP="004B7C78">
      <w:pPr>
        <w:spacing w:after="0" w:line="360" w:lineRule="auto"/>
        <w:ind w:firstLine="709"/>
        <w:jc w:val="center"/>
        <w:rPr>
          <w:b/>
        </w:rPr>
      </w:pPr>
      <w:r w:rsidRPr="004B7C78">
        <w:rPr>
          <w:b/>
        </w:rPr>
        <w:t xml:space="preserve">Аннотация к рабочей программе </w:t>
      </w:r>
      <w:r>
        <w:rPr>
          <w:b/>
        </w:rPr>
        <w:t>учебного предмета «</w:t>
      </w:r>
      <w:r w:rsidR="00D41BF4">
        <w:rPr>
          <w:b/>
        </w:rPr>
        <w:t>Астрономия</w:t>
      </w:r>
      <w:r>
        <w:rPr>
          <w:b/>
        </w:rPr>
        <w:t>»</w:t>
      </w:r>
      <w:r w:rsidRPr="004B7C78">
        <w:rPr>
          <w:b/>
        </w:rPr>
        <w:t xml:space="preserve"> для обучающихся </w:t>
      </w:r>
      <w:r w:rsidR="00D41BF4">
        <w:rPr>
          <w:b/>
        </w:rPr>
        <w:t>11</w:t>
      </w:r>
      <w:r w:rsidRPr="004B7C78">
        <w:rPr>
          <w:b/>
        </w:rPr>
        <w:t xml:space="preserve"> класс</w:t>
      </w:r>
      <w:r w:rsidR="00D41BF4">
        <w:rPr>
          <w:b/>
        </w:rPr>
        <w:t>а</w:t>
      </w:r>
      <w:r w:rsidRPr="004B7C78">
        <w:rPr>
          <w:b/>
        </w:rPr>
        <w:t xml:space="preserve"> (базовый уровень)</w:t>
      </w:r>
    </w:p>
    <w:p w:rsidR="00D41BF4" w:rsidRDefault="00D41BF4" w:rsidP="003E6C2C">
      <w:pPr>
        <w:spacing w:after="0" w:line="360" w:lineRule="auto"/>
        <w:ind w:firstLine="709"/>
        <w:jc w:val="both"/>
      </w:pPr>
      <w:r>
        <w:t>Рабочая программа по учебному предмету «Астрономия. 11 класс» составлена на основании Закона Донецкой Народной Республики «Об образовании» (принят Постановлением Народного Совета 19 июня 2015 года, с изменениями, внесенными Законами от 04.03.2016 № 111-IНС, от 03.08.2018 № 249-IНС от 12.06.2019 № 41-IIНС, от 18.10.2019 № 64-IIНС, от 13.12.2019 № 75-IIНС, от 06.03.2020 № 107-IIНС, от 27.03.2020 № 116-IIНС), Государственного образовательного стандарта среднего общего образования, утвержденного Приказом Министерства образования и науки Донецкой Народной Республики от 07.08.2020 г. №121-НП «Об утверждении Государственного образовательного стандарта среднего общего образования» с изменениями, внесенными Приказом Министерства образования и науки Донецкой Народной Республики от 23.07.2021 г. №80-НП «О внесении изменений в Государственный образовательный стандарт среднего общего образования» в соответствии с требованиями, Примерной основной образовательной программы среднего общего образования (далее – ПООП СОО), утвержденной приказом Министерства образования и науки Донецкой Народной Республики от 13.08.2021г. № 682, с учебником Воронцов-Вельяминов Б.А. Астрономия. 11 кл.: Учеб. для общеобразоват. учеб. заведений / Б.А. Воронцов-Вельяминов, Е.К. Страут. – 4-е изд., стереотип. – М.: Дрофа, 2003. – 224 с.</w:t>
      </w:r>
    </w:p>
    <w:p w:rsidR="00D41BF4" w:rsidRDefault="00D41BF4" w:rsidP="003E6C2C">
      <w:pPr>
        <w:spacing w:after="0" w:line="360" w:lineRule="auto"/>
        <w:ind w:firstLine="709"/>
        <w:jc w:val="both"/>
      </w:pPr>
      <w:r>
        <w:t>Программа составлена на основе модульного принципа построения учебного материала, дает примерное распределение учебных часов по разделам курса, содержит примерный перечень практических работ.</w:t>
      </w:r>
    </w:p>
    <w:p w:rsidR="00D41BF4" w:rsidRDefault="00D41BF4" w:rsidP="003E6C2C">
      <w:pPr>
        <w:spacing w:after="0" w:line="360" w:lineRule="auto"/>
        <w:ind w:firstLine="709"/>
        <w:jc w:val="both"/>
      </w:pPr>
      <w:r>
        <w:t>Материал, который в обязательном минимуме содержания образования выделен курсивом, т.е. подлежит изучению, но не включается в требования к уровню подготовки выпускников, введен в основное содержание Программы.</w:t>
      </w:r>
    </w:p>
    <w:p w:rsidR="00D41BF4" w:rsidRDefault="00D41BF4" w:rsidP="003E6C2C">
      <w:pPr>
        <w:spacing w:after="0" w:line="360" w:lineRule="auto"/>
        <w:ind w:firstLine="709"/>
        <w:jc w:val="both"/>
      </w:pPr>
      <w:r>
        <w:t>Программа является ориентиром для составления учителем Примерной рабочей программы по учебному предмету «Астрономия», которая может отличаться последовательностью изучения тем. В них может быть более детально раскрыто содержание изучаемого материала, а также пути формирования системы знаний, умений и способов деятельности, развития и социализации обучающихся.</w:t>
      </w:r>
    </w:p>
    <w:p w:rsidR="00D41BF4" w:rsidRDefault="00D41BF4" w:rsidP="003E6C2C">
      <w:pPr>
        <w:spacing w:after="0" w:line="360" w:lineRule="auto"/>
        <w:ind w:firstLine="709"/>
        <w:jc w:val="both"/>
      </w:pPr>
      <w:r>
        <w:t>Таким образом, программа содействует сохранению единого образовательного пространства, не сковывая творческой инициативы учителей, предоставляет широкие возможности для реализации различных подходов к построению учебного курса.</w:t>
      </w:r>
    </w:p>
    <w:p w:rsidR="004B7C78" w:rsidRDefault="004B7C78" w:rsidP="003E6C2C">
      <w:pPr>
        <w:spacing w:after="0" w:line="360" w:lineRule="auto"/>
        <w:ind w:firstLine="709"/>
        <w:jc w:val="both"/>
      </w:pPr>
      <w:r>
        <w:t xml:space="preserve">Программа по </w:t>
      </w:r>
      <w:r w:rsidR="003E6C2C">
        <w:t>астрономии</w:t>
      </w:r>
      <w:r>
        <w:t xml:space="preserve"> включает: </w:t>
      </w:r>
    </w:p>
    <w:p w:rsidR="004B7C78" w:rsidRDefault="004B7C78" w:rsidP="003E6C2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</w:pPr>
      <w:r>
        <w:lastRenderedPageBreak/>
        <w:t xml:space="preserve">планируемые результаты освоения курса </w:t>
      </w:r>
      <w:r w:rsidR="00685BC6">
        <w:t>астрономии</w:t>
      </w:r>
      <w:bookmarkStart w:id="0" w:name="_GoBack"/>
      <w:bookmarkEnd w:id="0"/>
      <w:r>
        <w:t xml:space="preserve"> на базовом уровне, в том числе предметные результаты по годам обучения; </w:t>
      </w:r>
    </w:p>
    <w:p w:rsidR="003F4FE0" w:rsidRDefault="004B7C78" w:rsidP="003E6C2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</w:pPr>
      <w:r>
        <w:t>содержание учебного предмета «</w:t>
      </w:r>
      <w:r w:rsidR="00D41BF4">
        <w:t>Астрономия</w:t>
      </w:r>
      <w:r>
        <w:t>» по годам обучения;</w:t>
      </w:r>
    </w:p>
    <w:p w:rsidR="004B7C78" w:rsidRDefault="004B7C78" w:rsidP="003E6C2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</w:pPr>
      <w:r>
        <w:t>тематическое планирование;</w:t>
      </w:r>
    </w:p>
    <w:p w:rsidR="004B7C78" w:rsidRDefault="004B7C78" w:rsidP="003E6C2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</w:pPr>
      <w:r>
        <w:t>календарно-тематическое планирование;</w:t>
      </w:r>
    </w:p>
    <w:p w:rsidR="004B7C78" w:rsidRDefault="004B7C78" w:rsidP="003E6C2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</w:pPr>
      <w:r w:rsidRPr="004B7C78">
        <w:t>учебно-методическое обеспечение образовательного процесса</w:t>
      </w:r>
      <w:r>
        <w:t>.</w:t>
      </w:r>
    </w:p>
    <w:p w:rsidR="00D41BF4" w:rsidRDefault="00D41BF4" w:rsidP="003E6C2C">
      <w:pPr>
        <w:spacing w:after="0" w:line="360" w:lineRule="auto"/>
        <w:ind w:firstLine="709"/>
        <w:jc w:val="both"/>
      </w:pPr>
      <w:r>
        <w:t>Изучение предмета «Астрономия» на базовом уровне среднего общего образования направлено на достижение следующих целей:</w:t>
      </w:r>
    </w:p>
    <w:p w:rsidR="00D41BF4" w:rsidRDefault="00D41BF4" w:rsidP="003E6C2C">
      <w:pPr>
        <w:spacing w:after="0" w:line="360" w:lineRule="auto"/>
        <w:ind w:firstLine="709"/>
        <w:jc w:val="both"/>
      </w:pPr>
      <w:r>
        <w:t>•</w:t>
      </w:r>
      <w:r>
        <w:tab/>
        <w:t>осознание принципиальной роли астрономии в познании фундаментальных законов природы и формировании современной естественнонаучной картины мира;</w:t>
      </w:r>
    </w:p>
    <w:p w:rsidR="00D41BF4" w:rsidRDefault="00D41BF4" w:rsidP="003E6C2C">
      <w:pPr>
        <w:spacing w:after="0" w:line="360" w:lineRule="auto"/>
        <w:ind w:firstLine="709"/>
        <w:jc w:val="both"/>
      </w:pPr>
      <w:r>
        <w:t>•</w:t>
      </w:r>
      <w:r>
        <w:tab/>
        <w:t>приобретение знаний о физической природе небесных тел и систем,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:rsidR="00D41BF4" w:rsidRDefault="00D41BF4" w:rsidP="003E6C2C">
      <w:pPr>
        <w:spacing w:after="0" w:line="360" w:lineRule="auto"/>
        <w:ind w:firstLine="709"/>
        <w:jc w:val="both"/>
      </w:pPr>
      <w:r>
        <w:t>•</w:t>
      </w:r>
      <w:r>
        <w:tab/>
        <w:t>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D41BF4" w:rsidRDefault="00D41BF4" w:rsidP="003E6C2C">
      <w:pPr>
        <w:spacing w:after="0" w:line="360" w:lineRule="auto"/>
        <w:ind w:firstLine="709"/>
        <w:jc w:val="both"/>
      </w:pPr>
      <w:r>
        <w:t>•</w:t>
      </w:r>
      <w:r>
        <w:tab/>
        <w:t>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</w:t>
      </w:r>
    </w:p>
    <w:p w:rsidR="00D41BF4" w:rsidRDefault="00D41BF4" w:rsidP="003E6C2C">
      <w:pPr>
        <w:spacing w:after="0" w:line="360" w:lineRule="auto"/>
        <w:ind w:firstLine="709"/>
        <w:jc w:val="both"/>
      </w:pPr>
      <w:r>
        <w:t>•</w:t>
      </w:r>
      <w:r>
        <w:tab/>
        <w:t>использование приобретенных знаний и умений для решения практических задач повседневной жизни;</w:t>
      </w:r>
    </w:p>
    <w:p w:rsidR="00D41BF4" w:rsidRDefault="00D41BF4" w:rsidP="003E6C2C">
      <w:pPr>
        <w:spacing w:after="0" w:line="360" w:lineRule="auto"/>
        <w:ind w:firstLine="709"/>
        <w:jc w:val="both"/>
      </w:pPr>
      <w:r>
        <w:t>•</w:t>
      </w:r>
      <w:r>
        <w:tab/>
        <w:t>формирование научного мировоззрения;</w:t>
      </w:r>
    </w:p>
    <w:p w:rsidR="00D41BF4" w:rsidRDefault="00D41BF4" w:rsidP="003E6C2C">
      <w:pPr>
        <w:spacing w:after="0" w:line="360" w:lineRule="auto"/>
        <w:ind w:firstLine="709"/>
        <w:jc w:val="both"/>
      </w:pPr>
      <w:r>
        <w:t>•</w:t>
      </w:r>
      <w:r>
        <w:tab/>
        <w:t>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:rsidR="00D41BF4" w:rsidRDefault="00D41BF4" w:rsidP="003E6C2C">
      <w:pPr>
        <w:spacing w:after="0" w:line="360" w:lineRule="auto"/>
        <w:ind w:firstLine="709"/>
        <w:jc w:val="both"/>
      </w:pPr>
      <w:r>
        <w:t>Место предмета в учебном плане</w:t>
      </w:r>
    </w:p>
    <w:p w:rsidR="00D41BF4" w:rsidRDefault="00D41BF4" w:rsidP="003E6C2C">
      <w:pPr>
        <w:spacing w:after="0" w:line="360" w:lineRule="auto"/>
        <w:ind w:firstLine="709"/>
        <w:jc w:val="both"/>
      </w:pPr>
      <w:r>
        <w:t xml:space="preserve">В соответствие с учебным планом среднего общего образования для изучения астрономии на базовом уровне отводится 17 часов (0,5 часа в неделю). </w:t>
      </w:r>
    </w:p>
    <w:sectPr w:rsidR="00D41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5370D"/>
    <w:multiLevelType w:val="hybridMultilevel"/>
    <w:tmpl w:val="38208B48"/>
    <w:lvl w:ilvl="0" w:tplc="464058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65711"/>
    <w:multiLevelType w:val="multilevel"/>
    <w:tmpl w:val="02EA31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645A21"/>
    <w:multiLevelType w:val="multilevel"/>
    <w:tmpl w:val="F06C1D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78"/>
    <w:rsid w:val="00391500"/>
    <w:rsid w:val="003E6C2C"/>
    <w:rsid w:val="003F4FE0"/>
    <w:rsid w:val="004B7C78"/>
    <w:rsid w:val="00685BC6"/>
    <w:rsid w:val="00885D1C"/>
    <w:rsid w:val="00CA584A"/>
    <w:rsid w:val="00D4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637E3"/>
  <w15:chartTrackingRefBased/>
  <w15:docId w15:val="{4044B054-C166-475F-80CE-3CF1A62F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J@m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Silver</dc:creator>
  <cp:keywords/>
  <dc:description/>
  <cp:lastModifiedBy>John Silver</cp:lastModifiedBy>
  <cp:revision>4</cp:revision>
  <dcterms:created xsi:type="dcterms:W3CDTF">2023-11-26T10:22:00Z</dcterms:created>
  <dcterms:modified xsi:type="dcterms:W3CDTF">2023-11-26T11:28:00Z</dcterms:modified>
</cp:coreProperties>
</file>