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78" w:rsidRPr="004B7C78" w:rsidRDefault="004B7C78" w:rsidP="004B7C78">
      <w:pPr>
        <w:spacing w:after="0" w:line="360" w:lineRule="auto"/>
        <w:ind w:firstLine="709"/>
        <w:jc w:val="center"/>
        <w:rPr>
          <w:b/>
        </w:rPr>
      </w:pPr>
      <w:r w:rsidRPr="004B7C78">
        <w:rPr>
          <w:b/>
        </w:rPr>
        <w:t xml:space="preserve">Аннотация к рабочей программе </w:t>
      </w:r>
      <w:r w:rsidR="001D7B9F">
        <w:rPr>
          <w:b/>
        </w:rPr>
        <w:t>курса внеурочной деятельности</w:t>
      </w:r>
      <w:r>
        <w:rPr>
          <w:b/>
        </w:rPr>
        <w:t xml:space="preserve"> «</w:t>
      </w:r>
      <w:r w:rsidR="001D7B9F">
        <w:rPr>
          <w:b/>
        </w:rPr>
        <w:t>В мире информатики</w:t>
      </w:r>
      <w:r>
        <w:rPr>
          <w:b/>
        </w:rPr>
        <w:t>»</w:t>
      </w:r>
      <w:r w:rsidRPr="004B7C78">
        <w:rPr>
          <w:b/>
        </w:rPr>
        <w:t xml:space="preserve"> для обучающихся </w:t>
      </w:r>
      <w:r w:rsidR="001D7B9F">
        <w:rPr>
          <w:b/>
        </w:rPr>
        <w:t>4</w:t>
      </w:r>
      <w:r w:rsidRPr="004B7C78">
        <w:rPr>
          <w:b/>
        </w:rPr>
        <w:t xml:space="preserve"> класс</w:t>
      </w:r>
      <w:r w:rsidR="001D7B9F">
        <w:rPr>
          <w:b/>
        </w:rPr>
        <w:t xml:space="preserve">а </w:t>
      </w:r>
    </w:p>
    <w:p w:rsidR="00B2006D" w:rsidRDefault="00B2006D" w:rsidP="001D7B9F">
      <w:pPr>
        <w:jc w:val="both"/>
      </w:pPr>
      <w:r>
        <w:t xml:space="preserve">Программа курса внеурочной деятельности «В мире информатики» является частью Основной образовательной программы начального общего образования МБОУ </w:t>
      </w:r>
      <w:r>
        <w:t>«Новоазовская школа №3»</w:t>
      </w:r>
    </w:p>
    <w:p w:rsidR="00B2006D" w:rsidRDefault="00B2006D" w:rsidP="001D7B9F">
      <w:pPr>
        <w:jc w:val="both"/>
      </w:pPr>
      <w:r>
        <w:t xml:space="preserve">Целью обучения по программе «В мире информатики» является развитие интеллектуальных и творческих способностей детей средствами информационных технологий. </w:t>
      </w:r>
    </w:p>
    <w:p w:rsidR="00B2006D" w:rsidRDefault="00B2006D" w:rsidP="001D7B9F">
      <w:pPr>
        <w:jc w:val="both"/>
      </w:pPr>
      <w:r>
        <w:t>Задачи обучения:</w:t>
      </w:r>
    </w:p>
    <w:p w:rsidR="00B2006D" w:rsidRDefault="00B2006D" w:rsidP="001D7B9F">
      <w:pPr>
        <w:jc w:val="both"/>
      </w:pPr>
      <w:r>
        <w:t xml:space="preserve"> </w:t>
      </w:r>
      <w:r>
        <w:sym w:font="Symbol" w:char="F0B7"/>
      </w:r>
      <w:r>
        <w:t xml:space="preserve"> познакомить школьников с устройством ввода информации - клавиатурой;</w:t>
      </w:r>
    </w:p>
    <w:p w:rsidR="00B2006D" w:rsidRDefault="00B2006D" w:rsidP="001D7B9F">
      <w:pPr>
        <w:jc w:val="both"/>
      </w:pPr>
      <w:r>
        <w:t xml:space="preserve"> </w:t>
      </w:r>
      <w:r>
        <w:sym w:font="Symbol" w:char="F0B7"/>
      </w:r>
      <w:r>
        <w:t xml:space="preserve"> дать школьникам представления о современном информационном обществе, информационной безопасности личности и государства; </w:t>
      </w:r>
    </w:p>
    <w:p w:rsidR="00B2006D" w:rsidRDefault="00B2006D" w:rsidP="001D7B9F">
      <w:pPr>
        <w:jc w:val="both"/>
      </w:pPr>
      <w:r>
        <w:sym w:font="Symbol" w:char="F0B7"/>
      </w:r>
      <w:r>
        <w:t xml:space="preserve"> дать школьникам первоначальное представление о компьютере и современных информационных и коммуникационных технологиях; </w:t>
      </w:r>
    </w:p>
    <w:p w:rsidR="00B2006D" w:rsidRDefault="00B2006D" w:rsidP="001D7B9F">
      <w:pPr>
        <w:jc w:val="both"/>
      </w:pPr>
      <w:r>
        <w:sym w:font="Symbol" w:char="F0B7"/>
      </w:r>
      <w:r>
        <w:t xml:space="preserve"> научить учащихся работать с программами WORD, PAINT, Калькулятор; </w:t>
      </w:r>
    </w:p>
    <w:p w:rsidR="00B2006D" w:rsidRDefault="00B2006D" w:rsidP="001D7B9F">
      <w:pPr>
        <w:jc w:val="both"/>
      </w:pPr>
      <w:r>
        <w:sym w:font="Symbol" w:char="F0B7"/>
      </w:r>
      <w:r>
        <w:t xml:space="preserve"> углубить первоначальные знания и навыки использования компьютера для основной учебной деятельности;</w:t>
      </w:r>
    </w:p>
    <w:p w:rsidR="00B2006D" w:rsidRDefault="00B2006D" w:rsidP="001D7B9F">
      <w:pPr>
        <w:jc w:val="both"/>
      </w:pPr>
      <w:r>
        <w:t xml:space="preserve"> </w:t>
      </w:r>
      <w:r>
        <w:sym w:font="Symbol" w:char="F0B7"/>
      </w:r>
      <w:r>
        <w:t xml:space="preserve"> развить творческие и интеллектуальные способности детей, используя знания компьютерных технологий. </w:t>
      </w:r>
    </w:p>
    <w:p w:rsidR="00B2006D" w:rsidRDefault="00B2006D" w:rsidP="001D7B9F">
      <w:pPr>
        <w:jc w:val="both"/>
        <w:rPr>
          <w:rFonts w:eastAsia="Times New Roman"/>
          <w:bCs/>
          <w:lang w:eastAsia="zh-CN"/>
        </w:rPr>
      </w:pPr>
      <w:r>
        <w:sym w:font="Symbol" w:char="F0B7"/>
      </w:r>
      <w:r>
        <w:t xml:space="preserve"> сформировать эмоционально-положительное отношение к компьютерам.</w:t>
      </w:r>
    </w:p>
    <w:p w:rsidR="004B7C78" w:rsidRDefault="004B7C78" w:rsidP="001D7B9F">
      <w:pPr>
        <w:jc w:val="both"/>
      </w:pPr>
      <w:r>
        <w:t xml:space="preserve">Программа по </w:t>
      </w:r>
      <w:r w:rsidR="001D7B9F">
        <w:t>курсу внеурочной деятельности «В мире информатики»</w:t>
      </w:r>
      <w:r>
        <w:t xml:space="preserve"> включает: 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 xml:space="preserve">планируемые результаты освоения курса </w:t>
      </w:r>
      <w:r w:rsidR="001D7B9F">
        <w:t>«В мире информатики»</w:t>
      </w:r>
      <w:r>
        <w:t xml:space="preserve">, в том числе предметные результаты по годам обучения; </w:t>
      </w:r>
    </w:p>
    <w:p w:rsidR="003F4FE0" w:rsidRDefault="004B7C78" w:rsidP="004B7C78">
      <w:pPr>
        <w:pStyle w:val="a3"/>
        <w:numPr>
          <w:ilvl w:val="0"/>
          <w:numId w:val="1"/>
        </w:numPr>
      </w:pPr>
      <w:r>
        <w:t xml:space="preserve">содержание </w:t>
      </w:r>
      <w:r w:rsidR="001D7B9F">
        <w:t>курса</w:t>
      </w:r>
      <w:r>
        <w:t xml:space="preserve"> «</w:t>
      </w:r>
      <w:r w:rsidR="001D7B9F">
        <w:t>В мире информатики</w:t>
      </w:r>
      <w:r>
        <w:t>» по годам обучения;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тематическое планирование;</w:t>
      </w:r>
    </w:p>
    <w:p w:rsidR="00B2006D" w:rsidRDefault="004B7C78" w:rsidP="00B2006D">
      <w:pPr>
        <w:pStyle w:val="a3"/>
        <w:numPr>
          <w:ilvl w:val="0"/>
          <w:numId w:val="1"/>
        </w:numPr>
      </w:pPr>
      <w:r>
        <w:t>календарно-тематическое планирование;</w:t>
      </w:r>
    </w:p>
    <w:p w:rsidR="00B2006D" w:rsidRDefault="004B7C78" w:rsidP="00B2006D">
      <w:pPr>
        <w:pStyle w:val="a3"/>
        <w:numPr>
          <w:ilvl w:val="0"/>
          <w:numId w:val="1"/>
        </w:numPr>
      </w:pPr>
      <w:r w:rsidRPr="004B7C78">
        <w:t>учебно-методическое обеспечение образовательного процесса</w:t>
      </w:r>
      <w:r>
        <w:t>.</w:t>
      </w:r>
    </w:p>
    <w:p w:rsidR="00B2006D" w:rsidRDefault="00B2006D" w:rsidP="00B2006D">
      <w:pPr>
        <w:jc w:val="both"/>
        <w:rPr>
          <w:rFonts w:eastAsia="Times New Roman"/>
          <w:bCs/>
          <w:lang w:eastAsia="zh-CN"/>
        </w:rPr>
      </w:pPr>
      <w:r w:rsidRPr="00B2006D">
        <w:rPr>
          <w:rFonts w:eastAsia="Times New Roman"/>
          <w:bCs/>
          <w:lang w:eastAsia="zh-CN"/>
        </w:rPr>
        <w:t xml:space="preserve"> </w:t>
      </w:r>
      <w:r w:rsidRPr="001D7B9F">
        <w:rPr>
          <w:rFonts w:eastAsia="Times New Roman"/>
          <w:bCs/>
          <w:lang w:eastAsia="zh-CN"/>
        </w:rPr>
        <w:t>Курс внеурочной деятельность</w:t>
      </w:r>
      <w:r>
        <w:rPr>
          <w:rFonts w:eastAsia="Times New Roman"/>
          <w:bCs/>
          <w:lang w:eastAsia="zh-CN"/>
        </w:rPr>
        <w:t xml:space="preserve"> </w:t>
      </w:r>
      <w:r w:rsidRPr="001D7B9F">
        <w:rPr>
          <w:rFonts w:eastAsia="Times New Roman"/>
          <w:bCs/>
          <w:lang w:eastAsia="zh-CN"/>
        </w:rPr>
        <w:t xml:space="preserve">и рассчитан для обучающихся 4 класса на </w:t>
      </w:r>
      <w:r>
        <w:rPr>
          <w:rFonts w:eastAsia="Times New Roman"/>
          <w:bCs/>
          <w:lang w:eastAsia="zh-CN"/>
        </w:rPr>
        <w:t>34</w:t>
      </w:r>
      <w:r w:rsidRPr="001D7B9F">
        <w:rPr>
          <w:rFonts w:eastAsia="Times New Roman"/>
          <w:bCs/>
          <w:lang w:eastAsia="zh-CN"/>
        </w:rPr>
        <w:t xml:space="preserve"> учебных час</w:t>
      </w:r>
      <w:r>
        <w:rPr>
          <w:rFonts w:eastAsia="Times New Roman"/>
          <w:bCs/>
          <w:lang w:eastAsia="zh-CN"/>
        </w:rPr>
        <w:t>а</w:t>
      </w:r>
      <w:r w:rsidRPr="001D7B9F">
        <w:rPr>
          <w:rFonts w:eastAsia="Times New Roman"/>
          <w:bCs/>
          <w:lang w:eastAsia="zh-CN"/>
        </w:rPr>
        <w:t xml:space="preserve"> по 1 часу в неделю</w:t>
      </w:r>
      <w:r>
        <w:rPr>
          <w:rFonts w:eastAsia="Times New Roman"/>
          <w:bCs/>
          <w:lang w:eastAsia="zh-CN"/>
        </w:rPr>
        <w:t>.</w:t>
      </w:r>
    </w:p>
    <w:p w:rsidR="00B2006D" w:rsidRPr="00B2006D" w:rsidRDefault="00B2006D" w:rsidP="00B2006D">
      <w:pPr>
        <w:suppressAutoHyphens/>
        <w:spacing w:after="0" w:line="276" w:lineRule="auto"/>
        <w:jc w:val="center"/>
        <w:rPr>
          <w:rFonts w:eastAsia="Times New Roman"/>
          <w:b/>
          <w:bCs/>
          <w:u w:val="single"/>
          <w:lang w:eastAsia="zh-CN"/>
        </w:rPr>
      </w:pPr>
      <w:r w:rsidRPr="00B2006D">
        <w:rPr>
          <w:rFonts w:eastAsia="Times New Roman"/>
          <w:b/>
          <w:u w:val="single"/>
          <w:lang w:eastAsia="zh-CN"/>
        </w:rPr>
        <w:t xml:space="preserve">Планируемые результаты освоения </w:t>
      </w:r>
      <w:r w:rsidRPr="00B2006D">
        <w:rPr>
          <w:rFonts w:eastAsia="Times New Roman"/>
          <w:b/>
          <w:bCs/>
          <w:u w:val="single"/>
          <w:lang w:eastAsia="zh-CN"/>
        </w:rPr>
        <w:t>курса внеурочной деятельности «В мире информатики» в 4 классе</w:t>
      </w:r>
    </w:p>
    <w:p w:rsidR="00B2006D" w:rsidRPr="00B2006D" w:rsidRDefault="00B2006D" w:rsidP="00B2006D">
      <w:pPr>
        <w:suppressAutoHyphens/>
        <w:spacing w:after="0"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B2006D">
        <w:rPr>
          <w:rFonts w:eastAsia="Times New Roman"/>
          <w:b/>
          <w:lang w:eastAsia="zh-CN"/>
        </w:rPr>
        <w:t>Личностные УУД:</w:t>
      </w:r>
    </w:p>
    <w:p w:rsidR="00B2006D" w:rsidRPr="00B2006D" w:rsidRDefault="00B2006D" w:rsidP="00B2006D">
      <w:pPr>
        <w:widowControl w:val="0"/>
        <w:shd w:val="clear" w:color="auto" w:fill="FFFFFF"/>
        <w:tabs>
          <w:tab w:val="left" w:pos="180"/>
          <w:tab w:val="left" w:pos="284"/>
          <w:tab w:val="left" w:pos="851"/>
          <w:tab w:val="num" w:pos="20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i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научится: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проявлять чувство сопричастности с жизнью своего народа и Родины, осознавать свою гражданскую и национальную принадлежность, собирать и изучать краеведческий материал; 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проявлять ценностное отношение </w:t>
      </w:r>
      <w:proofErr w:type="gramStart"/>
      <w:r w:rsidRPr="00B2006D">
        <w:rPr>
          <w:rFonts w:eastAsia="Times New Roman"/>
          <w:bCs/>
          <w:kern w:val="1"/>
          <w:lang w:eastAsia="zh-CN"/>
        </w:rPr>
        <w:t>к  природе</w:t>
      </w:r>
      <w:proofErr w:type="gramEnd"/>
      <w:r w:rsidRPr="00B2006D">
        <w:rPr>
          <w:rFonts w:eastAsia="Times New Roman"/>
          <w:bCs/>
          <w:kern w:val="1"/>
          <w:lang w:eastAsia="zh-CN"/>
        </w:rPr>
        <w:t>, людям иных национальностей, их культурам и религиям;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ценить семейные отношения, традиции своего народа; 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lastRenderedPageBreak/>
        <w:t xml:space="preserve">определять личностный смысл </w:t>
      </w:r>
      <w:proofErr w:type="gramStart"/>
      <w:r w:rsidRPr="00B2006D">
        <w:rPr>
          <w:rFonts w:eastAsia="Times New Roman"/>
          <w:bCs/>
          <w:kern w:val="1"/>
          <w:lang w:eastAsia="zh-CN"/>
        </w:rPr>
        <w:t>учения;  выбирать</w:t>
      </w:r>
      <w:proofErr w:type="gramEnd"/>
      <w:r w:rsidRPr="00B2006D">
        <w:rPr>
          <w:rFonts w:eastAsia="Times New Roman"/>
          <w:bCs/>
          <w:kern w:val="1"/>
          <w:lang w:eastAsia="zh-CN"/>
        </w:rPr>
        <w:t xml:space="preserve"> дальнейший образовательный маршрут;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испытывать </w:t>
      </w:r>
      <w:proofErr w:type="spellStart"/>
      <w:r w:rsidRPr="00B2006D">
        <w:rPr>
          <w:rFonts w:eastAsia="Times New Roman"/>
          <w:bCs/>
          <w:kern w:val="1"/>
          <w:lang w:eastAsia="zh-CN"/>
        </w:rPr>
        <w:t>эмпатию</w:t>
      </w:r>
      <w:proofErr w:type="spellEnd"/>
      <w:r w:rsidRPr="00B2006D">
        <w:rPr>
          <w:rFonts w:eastAsia="Times New Roman"/>
          <w:bCs/>
          <w:kern w:val="1"/>
          <w:lang w:eastAsia="zh-CN"/>
        </w:rPr>
        <w:t>, понимать чувства других людей и сопереживать им, выражать свое отношение в конкретных поступках;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регулировать свое поведение в соответствии с моральными нормами и этическими требованиями;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ответственно относиться к собственному здоровью;  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участвовать в работе группы, ориентироваться в понимании причин успешности/ </w:t>
      </w:r>
      <w:proofErr w:type="spellStart"/>
      <w:r w:rsidRPr="00B2006D">
        <w:rPr>
          <w:rFonts w:eastAsia="Times New Roman"/>
          <w:bCs/>
          <w:kern w:val="1"/>
          <w:lang w:eastAsia="zh-CN"/>
        </w:rPr>
        <w:t>неуспешности</w:t>
      </w:r>
      <w:proofErr w:type="spellEnd"/>
      <w:r w:rsidRPr="00B2006D">
        <w:rPr>
          <w:rFonts w:eastAsia="Times New Roman"/>
          <w:bCs/>
          <w:kern w:val="1"/>
          <w:lang w:eastAsia="zh-CN"/>
        </w:rPr>
        <w:t xml:space="preserve"> в учебе; </w:t>
      </w:r>
    </w:p>
    <w:p w:rsidR="00B2006D" w:rsidRPr="00B2006D" w:rsidRDefault="00B2006D" w:rsidP="00B2006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решать задачи</w:t>
      </w:r>
      <w:r w:rsidRPr="00B2006D">
        <w:rPr>
          <w:rFonts w:eastAsia="Times New Roman"/>
          <w:iCs/>
          <w:kern w:val="1"/>
          <w:lang w:eastAsia="zh-CN"/>
        </w:rPr>
        <w:t xml:space="preserve"> адаптации в различных ситуациях.</w:t>
      </w:r>
    </w:p>
    <w:p w:rsidR="00B2006D" w:rsidRPr="00B2006D" w:rsidRDefault="00B2006D" w:rsidP="00B2006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lang w:eastAsia="zh-CN"/>
        </w:rPr>
      </w:pPr>
    </w:p>
    <w:p w:rsidR="00B2006D" w:rsidRPr="00B2006D" w:rsidRDefault="00B2006D" w:rsidP="00B2006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lang w:eastAsia="zh-CN"/>
        </w:rPr>
      </w:pPr>
      <w:proofErr w:type="spellStart"/>
      <w:r w:rsidRPr="00B2006D">
        <w:rPr>
          <w:rFonts w:eastAsia="Times New Roman"/>
          <w:b/>
          <w:lang w:eastAsia="zh-CN"/>
        </w:rPr>
        <w:t>Метапредметные</w:t>
      </w:r>
      <w:proofErr w:type="spellEnd"/>
      <w:r w:rsidRPr="00B2006D">
        <w:rPr>
          <w:rFonts w:eastAsia="Times New Roman"/>
          <w:b/>
          <w:lang w:eastAsia="zh-CN"/>
        </w:rPr>
        <w:t xml:space="preserve"> УУД:</w:t>
      </w:r>
    </w:p>
    <w:p w:rsidR="00B2006D" w:rsidRPr="00B2006D" w:rsidRDefault="00B2006D" w:rsidP="00B2006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lang w:eastAsia="zh-CN"/>
        </w:rPr>
      </w:pPr>
      <w:proofErr w:type="spellStart"/>
      <w:r w:rsidRPr="00B2006D">
        <w:rPr>
          <w:rFonts w:eastAsia="Times New Roman"/>
          <w:b/>
          <w:lang w:eastAsia="zh-CN"/>
        </w:rPr>
        <w:t>РегулятивныеУУД</w:t>
      </w:r>
      <w:proofErr w:type="spellEnd"/>
      <w:r w:rsidRPr="00B2006D">
        <w:rPr>
          <w:rFonts w:eastAsia="Times New Roman"/>
          <w:b/>
          <w:lang w:eastAsia="zh-CN"/>
        </w:rPr>
        <w:t>:</w:t>
      </w:r>
    </w:p>
    <w:p w:rsidR="00B2006D" w:rsidRPr="00B2006D" w:rsidRDefault="00B2006D" w:rsidP="00B2006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научится: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самостоятельно формулировать цель урока после предварительного обсуждения;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анализировать предложенное задание, отделять известное от неизвестного;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выявлять и формулировать учебную проблему;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предлагать решения и способы выполнения отдельных этапов создания проектов;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самостоятельно отбирать наиболее подходящие для выполнения проекта текстовые и графические материалы;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выполнять задание по коллективно составленному плану, сверять свои действия с ним; </w:t>
      </w:r>
    </w:p>
    <w:p w:rsidR="00B2006D" w:rsidRPr="00B2006D" w:rsidRDefault="00B2006D" w:rsidP="00B200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Times New Roman"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осуществлять текущий и итоговый контроль выполненной работы, уметь проверять правильность действий и вносить необходимые изменения</w:t>
      </w:r>
      <w:r w:rsidRPr="00B2006D">
        <w:rPr>
          <w:rFonts w:eastAsia="Times New Roman"/>
          <w:kern w:val="1"/>
          <w:lang w:eastAsia="zh-CN"/>
        </w:rPr>
        <w:t>.</w:t>
      </w:r>
    </w:p>
    <w:p w:rsidR="00B2006D" w:rsidRPr="00B2006D" w:rsidRDefault="00B2006D" w:rsidP="00B2006D">
      <w:pPr>
        <w:tabs>
          <w:tab w:val="left" w:pos="284"/>
          <w:tab w:val="left" w:pos="851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lang w:eastAsia="zh-CN"/>
        </w:rPr>
      </w:pPr>
    </w:p>
    <w:p w:rsidR="00B2006D" w:rsidRPr="00B2006D" w:rsidRDefault="00B2006D" w:rsidP="00B2006D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lang w:eastAsia="zh-CN"/>
        </w:rPr>
      </w:pPr>
      <w:r w:rsidRPr="00B2006D">
        <w:rPr>
          <w:rFonts w:eastAsia="Times New Roman"/>
          <w:b/>
          <w:lang w:eastAsia="zh-CN"/>
        </w:rPr>
        <w:t>Познавательные УУД.</w:t>
      </w:r>
    </w:p>
    <w:p w:rsidR="00B2006D" w:rsidRPr="00B2006D" w:rsidRDefault="00B2006D" w:rsidP="00B2006D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i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научится: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ориентироваться в учебниках: определять умения, которые будут сформированы на основе изучения данного раздела; определять круг своего незнания, осуществлять выбор заданий, основываясь на своё целеполагание;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самостоятельно предполагать, </w:t>
      </w:r>
      <w:proofErr w:type="gramStart"/>
      <w:r w:rsidRPr="00B2006D">
        <w:rPr>
          <w:rFonts w:eastAsia="Times New Roman"/>
          <w:bCs/>
          <w:kern w:val="1"/>
          <w:lang w:eastAsia="zh-CN"/>
        </w:rPr>
        <w:t>какая  дополнительная</w:t>
      </w:r>
      <w:proofErr w:type="gramEnd"/>
      <w:r w:rsidRPr="00B2006D">
        <w:rPr>
          <w:rFonts w:eastAsia="Times New Roman"/>
          <w:bCs/>
          <w:kern w:val="1"/>
          <w:lang w:eastAsia="zh-CN"/>
        </w:rPr>
        <w:t xml:space="preserve"> информация будет нужна для изучения незнакомого материала;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proofErr w:type="gramStart"/>
      <w:r w:rsidRPr="00B2006D">
        <w:rPr>
          <w:rFonts w:eastAsia="Times New Roman"/>
          <w:bCs/>
          <w:kern w:val="1"/>
          <w:lang w:eastAsia="zh-CN"/>
        </w:rPr>
        <w:t>сопоставлять  и</w:t>
      </w:r>
      <w:proofErr w:type="gramEnd"/>
      <w:r w:rsidRPr="00B2006D">
        <w:rPr>
          <w:rFonts w:eastAsia="Times New Roman"/>
          <w:bCs/>
          <w:kern w:val="1"/>
          <w:lang w:eastAsia="zh-CN"/>
        </w:rPr>
        <w:t xml:space="preserve"> отбирать информацию, полученную из  различных источников (словари, энциклопедии, справочники, электронные диски, сеть Интернет);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анализировать, сравнивать, группировать различные объекты, явления, факты; устанавливать закономерности и использовать их при выполнении заданий;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устанавливать причинно-следственные связи, строить логические рассуждения, проводить аналогии, использовать обобщенные способы и осваивать новые приёмы, способы;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самостоятельно делать выводы, перерабатывать информацию, преобразовывать </w:t>
      </w:r>
      <w:proofErr w:type="gramStart"/>
      <w:r w:rsidRPr="00B2006D">
        <w:rPr>
          <w:rFonts w:eastAsia="Times New Roman"/>
          <w:bCs/>
          <w:kern w:val="1"/>
          <w:lang w:eastAsia="zh-CN"/>
        </w:rPr>
        <w:t>её,  представлять</w:t>
      </w:r>
      <w:proofErr w:type="gramEnd"/>
      <w:r w:rsidRPr="00B2006D">
        <w:rPr>
          <w:rFonts w:eastAsia="Times New Roman"/>
          <w:bCs/>
          <w:kern w:val="1"/>
          <w:lang w:eastAsia="zh-CN"/>
        </w:rPr>
        <w:t xml:space="preserve"> информацию на основе схем, моделей, таблиц, гистограмм, сообщений;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составлять сложный план текста;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уметь передавать содержание в сжатом, выборочном, развёрнутом виде, в виде презентаций;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применять приобретенные знания при решении учебно-познавательных и учебно-практических задач в соответствии с содержанием конкретных учебных предметов;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предъявлять освоенность базовых предметных и </w:t>
      </w:r>
      <w:proofErr w:type="spellStart"/>
      <w:r w:rsidRPr="00B2006D">
        <w:rPr>
          <w:rFonts w:eastAsia="Times New Roman"/>
          <w:bCs/>
          <w:kern w:val="1"/>
          <w:lang w:eastAsia="zh-CN"/>
        </w:rPr>
        <w:t>межпредметных</w:t>
      </w:r>
      <w:proofErr w:type="spellEnd"/>
      <w:r w:rsidRPr="00B2006D">
        <w:rPr>
          <w:rFonts w:eastAsia="Times New Roman"/>
          <w:bCs/>
          <w:kern w:val="1"/>
          <w:lang w:eastAsia="zh-CN"/>
        </w:rPr>
        <w:t xml:space="preserve"> понятий, отражающих существенные связи и отношения между объектами и процессами;</w:t>
      </w:r>
    </w:p>
    <w:p w:rsidR="00B2006D" w:rsidRPr="00B2006D" w:rsidRDefault="00B2006D" w:rsidP="00B2006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активно использовать учебные модели в соответствии с содержанием учебного предмета: при анализе слов, предложений, при решении математических задач.</w:t>
      </w:r>
    </w:p>
    <w:p w:rsidR="00B2006D" w:rsidRPr="00B2006D" w:rsidRDefault="00B2006D" w:rsidP="00B2006D">
      <w:pPr>
        <w:tabs>
          <w:tab w:val="left" w:pos="284"/>
          <w:tab w:val="left" w:pos="851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lang w:eastAsia="zh-CN"/>
        </w:rPr>
      </w:pPr>
    </w:p>
    <w:p w:rsidR="00B2006D" w:rsidRPr="00B2006D" w:rsidRDefault="00B2006D" w:rsidP="00B2006D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lang w:eastAsia="zh-CN"/>
        </w:rPr>
      </w:pPr>
      <w:r w:rsidRPr="00B2006D">
        <w:rPr>
          <w:rFonts w:eastAsia="Times New Roman"/>
          <w:b/>
          <w:lang w:eastAsia="zh-CN"/>
        </w:rPr>
        <w:t>Коммуникативные УУД.</w:t>
      </w:r>
    </w:p>
    <w:p w:rsidR="00B2006D" w:rsidRPr="00B2006D" w:rsidRDefault="00B2006D" w:rsidP="00B2006D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i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научится:</w:t>
      </w:r>
    </w:p>
    <w:p w:rsidR="00B2006D" w:rsidRPr="00B2006D" w:rsidRDefault="00B2006D" w:rsidP="00B2006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формулировать свои мысли с учетом учебных и жизненных речевых ситуаций;</w:t>
      </w:r>
    </w:p>
    <w:p w:rsidR="00B2006D" w:rsidRPr="00B2006D" w:rsidRDefault="00B2006D" w:rsidP="00B2006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высказывать свою точку зрения и пытаться ее обосновать и аргументировать;</w:t>
      </w:r>
    </w:p>
    <w:p w:rsidR="00B2006D" w:rsidRPr="00B2006D" w:rsidRDefault="00B2006D" w:rsidP="00B2006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слушать других, уважительно относиться к позиции другого, пытаться договориться;</w:t>
      </w:r>
    </w:p>
    <w:p w:rsidR="00B2006D" w:rsidRPr="00B2006D" w:rsidRDefault="00B2006D" w:rsidP="00B2006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сотрудничать, выполняя</w:t>
      </w:r>
      <w:r w:rsidRPr="00B2006D">
        <w:rPr>
          <w:rFonts w:eastAsia="Times New Roman"/>
          <w:kern w:val="1"/>
          <w:lang w:eastAsia="zh-CN"/>
        </w:rPr>
        <w:t xml:space="preserve"> различные роли в группе, в совместном решении проблем.</w:t>
      </w:r>
    </w:p>
    <w:p w:rsidR="00B2006D" w:rsidRPr="00B2006D" w:rsidRDefault="00B2006D" w:rsidP="00B2006D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eastAsia="Times New Roman"/>
          <w:b/>
          <w:bCs/>
          <w:i/>
          <w:iCs/>
          <w:lang w:eastAsia="zh-CN"/>
        </w:rPr>
      </w:pPr>
    </w:p>
    <w:p w:rsidR="00B2006D" w:rsidRPr="00B2006D" w:rsidRDefault="00B2006D" w:rsidP="00B2006D">
      <w:pPr>
        <w:tabs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bCs/>
          <w:i/>
          <w:iCs/>
          <w:lang w:eastAsia="zh-CN"/>
        </w:rPr>
      </w:pPr>
      <w:r w:rsidRPr="00B2006D">
        <w:rPr>
          <w:rFonts w:eastAsia="Times New Roman"/>
          <w:b/>
          <w:bCs/>
          <w:i/>
          <w:iCs/>
          <w:lang w:eastAsia="zh-CN"/>
        </w:rPr>
        <w:t>Предметные УУД:</w:t>
      </w:r>
    </w:p>
    <w:p w:rsidR="00B2006D" w:rsidRPr="00B2006D" w:rsidRDefault="00B2006D" w:rsidP="00B2006D">
      <w:pPr>
        <w:tabs>
          <w:tab w:val="left" w:pos="851"/>
        </w:tabs>
        <w:suppressAutoHyphens/>
        <w:spacing w:after="0" w:line="240" w:lineRule="auto"/>
        <w:jc w:val="both"/>
        <w:rPr>
          <w:rFonts w:eastAsia="Times New Roman"/>
          <w:bCs/>
          <w:i/>
          <w:iCs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получит возможность научиться</w:t>
      </w:r>
      <w:r w:rsidRPr="00B2006D">
        <w:rPr>
          <w:rFonts w:eastAsia="Times New Roman"/>
          <w:b/>
          <w:bCs/>
          <w:i/>
          <w:iCs/>
          <w:lang w:eastAsia="zh-CN"/>
        </w:rPr>
        <w:t>: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iCs/>
          <w:kern w:val="1"/>
          <w:lang w:eastAsia="zh-CN"/>
        </w:rPr>
      </w:pPr>
      <w:r w:rsidRPr="00B2006D">
        <w:rPr>
          <w:rFonts w:eastAsia="Times New Roman"/>
          <w:bCs/>
          <w:iCs/>
          <w:kern w:val="1"/>
          <w:lang w:eastAsia="zh-CN"/>
        </w:rPr>
        <w:t>использовать компьютер в различных сферах жизни и деятельности человека.</w:t>
      </w:r>
    </w:p>
    <w:p w:rsidR="00B2006D" w:rsidRPr="00B2006D" w:rsidRDefault="00B2006D" w:rsidP="00B2006D">
      <w:pPr>
        <w:tabs>
          <w:tab w:val="left" w:pos="851"/>
        </w:tabs>
        <w:suppressAutoHyphens/>
        <w:spacing w:after="0" w:line="240" w:lineRule="auto"/>
        <w:jc w:val="both"/>
        <w:rPr>
          <w:rFonts w:eastAsia="Times New Roman"/>
          <w:bCs/>
          <w:i/>
          <w:iCs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научится</w:t>
      </w:r>
      <w:r w:rsidRPr="00B2006D">
        <w:rPr>
          <w:rFonts w:eastAsia="Times New Roman"/>
          <w:b/>
          <w:bCs/>
          <w:i/>
          <w:iCs/>
          <w:lang w:eastAsia="zh-CN"/>
        </w:rPr>
        <w:t>: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правила техники безопасности; 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правила работы за компьютером;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названия и основное назначение частей компьютера (с которыми работали на уроках).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назначение сети Интернет;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возможности текстового редактора WORD;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назначение и возможности графического редактора PAINT;</w:t>
      </w:r>
    </w:p>
    <w:p w:rsidR="00B2006D" w:rsidRPr="00B2006D" w:rsidRDefault="00B2006D" w:rsidP="00B2006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назначение и работу программы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Power</w:t>
      </w:r>
      <w:proofErr w:type="spellEnd"/>
      <w:r w:rsidRPr="00B2006D">
        <w:rPr>
          <w:rFonts w:eastAsia="Times New Roman"/>
          <w:bCs/>
          <w:kern w:val="1"/>
          <w:lang w:eastAsia="zh-CN"/>
        </w:rPr>
        <w:t xml:space="preserve">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Point</w:t>
      </w:r>
      <w:proofErr w:type="spellEnd"/>
      <w:r w:rsidRPr="00B2006D">
        <w:rPr>
          <w:rFonts w:eastAsia="Times New Roman"/>
          <w:bCs/>
          <w:kern w:val="1"/>
          <w:lang w:eastAsia="zh-CN"/>
        </w:rPr>
        <w:t>.</w:t>
      </w:r>
    </w:p>
    <w:p w:rsidR="00B2006D" w:rsidRPr="00B2006D" w:rsidRDefault="00B2006D" w:rsidP="00B2006D">
      <w:pPr>
        <w:tabs>
          <w:tab w:val="left" w:pos="851"/>
        </w:tabs>
        <w:suppressAutoHyphens/>
        <w:spacing w:after="0" w:line="240" w:lineRule="auto"/>
        <w:jc w:val="both"/>
        <w:rPr>
          <w:rFonts w:eastAsia="Times New Roman"/>
          <w:bCs/>
          <w:i/>
          <w:iCs/>
          <w:lang w:eastAsia="zh-CN"/>
        </w:rPr>
      </w:pPr>
      <w:r w:rsidRPr="00B2006D">
        <w:rPr>
          <w:rFonts w:eastAsia="Times New Roman"/>
          <w:b/>
          <w:i/>
          <w:lang w:eastAsia="zh-CN"/>
        </w:rPr>
        <w:t>Обучающийся научится</w:t>
      </w:r>
      <w:r w:rsidRPr="00B2006D">
        <w:rPr>
          <w:rFonts w:eastAsia="Times New Roman"/>
          <w:b/>
          <w:bCs/>
          <w:i/>
          <w:iCs/>
          <w:lang w:eastAsia="zh-CN"/>
        </w:rPr>
        <w:t>: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соблюдать требования безопасности труда и пожарной безопасности;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включить, выключить компьютер;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работать с устройствами ввода/вывода (клавиатура, мышь, дисководы);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запускать нужные программы, выбирать пункты меню, правильно закрыть программу.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свободно набирать информацию на русском и английском регистре;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создавать небольшие тексты и печатные публикации с использованием изображений на экране компьютера;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оформлять текст (выбор шрифта, его размера и цвета, выравнивание абзаца);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работать с доступной информацией;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работать с программами   </w:t>
      </w:r>
      <w:proofErr w:type="spellStart"/>
      <w:r w:rsidRPr="00B2006D">
        <w:rPr>
          <w:rFonts w:eastAsia="Times New Roman"/>
          <w:bCs/>
          <w:kern w:val="1"/>
          <w:lang w:eastAsia="zh-CN"/>
        </w:rPr>
        <w:t>Word</w:t>
      </w:r>
      <w:proofErr w:type="spellEnd"/>
      <w:r w:rsidRPr="00B2006D">
        <w:rPr>
          <w:rFonts w:eastAsia="Times New Roman"/>
          <w:bCs/>
          <w:kern w:val="1"/>
          <w:lang w:eastAsia="zh-CN"/>
        </w:rPr>
        <w:t xml:space="preserve">,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Paint</w:t>
      </w:r>
      <w:proofErr w:type="spellEnd"/>
      <w:proofErr w:type="gramStart"/>
      <w:r w:rsidRPr="00B2006D">
        <w:rPr>
          <w:rFonts w:eastAsia="Times New Roman"/>
          <w:bCs/>
          <w:kern w:val="1"/>
          <w:lang w:eastAsia="zh-CN"/>
        </w:rPr>
        <w:t>, ,</w:t>
      </w:r>
      <w:proofErr w:type="gramEnd"/>
      <w:r w:rsidRPr="00B2006D">
        <w:rPr>
          <w:rFonts w:eastAsia="Times New Roman"/>
          <w:bCs/>
          <w:kern w:val="1"/>
          <w:lang w:eastAsia="zh-CN"/>
        </w:rPr>
        <w:t xml:space="preserve">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Power</w:t>
      </w:r>
      <w:proofErr w:type="spellEnd"/>
      <w:r w:rsidRPr="00B2006D">
        <w:rPr>
          <w:rFonts w:eastAsia="Times New Roman"/>
          <w:bCs/>
          <w:kern w:val="1"/>
          <w:lang w:eastAsia="zh-CN"/>
        </w:rPr>
        <w:t xml:space="preserve">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Point</w:t>
      </w:r>
      <w:proofErr w:type="spellEnd"/>
      <w:r w:rsidRPr="00B2006D">
        <w:rPr>
          <w:rFonts w:eastAsia="Times New Roman"/>
          <w:bCs/>
          <w:kern w:val="1"/>
          <w:lang w:eastAsia="zh-CN"/>
        </w:rPr>
        <w:t>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создавать презентацию, используя все возможности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Power</w:t>
      </w:r>
      <w:proofErr w:type="spellEnd"/>
      <w:r w:rsidRPr="00B2006D">
        <w:rPr>
          <w:rFonts w:eastAsia="Times New Roman"/>
          <w:bCs/>
          <w:kern w:val="1"/>
          <w:lang w:eastAsia="zh-CN"/>
        </w:rPr>
        <w:t xml:space="preserve"> </w:t>
      </w:r>
      <w:proofErr w:type="spellStart"/>
      <w:r w:rsidRPr="00B2006D">
        <w:rPr>
          <w:rFonts w:eastAsia="Times New Roman"/>
          <w:bCs/>
          <w:kern w:val="1"/>
          <w:lang w:eastAsia="zh-CN"/>
        </w:rPr>
        <w:t>Point</w:t>
      </w:r>
      <w:proofErr w:type="spellEnd"/>
      <w:r w:rsidRPr="00B2006D">
        <w:rPr>
          <w:rFonts w:eastAsia="Times New Roman"/>
          <w:bCs/>
          <w:kern w:val="1"/>
          <w:lang w:eastAsia="zh-CN"/>
        </w:rPr>
        <w:t>;</w:t>
      </w:r>
    </w:p>
    <w:p w:rsidR="00B2006D" w:rsidRPr="00B2006D" w:rsidRDefault="00B2006D" w:rsidP="00B2006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составлять и защищать творческие мини-проекты.</w:t>
      </w:r>
    </w:p>
    <w:p w:rsidR="00B2006D" w:rsidRPr="00B2006D" w:rsidRDefault="00B2006D" w:rsidP="00B2006D">
      <w:p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eastAsia="Times New Roman"/>
          <w:b/>
          <w:bCs/>
          <w:lang w:eastAsia="zh-CN"/>
        </w:rPr>
      </w:pPr>
      <w:r w:rsidRPr="00B2006D">
        <w:rPr>
          <w:rFonts w:eastAsia="Times New Roman"/>
          <w:b/>
          <w:i/>
          <w:lang w:eastAsia="zh-CN"/>
        </w:rPr>
        <w:t xml:space="preserve">Обучающийся </w:t>
      </w:r>
      <w:r w:rsidRPr="00B2006D">
        <w:rPr>
          <w:rFonts w:eastAsia="Times New Roman"/>
          <w:b/>
          <w:bCs/>
          <w:i/>
          <w:lang w:eastAsia="zh-CN"/>
        </w:rPr>
        <w:t>получит возможность научиться:</w:t>
      </w:r>
    </w:p>
    <w:p w:rsidR="00B2006D" w:rsidRPr="00B2006D" w:rsidRDefault="00B2006D" w:rsidP="00B200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B2006D" w:rsidRPr="00B2006D" w:rsidRDefault="00B2006D" w:rsidP="00B200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поиска, преобразования, хранения и применения информации (в том числе с         использованием компьютера) для решения различных задач;</w:t>
      </w:r>
    </w:p>
    <w:p w:rsidR="00B2006D" w:rsidRPr="00B2006D" w:rsidRDefault="00B2006D" w:rsidP="00B200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использовать компьютерные программы для решения учебных и практических задач; выполнения домашнего труда (самообслуживание, мелкий ремонт одежды, предметов быта и др.);</w:t>
      </w:r>
    </w:p>
    <w:p w:rsidR="00B2006D" w:rsidRPr="00B2006D" w:rsidRDefault="00B2006D" w:rsidP="00B200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 xml:space="preserve">самостоятельно разрабатывать несложные коллективные творческие проекты и реализовывать их; </w:t>
      </w:r>
    </w:p>
    <w:p w:rsidR="00B2006D" w:rsidRPr="00B2006D" w:rsidRDefault="00B2006D" w:rsidP="00B200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распределять обязанности в группе;</w:t>
      </w:r>
    </w:p>
    <w:p w:rsidR="00B2006D" w:rsidRPr="00B2006D" w:rsidRDefault="00B2006D" w:rsidP="00B2006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Times New Roman"/>
          <w:bCs/>
          <w:kern w:val="1"/>
          <w:lang w:eastAsia="zh-CN"/>
        </w:rPr>
      </w:pPr>
      <w:r w:rsidRPr="00B2006D">
        <w:rPr>
          <w:rFonts w:eastAsia="Times New Roman"/>
          <w:bCs/>
          <w:kern w:val="1"/>
          <w:lang w:eastAsia="zh-CN"/>
        </w:rPr>
        <w:t>экономно, рационально и творчески строить свою практическую работу на всех ее этапах.</w:t>
      </w:r>
    </w:p>
    <w:p w:rsidR="00B2006D" w:rsidRPr="00B2006D" w:rsidRDefault="00B2006D" w:rsidP="00B2006D">
      <w:pPr>
        <w:suppressAutoHyphens/>
        <w:spacing w:after="0" w:line="276" w:lineRule="auto"/>
        <w:jc w:val="both"/>
        <w:rPr>
          <w:rFonts w:eastAsia="Times New Roman"/>
          <w:b/>
          <w:bCs/>
          <w:u w:val="single"/>
          <w:lang w:eastAsia="zh-CN"/>
        </w:rPr>
      </w:pPr>
    </w:p>
    <w:p w:rsidR="004B7C78" w:rsidRDefault="004B7C78" w:rsidP="00B2006D">
      <w:bookmarkStart w:id="0" w:name="_GoBack"/>
      <w:bookmarkEnd w:id="0"/>
    </w:p>
    <w:sectPr w:rsidR="004B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D19"/>
    <w:multiLevelType w:val="multilevel"/>
    <w:tmpl w:val="87FA1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5370D"/>
    <w:multiLevelType w:val="hybridMultilevel"/>
    <w:tmpl w:val="38208B48"/>
    <w:lvl w:ilvl="0" w:tplc="46405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711"/>
    <w:multiLevelType w:val="multilevel"/>
    <w:tmpl w:val="02EA3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30B04"/>
    <w:multiLevelType w:val="hybridMultilevel"/>
    <w:tmpl w:val="ADF8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B2C"/>
    <w:multiLevelType w:val="hybridMultilevel"/>
    <w:tmpl w:val="1000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7A80"/>
    <w:multiLevelType w:val="hybridMultilevel"/>
    <w:tmpl w:val="A28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95A3B"/>
    <w:multiLevelType w:val="hybridMultilevel"/>
    <w:tmpl w:val="D850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45A21"/>
    <w:multiLevelType w:val="multilevel"/>
    <w:tmpl w:val="F06C1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4600F"/>
    <w:multiLevelType w:val="hybridMultilevel"/>
    <w:tmpl w:val="BBA8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7798A"/>
    <w:multiLevelType w:val="multilevel"/>
    <w:tmpl w:val="E3C46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7F0D39"/>
    <w:multiLevelType w:val="hybridMultilevel"/>
    <w:tmpl w:val="E9F4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26B79"/>
    <w:multiLevelType w:val="hybridMultilevel"/>
    <w:tmpl w:val="C4F47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78"/>
    <w:rsid w:val="001D7B9F"/>
    <w:rsid w:val="0029791A"/>
    <w:rsid w:val="00391500"/>
    <w:rsid w:val="003F4FE0"/>
    <w:rsid w:val="004B7C78"/>
    <w:rsid w:val="00885D1C"/>
    <w:rsid w:val="00B2006D"/>
    <w:rsid w:val="00C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59F7"/>
  <w15:chartTrackingRefBased/>
  <w15:docId w15:val="{4044B054-C166-475F-80CE-3CF1A62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4</cp:revision>
  <dcterms:created xsi:type="dcterms:W3CDTF">2023-11-26T10:22:00Z</dcterms:created>
  <dcterms:modified xsi:type="dcterms:W3CDTF">2023-11-26T12:07:00Z</dcterms:modified>
</cp:coreProperties>
</file>