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241E0" w14:textId="77777777" w:rsidR="00312EB1" w:rsidRPr="00312EB1" w:rsidRDefault="00312EB1" w:rsidP="00F76777">
      <w:pPr>
        <w:widowControl w:val="0"/>
        <w:autoSpaceDE w:val="0"/>
        <w:autoSpaceDN w:val="0"/>
        <w:adjustRightInd w:val="0"/>
        <w:ind w:right="140" w:firstLine="567"/>
        <w:jc w:val="center"/>
        <w:rPr>
          <w:b/>
          <w:bCs/>
          <w:sz w:val="28"/>
          <w:szCs w:val="28"/>
        </w:rPr>
      </w:pPr>
      <w:r w:rsidRPr="00312EB1">
        <w:rPr>
          <w:b/>
          <w:bCs/>
          <w:sz w:val="28"/>
          <w:szCs w:val="28"/>
        </w:rPr>
        <w:t>Аннотация к программе «Декоративное творчество»</w:t>
      </w:r>
    </w:p>
    <w:p w14:paraId="45C312ED" w14:textId="1ED85FDC" w:rsidR="00312EB1" w:rsidRDefault="00312EB1" w:rsidP="00F76777">
      <w:pPr>
        <w:widowControl w:val="0"/>
        <w:autoSpaceDE w:val="0"/>
        <w:autoSpaceDN w:val="0"/>
        <w:adjustRightInd w:val="0"/>
        <w:ind w:right="140" w:firstLine="567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9E09B19" w14:textId="678072DA" w:rsidR="00F76777" w:rsidRPr="00513344" w:rsidRDefault="00F76777" w:rsidP="00F76777">
      <w:pPr>
        <w:widowControl w:val="0"/>
        <w:autoSpaceDE w:val="0"/>
        <w:autoSpaceDN w:val="0"/>
        <w:adjustRightInd w:val="0"/>
        <w:ind w:right="140" w:firstLine="567"/>
        <w:jc w:val="center"/>
      </w:pPr>
      <w:r w:rsidRPr="00513344">
        <w:rPr>
          <w:b/>
          <w:bCs/>
        </w:rPr>
        <w:t>ИНФОРМАЦИОННАЯ КАРТА</w:t>
      </w:r>
    </w:p>
    <w:p w14:paraId="68AB01FE" w14:textId="77777777" w:rsidR="00F76777" w:rsidRPr="00513344" w:rsidRDefault="00F76777" w:rsidP="00F76777">
      <w:pPr>
        <w:widowControl w:val="0"/>
        <w:autoSpaceDE w:val="0"/>
        <w:autoSpaceDN w:val="0"/>
        <w:adjustRightInd w:val="0"/>
        <w:spacing w:line="324" w:lineRule="exact"/>
        <w:ind w:right="140" w:firstLine="567"/>
      </w:pPr>
    </w:p>
    <w:p w14:paraId="03786D68" w14:textId="77777777" w:rsidR="00F76777" w:rsidRPr="00312EB1" w:rsidRDefault="00F76777" w:rsidP="00F76777">
      <w:pPr>
        <w:widowControl w:val="0"/>
        <w:tabs>
          <w:tab w:val="left" w:pos="4660"/>
        </w:tabs>
        <w:autoSpaceDE w:val="0"/>
        <w:autoSpaceDN w:val="0"/>
        <w:adjustRightInd w:val="0"/>
        <w:ind w:right="140" w:firstLine="567"/>
      </w:pPr>
      <w:r w:rsidRPr="00312EB1">
        <w:t>Тип программы</w:t>
      </w:r>
      <w:r w:rsidRPr="00312EB1">
        <w:tab/>
        <w:t>модифицированная</w:t>
      </w:r>
    </w:p>
    <w:p w14:paraId="3E09D31F" w14:textId="77777777" w:rsidR="00F76777" w:rsidRPr="00312EB1" w:rsidRDefault="00F76777" w:rsidP="00F76777">
      <w:pPr>
        <w:widowControl w:val="0"/>
        <w:autoSpaceDE w:val="0"/>
        <w:autoSpaceDN w:val="0"/>
        <w:adjustRightInd w:val="0"/>
        <w:spacing w:line="276" w:lineRule="exact"/>
        <w:ind w:right="140" w:firstLine="567"/>
      </w:pPr>
    </w:p>
    <w:p w14:paraId="19F529C6" w14:textId="77777777" w:rsidR="00F76777" w:rsidRPr="00312EB1" w:rsidRDefault="00F76777" w:rsidP="00F76777">
      <w:pPr>
        <w:widowControl w:val="0"/>
        <w:tabs>
          <w:tab w:val="left" w:pos="4700"/>
        </w:tabs>
        <w:autoSpaceDE w:val="0"/>
        <w:autoSpaceDN w:val="0"/>
        <w:adjustRightInd w:val="0"/>
        <w:ind w:right="140" w:firstLine="567"/>
      </w:pPr>
      <w:r w:rsidRPr="00312EB1">
        <w:t>Образовательная область</w:t>
      </w:r>
      <w:r w:rsidRPr="00312EB1">
        <w:tab/>
        <w:t>технология, искусство</w:t>
      </w:r>
    </w:p>
    <w:p w14:paraId="6D505EC7" w14:textId="77777777" w:rsidR="00F76777" w:rsidRPr="00312EB1" w:rsidRDefault="00F76777" w:rsidP="00F76777">
      <w:pPr>
        <w:widowControl w:val="0"/>
        <w:autoSpaceDE w:val="0"/>
        <w:autoSpaceDN w:val="0"/>
        <w:adjustRightInd w:val="0"/>
        <w:spacing w:line="276" w:lineRule="exact"/>
        <w:ind w:right="140" w:firstLine="567"/>
      </w:pPr>
    </w:p>
    <w:p w14:paraId="3F50EDEE" w14:textId="77777777" w:rsidR="00F76777" w:rsidRPr="00312EB1" w:rsidRDefault="00F76777" w:rsidP="00F76777">
      <w:pPr>
        <w:widowControl w:val="0"/>
        <w:autoSpaceDE w:val="0"/>
        <w:autoSpaceDN w:val="0"/>
        <w:adjustRightInd w:val="0"/>
        <w:ind w:right="140" w:firstLine="567"/>
      </w:pPr>
      <w:r w:rsidRPr="00312EB1">
        <w:t>Направленность деятельности     художественно-эстетическая</w:t>
      </w:r>
    </w:p>
    <w:p w14:paraId="1EC4A432" w14:textId="77777777" w:rsidR="00F76777" w:rsidRPr="00312EB1" w:rsidRDefault="00F76777" w:rsidP="00F76777">
      <w:pPr>
        <w:widowControl w:val="0"/>
        <w:autoSpaceDE w:val="0"/>
        <w:autoSpaceDN w:val="0"/>
        <w:adjustRightInd w:val="0"/>
        <w:spacing w:line="275" w:lineRule="exact"/>
        <w:ind w:right="140" w:firstLine="567"/>
      </w:pPr>
    </w:p>
    <w:p w14:paraId="78DBD8BE" w14:textId="77777777" w:rsidR="00F76777" w:rsidRPr="00312EB1" w:rsidRDefault="00F76777" w:rsidP="00F76777">
      <w:pPr>
        <w:widowControl w:val="0"/>
        <w:autoSpaceDE w:val="0"/>
        <w:autoSpaceDN w:val="0"/>
        <w:adjustRightInd w:val="0"/>
        <w:ind w:right="140" w:firstLine="567"/>
      </w:pPr>
      <w:r w:rsidRPr="00312EB1">
        <w:t>Способ освоения содержания образования репродуктивный,</w:t>
      </w:r>
    </w:p>
    <w:p w14:paraId="2516F546" w14:textId="77777777" w:rsidR="00F76777" w:rsidRPr="00312EB1" w:rsidRDefault="00F76777" w:rsidP="00F76777">
      <w:pPr>
        <w:widowControl w:val="0"/>
        <w:autoSpaceDE w:val="0"/>
        <w:autoSpaceDN w:val="0"/>
        <w:adjustRightInd w:val="0"/>
        <w:spacing w:line="2" w:lineRule="exact"/>
        <w:ind w:right="140" w:firstLine="567"/>
      </w:pPr>
    </w:p>
    <w:p w14:paraId="7CCC48D5" w14:textId="77777777" w:rsidR="00F76777" w:rsidRPr="00312EB1" w:rsidRDefault="00F76777" w:rsidP="00F76777">
      <w:pPr>
        <w:widowControl w:val="0"/>
        <w:autoSpaceDE w:val="0"/>
        <w:autoSpaceDN w:val="0"/>
        <w:adjustRightInd w:val="0"/>
        <w:ind w:right="140" w:firstLine="567"/>
      </w:pPr>
      <w:r w:rsidRPr="00312EB1">
        <w:t>творческий</w:t>
      </w:r>
    </w:p>
    <w:p w14:paraId="4412FB61" w14:textId="77777777" w:rsidR="00F76777" w:rsidRPr="00312EB1" w:rsidRDefault="00F76777" w:rsidP="00F76777">
      <w:pPr>
        <w:widowControl w:val="0"/>
        <w:autoSpaceDE w:val="0"/>
        <w:autoSpaceDN w:val="0"/>
        <w:adjustRightInd w:val="0"/>
        <w:spacing w:line="273" w:lineRule="exact"/>
        <w:ind w:right="140" w:firstLine="567"/>
      </w:pPr>
    </w:p>
    <w:p w14:paraId="27429693" w14:textId="77777777" w:rsidR="00F76777" w:rsidRPr="00312EB1" w:rsidRDefault="00F76777" w:rsidP="00F76777">
      <w:pPr>
        <w:widowControl w:val="0"/>
        <w:autoSpaceDE w:val="0"/>
        <w:autoSpaceDN w:val="0"/>
        <w:adjustRightInd w:val="0"/>
        <w:ind w:right="140" w:firstLine="567"/>
      </w:pPr>
      <w:r w:rsidRPr="00312EB1">
        <w:t>Уровень освоения содержания   общекультурный</w:t>
      </w:r>
    </w:p>
    <w:p w14:paraId="4097532E" w14:textId="77777777" w:rsidR="00F76777" w:rsidRPr="00312EB1" w:rsidRDefault="00F76777" w:rsidP="00F76777">
      <w:pPr>
        <w:widowControl w:val="0"/>
        <w:autoSpaceDE w:val="0"/>
        <w:autoSpaceDN w:val="0"/>
        <w:adjustRightInd w:val="0"/>
        <w:spacing w:line="4" w:lineRule="exact"/>
        <w:ind w:right="140" w:firstLine="567"/>
      </w:pPr>
    </w:p>
    <w:p w14:paraId="085ED405" w14:textId="77777777" w:rsidR="00F76777" w:rsidRPr="00312EB1" w:rsidRDefault="00F76777" w:rsidP="00F76777">
      <w:pPr>
        <w:widowControl w:val="0"/>
        <w:autoSpaceDE w:val="0"/>
        <w:autoSpaceDN w:val="0"/>
        <w:adjustRightInd w:val="0"/>
        <w:ind w:right="140" w:firstLine="567"/>
      </w:pPr>
      <w:r w:rsidRPr="00312EB1">
        <w:t>образования</w:t>
      </w:r>
    </w:p>
    <w:p w14:paraId="38F88228" w14:textId="77777777" w:rsidR="00F76777" w:rsidRPr="00312EB1" w:rsidRDefault="00F76777" w:rsidP="00F76777">
      <w:pPr>
        <w:widowControl w:val="0"/>
        <w:autoSpaceDE w:val="0"/>
        <w:autoSpaceDN w:val="0"/>
        <w:adjustRightInd w:val="0"/>
        <w:spacing w:line="272" w:lineRule="exact"/>
        <w:ind w:right="140" w:firstLine="567"/>
      </w:pPr>
    </w:p>
    <w:p w14:paraId="30A6172B" w14:textId="77777777" w:rsidR="00F76777" w:rsidRPr="00312EB1" w:rsidRDefault="00F76777" w:rsidP="00F76777">
      <w:pPr>
        <w:widowControl w:val="0"/>
        <w:autoSpaceDE w:val="0"/>
        <w:autoSpaceDN w:val="0"/>
        <w:adjustRightInd w:val="0"/>
        <w:ind w:right="140" w:firstLine="567"/>
      </w:pPr>
      <w:r w:rsidRPr="00312EB1">
        <w:t>Возрастной уровень реализации    начальное образование</w:t>
      </w:r>
    </w:p>
    <w:p w14:paraId="6ED38FE7" w14:textId="77777777" w:rsidR="00F76777" w:rsidRPr="00312EB1" w:rsidRDefault="00F76777" w:rsidP="00F76777">
      <w:pPr>
        <w:widowControl w:val="0"/>
        <w:autoSpaceDE w:val="0"/>
        <w:autoSpaceDN w:val="0"/>
        <w:adjustRightInd w:val="0"/>
        <w:spacing w:line="3" w:lineRule="exact"/>
        <w:ind w:right="140" w:firstLine="567"/>
      </w:pPr>
    </w:p>
    <w:p w14:paraId="45449577" w14:textId="77777777" w:rsidR="00F76777" w:rsidRPr="00312EB1" w:rsidRDefault="00F76777" w:rsidP="00F76777">
      <w:pPr>
        <w:widowControl w:val="0"/>
        <w:autoSpaceDE w:val="0"/>
        <w:autoSpaceDN w:val="0"/>
        <w:adjustRightInd w:val="0"/>
        <w:ind w:right="140" w:firstLine="567"/>
      </w:pPr>
      <w:r w:rsidRPr="00312EB1">
        <w:t>программы</w:t>
      </w:r>
    </w:p>
    <w:p w14:paraId="7326DC81" w14:textId="77777777" w:rsidR="00F76777" w:rsidRPr="00312EB1" w:rsidRDefault="00F76777" w:rsidP="00F76777">
      <w:pPr>
        <w:widowControl w:val="0"/>
        <w:autoSpaceDE w:val="0"/>
        <w:autoSpaceDN w:val="0"/>
        <w:adjustRightInd w:val="0"/>
        <w:spacing w:line="272" w:lineRule="exact"/>
        <w:ind w:right="140" w:firstLine="567"/>
      </w:pPr>
    </w:p>
    <w:p w14:paraId="34E63EBE" w14:textId="77777777" w:rsidR="00F76777" w:rsidRPr="00312EB1" w:rsidRDefault="00F76777" w:rsidP="00F76777">
      <w:pPr>
        <w:widowControl w:val="0"/>
        <w:autoSpaceDE w:val="0"/>
        <w:autoSpaceDN w:val="0"/>
        <w:adjustRightInd w:val="0"/>
        <w:ind w:right="140" w:firstLine="567"/>
      </w:pPr>
      <w:r w:rsidRPr="00312EB1">
        <w:t>Форма реализации программы    групповая</w:t>
      </w:r>
    </w:p>
    <w:p w14:paraId="0001DEDC" w14:textId="77777777" w:rsidR="00F76777" w:rsidRPr="00312EB1" w:rsidRDefault="00F76777" w:rsidP="00F76777">
      <w:pPr>
        <w:widowControl w:val="0"/>
        <w:autoSpaceDE w:val="0"/>
        <w:autoSpaceDN w:val="0"/>
        <w:adjustRightInd w:val="0"/>
        <w:spacing w:line="276" w:lineRule="exact"/>
        <w:ind w:right="140" w:firstLine="567"/>
      </w:pPr>
    </w:p>
    <w:p w14:paraId="62CF5D9C" w14:textId="77777777" w:rsidR="00F76777" w:rsidRPr="00312EB1" w:rsidRDefault="00F76777" w:rsidP="00F76777">
      <w:pPr>
        <w:widowControl w:val="0"/>
        <w:autoSpaceDE w:val="0"/>
        <w:autoSpaceDN w:val="0"/>
        <w:adjustRightInd w:val="0"/>
        <w:ind w:right="140" w:firstLine="567"/>
      </w:pPr>
      <w:r w:rsidRPr="00312EB1">
        <w:t>Продолжительность реализации    один год</w:t>
      </w:r>
    </w:p>
    <w:p w14:paraId="484712A6" w14:textId="77777777" w:rsidR="00F76777" w:rsidRPr="00312EB1" w:rsidRDefault="00F76777" w:rsidP="00F76777">
      <w:pPr>
        <w:widowControl w:val="0"/>
        <w:autoSpaceDE w:val="0"/>
        <w:autoSpaceDN w:val="0"/>
        <w:adjustRightInd w:val="0"/>
        <w:spacing w:line="4" w:lineRule="exact"/>
        <w:ind w:right="140" w:firstLine="567"/>
      </w:pPr>
    </w:p>
    <w:p w14:paraId="69A33DFF" w14:textId="77777777" w:rsidR="00F76777" w:rsidRPr="00312EB1" w:rsidRDefault="00F76777" w:rsidP="00F76777">
      <w:pPr>
        <w:widowControl w:val="0"/>
        <w:autoSpaceDE w:val="0"/>
        <w:autoSpaceDN w:val="0"/>
        <w:adjustRightInd w:val="0"/>
        <w:ind w:right="140" w:firstLine="567"/>
      </w:pPr>
      <w:r w:rsidRPr="00312EB1">
        <w:t>программы</w:t>
      </w:r>
    </w:p>
    <w:p w14:paraId="368E5BB8" w14:textId="77777777" w:rsidR="00F76777" w:rsidRPr="00312EB1" w:rsidRDefault="00F76777" w:rsidP="00F76777">
      <w:pPr>
        <w:widowControl w:val="0"/>
        <w:autoSpaceDE w:val="0"/>
        <w:autoSpaceDN w:val="0"/>
        <w:adjustRightInd w:val="0"/>
        <w:ind w:right="140" w:firstLine="567"/>
        <w:rPr>
          <w:i/>
          <w:iCs/>
        </w:rPr>
      </w:pPr>
    </w:p>
    <w:p w14:paraId="6714D9D8" w14:textId="77777777" w:rsidR="00F76777" w:rsidRPr="00312EB1" w:rsidRDefault="00F76777" w:rsidP="00F76777">
      <w:pPr>
        <w:pStyle w:val="a3"/>
        <w:ind w:firstLine="567"/>
        <w:jc w:val="both"/>
      </w:pPr>
      <w:r w:rsidRPr="00312EB1">
        <w:t xml:space="preserve">Данная программа является модифицированной, носит </w:t>
      </w:r>
      <w:r w:rsidRPr="00312EB1">
        <w:rPr>
          <w:b/>
        </w:rPr>
        <w:t xml:space="preserve">художественную направленность. </w:t>
      </w:r>
      <w:r w:rsidRPr="00312EB1">
        <w:t>Она ориентирована на развитие мотивации личности к познанию, способности к творчеству и воспитания художественного вкуса.</w:t>
      </w:r>
    </w:p>
    <w:p w14:paraId="25F6218A" w14:textId="77777777" w:rsidR="00F76777" w:rsidRPr="00312EB1" w:rsidRDefault="00F76777" w:rsidP="00F76777">
      <w:pPr>
        <w:jc w:val="both"/>
      </w:pPr>
      <w:r w:rsidRPr="00312EB1">
        <w:t>Программа основана на типовых программах и литературе по различным видам декоративно-прикладного творчества.</w:t>
      </w:r>
    </w:p>
    <w:p w14:paraId="7CEA3E9B" w14:textId="77777777" w:rsidR="00F76777" w:rsidRPr="00312EB1" w:rsidRDefault="00F76777" w:rsidP="00F7677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12EB1">
        <w:t xml:space="preserve">Согласно приоритетным направлениям развития образовательной системы ДНР, востребованными являются те дополнительные образовательные программы, которые дают возможность обучающимся проявить себя в социально значимой собственной практической деятельности. </w:t>
      </w:r>
    </w:p>
    <w:p w14:paraId="6217A1B2" w14:textId="77777777" w:rsidR="00F76777" w:rsidRPr="00312EB1" w:rsidRDefault="00F76777" w:rsidP="00F76777">
      <w:pPr>
        <w:jc w:val="both"/>
      </w:pPr>
      <w:r w:rsidRPr="00312EB1">
        <w:t xml:space="preserve">На занятиях кружка дети смогут изучить виды аппликаций, их основные признаки, технологии изготовления различных видов аппликаций. Усвоив основные приёмы аппликации, перейдут к основам моделирования, а затем, смогут придумывать образы и, самостоятельно выбирая материалы, создавать собственные работы. </w:t>
      </w:r>
    </w:p>
    <w:p w14:paraId="437A2AD4" w14:textId="77777777" w:rsidR="00F76777" w:rsidRPr="00312EB1" w:rsidRDefault="00F76777" w:rsidP="00F76777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312EB1">
        <w:rPr>
          <w:b/>
        </w:rPr>
        <w:t>Цель программы</w:t>
      </w:r>
      <w:r w:rsidRPr="00312EB1">
        <w:t xml:space="preserve"> – создать условия для выявления и развития творческих способностей обучающихся посредством знакомства и вовлечения их в занятия декоративно-прикладным творчеством.</w:t>
      </w:r>
    </w:p>
    <w:p w14:paraId="5DC6146B" w14:textId="77777777" w:rsidR="00F76777" w:rsidRPr="00312EB1" w:rsidRDefault="00F76777" w:rsidP="00F76777">
      <w:pPr>
        <w:ind w:left="142" w:right="282" w:firstLine="425"/>
        <w:jc w:val="both"/>
      </w:pPr>
      <w:r w:rsidRPr="00312EB1">
        <w:t xml:space="preserve">Программа рассчитана </w:t>
      </w:r>
      <w:r w:rsidRPr="00312EB1">
        <w:rPr>
          <w:shd w:val="clear" w:color="auto" w:fill="FFFFFF" w:themeFill="background1"/>
        </w:rPr>
        <w:t>на 170 часов</w:t>
      </w:r>
      <w:r w:rsidRPr="00312EB1">
        <w:t xml:space="preserve"> с учетом выпадения праздничных дней, по пять часов в неделю (по два/три часа 2 раза в неделю), занятия проводятся в течение учебного года при реализации в условиях общеобразовательного учреждения.</w:t>
      </w:r>
    </w:p>
    <w:p w14:paraId="130A3B65" w14:textId="77777777" w:rsidR="00F76777" w:rsidRPr="00312EB1" w:rsidRDefault="00F76777" w:rsidP="00F76777">
      <w:pPr>
        <w:pStyle w:val="a3"/>
        <w:ind w:right="140" w:firstLine="567"/>
        <w:jc w:val="both"/>
        <w:rPr>
          <w:b/>
        </w:rPr>
      </w:pPr>
    </w:p>
    <w:p w14:paraId="0A954219" w14:textId="77777777" w:rsidR="00F76777" w:rsidRPr="00312EB1" w:rsidRDefault="00F76777" w:rsidP="00F76777">
      <w:pPr>
        <w:ind w:left="142" w:right="282" w:firstLine="708"/>
        <w:jc w:val="both"/>
      </w:pPr>
      <w:r w:rsidRPr="00312EB1">
        <w:rPr>
          <w:b/>
        </w:rPr>
        <w:t>Возраст детей, участвующих в реализации данной образовательной программы</w:t>
      </w:r>
      <w:r w:rsidRPr="00312EB1">
        <w:t xml:space="preserve"> – 7-10 лет. </w:t>
      </w:r>
    </w:p>
    <w:p w14:paraId="66B7169E" w14:textId="3B8A0105" w:rsidR="00AC5472" w:rsidRPr="00312EB1" w:rsidRDefault="00AC5472">
      <w:pPr>
        <w:rPr>
          <w:sz w:val="28"/>
          <w:szCs w:val="28"/>
        </w:rPr>
      </w:pPr>
    </w:p>
    <w:p w14:paraId="3855EFFD" w14:textId="53E48836" w:rsidR="00F76777" w:rsidRPr="00312EB1" w:rsidRDefault="00F76777">
      <w:pPr>
        <w:rPr>
          <w:sz w:val="28"/>
          <w:szCs w:val="28"/>
        </w:rPr>
      </w:pPr>
    </w:p>
    <w:p w14:paraId="014A6E84" w14:textId="1F7E6AD6" w:rsidR="00F76777" w:rsidRPr="00312EB1" w:rsidRDefault="00F76777">
      <w:pPr>
        <w:rPr>
          <w:sz w:val="28"/>
          <w:szCs w:val="28"/>
        </w:rPr>
      </w:pPr>
    </w:p>
    <w:p w14:paraId="4FD56604" w14:textId="48B7775D" w:rsidR="00F76777" w:rsidRDefault="00F76777">
      <w:pPr>
        <w:rPr>
          <w:sz w:val="28"/>
          <w:szCs w:val="28"/>
        </w:rPr>
      </w:pPr>
    </w:p>
    <w:p w14:paraId="416B0D17" w14:textId="42E2112F" w:rsidR="00F76777" w:rsidRDefault="00F76777">
      <w:pPr>
        <w:rPr>
          <w:sz w:val="28"/>
          <w:szCs w:val="28"/>
        </w:rPr>
      </w:pPr>
      <w:bookmarkStart w:id="0" w:name="_GoBack"/>
      <w:bookmarkEnd w:id="0"/>
    </w:p>
    <w:sectPr w:rsidR="00F7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C9"/>
    <w:rsid w:val="00312EB1"/>
    <w:rsid w:val="00AC5472"/>
    <w:rsid w:val="00CB225E"/>
    <w:rsid w:val="00EB21C9"/>
    <w:rsid w:val="00F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07B2"/>
  <w15:chartTrackingRefBased/>
  <w15:docId w15:val="{92A01162-F018-4D64-95A2-B461F14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76777"/>
  </w:style>
  <w:style w:type="character" w:customStyle="1" w:styleId="a4">
    <w:name w:val="Без интервала Знак"/>
    <w:link w:val="a3"/>
    <w:uiPriority w:val="99"/>
    <w:locked/>
    <w:rsid w:val="00F76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767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John Silver</cp:lastModifiedBy>
  <cp:revision>5</cp:revision>
  <dcterms:created xsi:type="dcterms:W3CDTF">2023-12-11T10:08:00Z</dcterms:created>
  <dcterms:modified xsi:type="dcterms:W3CDTF">2023-12-11T14:30:00Z</dcterms:modified>
</cp:coreProperties>
</file>