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72A" w14:textId="77777777" w:rsidR="00A0650B" w:rsidRDefault="00A0650B" w:rsidP="00C35BCA">
      <w:pPr>
        <w:tabs>
          <w:tab w:val="left" w:pos="4287"/>
        </w:tabs>
        <w:ind w:right="140" w:firstLine="567"/>
        <w:jc w:val="center"/>
        <w:rPr>
          <w:b/>
        </w:rPr>
      </w:pPr>
      <w:r w:rsidRPr="00A0650B">
        <w:rPr>
          <w:noProof/>
        </w:rPr>
        <w:drawing>
          <wp:inline distT="0" distB="0" distL="0" distR="0" wp14:anchorId="47F04DBE" wp14:editId="2B2AE499">
            <wp:extent cx="6210935" cy="8776661"/>
            <wp:effectExtent l="0" t="0" r="0" b="0"/>
            <wp:docPr id="1" name="Рисунок 1" descr="G:\ГОСВЕБ сайт\Кружки\Scan_20231204_13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ГОСВЕБ сайт\Кружки\Scan_20231204_1359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8776661"/>
                    </a:xfrm>
                    <a:prstGeom prst="rect">
                      <a:avLst/>
                    </a:prstGeom>
                    <a:noFill/>
                    <a:ln>
                      <a:noFill/>
                    </a:ln>
                  </pic:spPr>
                </pic:pic>
              </a:graphicData>
            </a:graphic>
          </wp:inline>
        </w:drawing>
      </w:r>
    </w:p>
    <w:p w14:paraId="6C41EB3A" w14:textId="77777777" w:rsidR="00A0650B" w:rsidRDefault="00A0650B" w:rsidP="00C35BCA">
      <w:pPr>
        <w:tabs>
          <w:tab w:val="left" w:pos="4287"/>
        </w:tabs>
        <w:ind w:right="140" w:firstLine="567"/>
        <w:jc w:val="center"/>
        <w:rPr>
          <w:b/>
        </w:rPr>
      </w:pPr>
    </w:p>
    <w:p w14:paraId="75EFCA0B" w14:textId="77777777" w:rsidR="00A0650B" w:rsidRDefault="00A0650B" w:rsidP="00C35BCA">
      <w:pPr>
        <w:tabs>
          <w:tab w:val="left" w:pos="4287"/>
        </w:tabs>
        <w:ind w:right="140" w:firstLine="567"/>
        <w:jc w:val="center"/>
        <w:rPr>
          <w:b/>
        </w:rPr>
      </w:pPr>
    </w:p>
    <w:p w14:paraId="25DC73B0" w14:textId="752DBCA8" w:rsidR="00A0650B" w:rsidRDefault="00A0650B" w:rsidP="00C35BCA">
      <w:pPr>
        <w:tabs>
          <w:tab w:val="left" w:pos="4287"/>
        </w:tabs>
        <w:ind w:right="140" w:firstLine="567"/>
        <w:jc w:val="center"/>
        <w:rPr>
          <w:b/>
        </w:rPr>
      </w:pPr>
    </w:p>
    <w:p w14:paraId="76AB6A05" w14:textId="13BAE655" w:rsidR="00A0650B" w:rsidRDefault="00A0650B" w:rsidP="00C35BCA">
      <w:pPr>
        <w:tabs>
          <w:tab w:val="left" w:pos="4287"/>
        </w:tabs>
        <w:ind w:right="140" w:firstLine="567"/>
        <w:jc w:val="center"/>
        <w:rPr>
          <w:b/>
        </w:rPr>
      </w:pPr>
    </w:p>
    <w:p w14:paraId="0422FA03" w14:textId="77777777" w:rsidR="00A0650B" w:rsidRDefault="00A0650B" w:rsidP="00C35BCA">
      <w:pPr>
        <w:tabs>
          <w:tab w:val="left" w:pos="4287"/>
        </w:tabs>
        <w:ind w:right="140" w:firstLine="567"/>
        <w:jc w:val="center"/>
        <w:rPr>
          <w:b/>
        </w:rPr>
      </w:pPr>
      <w:bookmarkStart w:id="0" w:name="_GoBack"/>
      <w:bookmarkEnd w:id="0"/>
    </w:p>
    <w:p w14:paraId="25FA4EA1" w14:textId="5B88B033" w:rsidR="003F52F5" w:rsidRPr="002144EB" w:rsidRDefault="003A6540" w:rsidP="00C35BCA">
      <w:pPr>
        <w:tabs>
          <w:tab w:val="left" w:pos="4287"/>
        </w:tabs>
        <w:ind w:right="140" w:firstLine="567"/>
        <w:jc w:val="center"/>
        <w:rPr>
          <w:b/>
        </w:rPr>
      </w:pPr>
      <w:r w:rsidRPr="002144EB">
        <w:rPr>
          <w:b/>
        </w:rPr>
        <w:lastRenderedPageBreak/>
        <w:t>Пояснительная записка</w:t>
      </w:r>
    </w:p>
    <w:p w14:paraId="0EA73AC1" w14:textId="77777777" w:rsidR="008D6DA0" w:rsidRPr="002144EB" w:rsidRDefault="008D6DA0" w:rsidP="00845C3D">
      <w:pPr>
        <w:tabs>
          <w:tab w:val="left" w:pos="4287"/>
        </w:tabs>
        <w:ind w:left="284" w:right="282" w:firstLine="567"/>
        <w:jc w:val="center"/>
        <w:rPr>
          <w:b/>
          <w:sz w:val="28"/>
          <w:szCs w:val="28"/>
        </w:rPr>
      </w:pPr>
    </w:p>
    <w:p w14:paraId="4085ABD2" w14:textId="0272BFEA" w:rsidR="00845C3D" w:rsidRPr="002144EB" w:rsidRDefault="00E82040" w:rsidP="00C61C78">
      <w:pPr>
        <w:ind w:firstLine="709"/>
        <w:jc w:val="both"/>
      </w:pPr>
      <w:r w:rsidRPr="002144EB">
        <w:rPr>
          <w:color w:val="000000"/>
        </w:rPr>
        <w:tab/>
      </w:r>
      <w:r w:rsidR="00845C3D" w:rsidRPr="002144EB">
        <w:t xml:space="preserve">Программа </w:t>
      </w:r>
      <w:r w:rsidR="002F7061">
        <w:rPr>
          <w:lang/>
        </w:rPr>
        <w:t>физкультурно-</w:t>
      </w:r>
      <w:r w:rsidR="00176A08" w:rsidRPr="002144EB">
        <w:t>спортивного</w:t>
      </w:r>
      <w:r w:rsidR="00863CE1" w:rsidRPr="002144EB">
        <w:t xml:space="preserve"> кружка «</w:t>
      </w:r>
      <w:r w:rsidR="00176A08" w:rsidRPr="002144EB">
        <w:t>Волейбол</w:t>
      </w:r>
      <w:r w:rsidR="00863CE1" w:rsidRPr="002144EB">
        <w:t>» (далее Пр</w:t>
      </w:r>
      <w:r w:rsidR="00845C3D" w:rsidRPr="002144EB">
        <w:t xml:space="preserve">ограмма) разработана в соответствии с государственными и ведомственными нормативными документами, определяющими и регламентирующими образовательный процесс: </w:t>
      </w:r>
    </w:p>
    <w:p w14:paraId="3C5F6F2E" w14:textId="133F97A9" w:rsidR="00AB5855" w:rsidRPr="00AB5855" w:rsidRDefault="00AB5855" w:rsidP="00C30592">
      <w:pPr>
        <w:pStyle w:val="12"/>
        <w:numPr>
          <w:ilvl w:val="0"/>
          <w:numId w:val="28"/>
        </w:numPr>
        <w:tabs>
          <w:tab w:val="left" w:pos="993"/>
        </w:tabs>
        <w:spacing w:after="0"/>
        <w:ind w:left="0" w:firstLine="709"/>
        <w:jc w:val="both"/>
        <w:rPr>
          <w:rFonts w:ascii="Times New Roman" w:hAnsi="Times New Roman"/>
          <w:sz w:val="24"/>
          <w:szCs w:val="24"/>
        </w:rPr>
      </w:pPr>
      <w:bookmarkStart w:id="1" w:name="_Hlk147479410"/>
      <w:r w:rsidRPr="00AB5855">
        <w:rPr>
          <w:rFonts w:ascii="Times New Roman" w:hAnsi="Times New Roman"/>
          <w:sz w:val="24"/>
          <w:szCs w:val="24"/>
        </w:rPr>
        <w:t>Федеральн</w:t>
      </w:r>
      <w:r>
        <w:rPr>
          <w:rFonts w:ascii="Times New Roman" w:hAnsi="Times New Roman"/>
          <w:sz w:val="24"/>
          <w:szCs w:val="24"/>
          <w:lang/>
        </w:rPr>
        <w:t>ый</w:t>
      </w:r>
      <w:r w:rsidRPr="00AB5855">
        <w:rPr>
          <w:rFonts w:ascii="Times New Roman" w:hAnsi="Times New Roman"/>
          <w:sz w:val="24"/>
          <w:szCs w:val="24"/>
        </w:rPr>
        <w:t xml:space="preserve"> закон от 29.12.2012 </w:t>
      </w:r>
      <w:r>
        <w:rPr>
          <w:rFonts w:ascii="Times New Roman" w:hAnsi="Times New Roman"/>
          <w:sz w:val="24"/>
          <w:szCs w:val="24"/>
          <w:lang/>
        </w:rPr>
        <w:t>№</w:t>
      </w:r>
      <w:r w:rsidRPr="00AB5855">
        <w:rPr>
          <w:rFonts w:ascii="Times New Roman" w:hAnsi="Times New Roman"/>
          <w:sz w:val="24"/>
          <w:szCs w:val="24"/>
        </w:rPr>
        <w:t xml:space="preserve">273-ФЗ </w:t>
      </w:r>
      <w:r>
        <w:rPr>
          <w:rFonts w:ascii="Times New Roman" w:hAnsi="Times New Roman"/>
          <w:sz w:val="24"/>
          <w:szCs w:val="24"/>
          <w:lang/>
        </w:rPr>
        <w:t>“</w:t>
      </w:r>
      <w:r w:rsidRPr="00AB5855">
        <w:rPr>
          <w:rFonts w:ascii="Times New Roman" w:hAnsi="Times New Roman"/>
          <w:sz w:val="24"/>
          <w:szCs w:val="24"/>
        </w:rPr>
        <w:t>Об образовании в Российской Федерации</w:t>
      </w:r>
      <w:r>
        <w:rPr>
          <w:rFonts w:ascii="Times New Roman" w:hAnsi="Times New Roman"/>
          <w:sz w:val="24"/>
          <w:szCs w:val="24"/>
          <w:lang/>
        </w:rPr>
        <w:t>”</w:t>
      </w:r>
      <w:r w:rsidR="005F0D98">
        <w:rPr>
          <w:rFonts w:ascii="Times New Roman" w:hAnsi="Times New Roman"/>
          <w:sz w:val="24"/>
          <w:szCs w:val="24"/>
          <w:lang/>
        </w:rPr>
        <w:t xml:space="preserve"> </w:t>
      </w:r>
      <w:bookmarkStart w:id="2" w:name="_Hlk147480883"/>
      <w:r w:rsidR="005F0D98">
        <w:rPr>
          <w:rFonts w:ascii="Times New Roman" w:hAnsi="Times New Roman"/>
          <w:sz w:val="24"/>
          <w:szCs w:val="24"/>
          <w:lang/>
        </w:rPr>
        <w:t>(глава 10 “Дополнительное образование”</w:t>
      </w:r>
      <w:r w:rsidR="003C6B36">
        <w:rPr>
          <w:rFonts w:ascii="Times New Roman" w:hAnsi="Times New Roman"/>
          <w:sz w:val="24"/>
          <w:szCs w:val="24"/>
          <w:lang/>
        </w:rPr>
        <w:t xml:space="preserve"> ст.75</w:t>
      </w:r>
      <w:r w:rsidR="005F0D98">
        <w:rPr>
          <w:rFonts w:ascii="Times New Roman" w:hAnsi="Times New Roman"/>
          <w:sz w:val="24"/>
          <w:szCs w:val="24"/>
          <w:lang/>
        </w:rPr>
        <w:t>)</w:t>
      </w:r>
      <w:r>
        <w:rPr>
          <w:rFonts w:ascii="Times New Roman" w:hAnsi="Times New Roman"/>
          <w:sz w:val="24"/>
          <w:szCs w:val="24"/>
          <w:lang/>
        </w:rPr>
        <w:t>;</w:t>
      </w:r>
      <w:bookmarkEnd w:id="2"/>
    </w:p>
    <w:p w14:paraId="0ED3E31C" w14:textId="49D99CC1" w:rsidR="00AB5855" w:rsidRPr="00AB5855" w:rsidRDefault="00AB5855" w:rsidP="00C30592">
      <w:pPr>
        <w:pStyle w:val="12"/>
        <w:numPr>
          <w:ilvl w:val="0"/>
          <w:numId w:val="28"/>
        </w:numPr>
        <w:tabs>
          <w:tab w:val="left" w:pos="993"/>
        </w:tabs>
        <w:spacing w:after="0"/>
        <w:ind w:left="0" w:firstLine="709"/>
        <w:jc w:val="both"/>
        <w:rPr>
          <w:rFonts w:ascii="Times New Roman" w:hAnsi="Times New Roman"/>
          <w:sz w:val="24"/>
          <w:szCs w:val="24"/>
        </w:rPr>
      </w:pPr>
      <w:r>
        <w:rPr>
          <w:rFonts w:ascii="Times New Roman" w:hAnsi="Times New Roman"/>
          <w:sz w:val="24"/>
          <w:szCs w:val="24"/>
          <w:lang/>
        </w:rPr>
        <w:t>Федеральный Закон “О физической культуре и спорте в Российской Федерации” от 04.12.2007 №329-ФЗ;</w:t>
      </w:r>
    </w:p>
    <w:p w14:paraId="631D697C" w14:textId="7B5F3728"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color w:val="000000"/>
          <w:sz w:val="24"/>
          <w:szCs w:val="24"/>
          <w:lang w:eastAsia="ru-RU" w:bidi="ru-RU"/>
        </w:rPr>
        <w:t>Закон Донецкой Народной Республики «Об образовании» (принят Постановлением Народного Совета 19 июня 2015 года, с изменениями, внесенными Законами от 04.03.2016 № Ш-ШС, от 03.08.2018 № 249-ШС от 12.06.2019 № 41-ПНС, от 18.10.2019 № 64-ПНС, от 13.12.2019 № 75-ПНС, от 06.03.2020 № 107-ПНС, от 27.03.2020 № 116-ПНС) (статья 72)</w:t>
      </w:r>
      <w:r w:rsidRPr="002144EB">
        <w:rPr>
          <w:rFonts w:ascii="Times New Roman" w:hAnsi="Times New Roman"/>
          <w:sz w:val="24"/>
          <w:szCs w:val="24"/>
        </w:rPr>
        <w:t>;</w:t>
      </w:r>
    </w:p>
    <w:p w14:paraId="5E0CE0F0" w14:textId="1FB04F29" w:rsidR="00AB5855" w:rsidRPr="00DC3D08" w:rsidRDefault="00AB5855" w:rsidP="00C30592">
      <w:pPr>
        <w:pStyle w:val="12"/>
        <w:numPr>
          <w:ilvl w:val="0"/>
          <w:numId w:val="28"/>
        </w:numPr>
        <w:tabs>
          <w:tab w:val="left" w:pos="993"/>
        </w:tabs>
        <w:spacing w:after="0"/>
        <w:ind w:left="0" w:firstLine="709"/>
        <w:jc w:val="both"/>
        <w:rPr>
          <w:rFonts w:ascii="Times New Roman" w:hAnsi="Times New Roman"/>
          <w:sz w:val="24"/>
          <w:szCs w:val="24"/>
        </w:rPr>
      </w:pPr>
      <w:r>
        <w:rPr>
          <w:rFonts w:ascii="Times New Roman" w:hAnsi="Times New Roman"/>
          <w:sz w:val="24"/>
          <w:szCs w:val="24"/>
          <w:lang/>
        </w:rPr>
        <w:t>Федеральная основная образовательная программа среднего общего образования, утвержденная приказом МП РФ №371 от 18.05.2023 г.;</w:t>
      </w:r>
    </w:p>
    <w:p w14:paraId="0F404993" w14:textId="0BC47AEF" w:rsidR="00DC3D08" w:rsidRPr="003C6B36" w:rsidRDefault="00DC3D08" w:rsidP="00C30592">
      <w:pPr>
        <w:pStyle w:val="12"/>
        <w:numPr>
          <w:ilvl w:val="0"/>
          <w:numId w:val="28"/>
        </w:numPr>
        <w:tabs>
          <w:tab w:val="left" w:pos="993"/>
        </w:tabs>
        <w:spacing w:after="0"/>
        <w:ind w:left="0" w:firstLine="709"/>
        <w:jc w:val="both"/>
        <w:rPr>
          <w:rFonts w:ascii="Times New Roman" w:hAnsi="Times New Roman"/>
          <w:sz w:val="24"/>
          <w:szCs w:val="24"/>
        </w:rPr>
      </w:pPr>
      <w:bookmarkStart w:id="3" w:name="_Hlk147480906"/>
      <w:r w:rsidRPr="00DC3D08">
        <w:rPr>
          <w:rFonts w:ascii="Times New Roman" w:hAnsi="Times New Roman"/>
          <w:sz w:val="24"/>
          <w:szCs w:val="24"/>
        </w:rPr>
        <w:t xml:space="preserve">Приказ Министерства просвещения РФ от 09.11.2018 </w:t>
      </w:r>
      <w:r w:rsidRPr="00DC3D08">
        <w:rPr>
          <w:rFonts w:ascii="Times New Roman" w:hAnsi="Times New Roman"/>
          <w:sz w:val="24"/>
          <w:szCs w:val="24"/>
          <w:lang/>
        </w:rPr>
        <w:t>№</w:t>
      </w:r>
      <w:r w:rsidRPr="00DC3D08">
        <w:rPr>
          <w:rFonts w:ascii="Times New Roman" w:hAnsi="Times New Roman"/>
          <w:sz w:val="24"/>
          <w:szCs w:val="24"/>
        </w:rPr>
        <w:t>196 «Об</w:t>
      </w:r>
      <w:r w:rsidRPr="00DC3D08">
        <w:rPr>
          <w:rFonts w:ascii="Times New Roman" w:hAnsi="Times New Roman"/>
          <w:sz w:val="24"/>
          <w:szCs w:val="24"/>
          <w:lang/>
        </w:rPr>
        <w:t xml:space="preserve"> </w:t>
      </w:r>
      <w:r w:rsidRPr="00DC3D08">
        <w:rPr>
          <w:rFonts w:ascii="Times New Roman" w:hAnsi="Times New Roman"/>
          <w:sz w:val="24"/>
          <w:szCs w:val="24"/>
        </w:rPr>
        <w:t>утверждении Порядка организации и осуществления образовательной деятельности по</w:t>
      </w:r>
      <w:r w:rsidRPr="00DC3D08">
        <w:rPr>
          <w:rFonts w:ascii="Times New Roman" w:hAnsi="Times New Roman"/>
          <w:sz w:val="24"/>
          <w:szCs w:val="24"/>
          <w:lang/>
        </w:rPr>
        <w:t xml:space="preserve"> </w:t>
      </w:r>
      <w:r w:rsidRPr="00DC3D08">
        <w:rPr>
          <w:rFonts w:ascii="Times New Roman" w:hAnsi="Times New Roman"/>
          <w:sz w:val="24"/>
          <w:szCs w:val="24"/>
        </w:rPr>
        <w:t>дополнительным</w:t>
      </w:r>
      <w:r w:rsidRPr="00DC3D08">
        <w:rPr>
          <w:rFonts w:ascii="Times New Roman" w:hAnsi="Times New Roman"/>
          <w:sz w:val="24"/>
          <w:szCs w:val="24"/>
          <w:lang/>
        </w:rPr>
        <w:t xml:space="preserve"> </w:t>
      </w:r>
      <w:r w:rsidRPr="00DC3D08">
        <w:rPr>
          <w:rFonts w:ascii="Times New Roman" w:hAnsi="Times New Roman"/>
          <w:sz w:val="24"/>
          <w:szCs w:val="24"/>
        </w:rPr>
        <w:t>общеобразовательным</w:t>
      </w:r>
      <w:r w:rsidRPr="00DC3D08">
        <w:rPr>
          <w:rFonts w:ascii="Times New Roman" w:hAnsi="Times New Roman"/>
          <w:sz w:val="24"/>
          <w:szCs w:val="24"/>
          <w:lang/>
        </w:rPr>
        <w:t xml:space="preserve"> </w:t>
      </w:r>
      <w:r w:rsidRPr="00DC3D08">
        <w:rPr>
          <w:rFonts w:ascii="Times New Roman" w:hAnsi="Times New Roman"/>
          <w:sz w:val="24"/>
          <w:szCs w:val="24"/>
        </w:rPr>
        <w:t>программам»</w:t>
      </w:r>
      <w:r>
        <w:rPr>
          <w:rFonts w:ascii="Times New Roman" w:hAnsi="Times New Roman"/>
          <w:sz w:val="24"/>
          <w:szCs w:val="24"/>
          <w:lang/>
        </w:rPr>
        <w:t>;</w:t>
      </w:r>
    </w:p>
    <w:p w14:paraId="62194BC5" w14:textId="17C2F9B0" w:rsidR="00DC3D08" w:rsidRPr="003C6B36" w:rsidRDefault="00DC3D08" w:rsidP="00C30592">
      <w:pPr>
        <w:pStyle w:val="12"/>
        <w:numPr>
          <w:ilvl w:val="0"/>
          <w:numId w:val="28"/>
        </w:numPr>
        <w:tabs>
          <w:tab w:val="left" w:pos="993"/>
        </w:tabs>
        <w:spacing w:after="0"/>
        <w:ind w:left="0" w:firstLine="709"/>
        <w:jc w:val="both"/>
        <w:rPr>
          <w:rFonts w:ascii="Times New Roman" w:hAnsi="Times New Roman"/>
          <w:sz w:val="24"/>
          <w:szCs w:val="24"/>
        </w:rPr>
      </w:pPr>
      <w:r w:rsidRPr="00DC3D08">
        <w:rPr>
          <w:rFonts w:ascii="Times New Roman" w:hAnsi="Times New Roman"/>
          <w:sz w:val="24"/>
          <w:szCs w:val="24"/>
        </w:rPr>
        <w:t>Постановление</w:t>
      </w:r>
      <w:r w:rsidRPr="00DC3D08">
        <w:rPr>
          <w:rFonts w:ascii="Times New Roman" w:hAnsi="Times New Roman"/>
          <w:sz w:val="24"/>
          <w:szCs w:val="24"/>
          <w:lang/>
        </w:rPr>
        <w:t xml:space="preserve"> </w:t>
      </w:r>
      <w:r w:rsidRPr="00DC3D08">
        <w:rPr>
          <w:rFonts w:ascii="Times New Roman" w:hAnsi="Times New Roman"/>
          <w:sz w:val="24"/>
          <w:szCs w:val="24"/>
        </w:rPr>
        <w:t>Главного</w:t>
      </w:r>
      <w:r w:rsidRPr="00DC3D08">
        <w:rPr>
          <w:rFonts w:ascii="Times New Roman" w:hAnsi="Times New Roman"/>
          <w:sz w:val="24"/>
          <w:szCs w:val="24"/>
          <w:lang/>
        </w:rPr>
        <w:t xml:space="preserve"> </w:t>
      </w:r>
      <w:r w:rsidRPr="00DC3D08">
        <w:rPr>
          <w:rFonts w:ascii="Times New Roman" w:hAnsi="Times New Roman"/>
          <w:sz w:val="24"/>
          <w:szCs w:val="24"/>
        </w:rPr>
        <w:t>санитарного врача Российской Федерации от 28.09.2020 №28 «Об утверждении санитарных правил СП 2.4. 3648-20 «Санитарно-эпидемиологические требования к организации</w:t>
      </w:r>
      <w:r w:rsidRPr="00DC3D08">
        <w:rPr>
          <w:rFonts w:ascii="Times New Roman" w:hAnsi="Times New Roman"/>
          <w:sz w:val="24"/>
          <w:szCs w:val="24"/>
          <w:lang/>
        </w:rPr>
        <w:t xml:space="preserve"> </w:t>
      </w:r>
      <w:r w:rsidRPr="00DC3D08">
        <w:rPr>
          <w:rFonts w:ascii="Times New Roman" w:hAnsi="Times New Roman"/>
          <w:sz w:val="24"/>
          <w:szCs w:val="24"/>
        </w:rPr>
        <w:t>воспитания и обучения, отдыха и оздоровления детей и молодежи»</w:t>
      </w:r>
      <w:r w:rsidRPr="00DC3D08">
        <w:rPr>
          <w:rFonts w:ascii="Times New Roman" w:hAnsi="Times New Roman"/>
          <w:sz w:val="24"/>
          <w:szCs w:val="24"/>
          <w:lang/>
        </w:rPr>
        <w:t>;</w:t>
      </w:r>
    </w:p>
    <w:p w14:paraId="16FA07EF" w14:textId="031D0906" w:rsidR="003C6B36" w:rsidRPr="003C6B36" w:rsidRDefault="003C6B36" w:rsidP="00C30592">
      <w:pPr>
        <w:pStyle w:val="12"/>
        <w:numPr>
          <w:ilvl w:val="0"/>
          <w:numId w:val="28"/>
        </w:numPr>
        <w:tabs>
          <w:tab w:val="left" w:pos="993"/>
        </w:tabs>
        <w:spacing w:after="0"/>
        <w:ind w:left="0" w:firstLine="709"/>
        <w:jc w:val="both"/>
        <w:rPr>
          <w:rFonts w:ascii="Times New Roman" w:hAnsi="Times New Roman"/>
          <w:sz w:val="24"/>
          <w:szCs w:val="24"/>
        </w:rPr>
      </w:pPr>
      <w:bookmarkStart w:id="4" w:name="_Hlk147480959"/>
      <w:r w:rsidRPr="003C6B36">
        <w:rPr>
          <w:rFonts w:ascii="Times New Roman" w:hAnsi="Times New Roman"/>
          <w:sz w:val="24"/>
          <w:szCs w:val="24"/>
        </w:rPr>
        <w:t>Приложение</w:t>
      </w:r>
      <w:r w:rsidRPr="003C6B36">
        <w:rPr>
          <w:rFonts w:ascii="Times New Roman" w:hAnsi="Times New Roman"/>
          <w:sz w:val="24"/>
          <w:szCs w:val="24"/>
          <w:lang/>
        </w:rPr>
        <w:t xml:space="preserve"> </w:t>
      </w:r>
      <w:r w:rsidRPr="003C6B36">
        <w:rPr>
          <w:rFonts w:ascii="Times New Roman" w:hAnsi="Times New Roman"/>
          <w:sz w:val="24"/>
          <w:szCs w:val="24"/>
        </w:rPr>
        <w:t>к</w:t>
      </w:r>
      <w:r w:rsidRPr="003C6B36">
        <w:rPr>
          <w:rFonts w:ascii="Times New Roman" w:hAnsi="Times New Roman"/>
          <w:sz w:val="24"/>
          <w:szCs w:val="24"/>
          <w:lang/>
        </w:rPr>
        <w:t xml:space="preserve"> </w:t>
      </w:r>
      <w:r w:rsidRPr="003C6B36">
        <w:rPr>
          <w:rFonts w:ascii="Times New Roman" w:hAnsi="Times New Roman"/>
          <w:sz w:val="24"/>
          <w:szCs w:val="24"/>
        </w:rPr>
        <w:t>письму</w:t>
      </w:r>
      <w:r w:rsidRPr="003C6B36">
        <w:rPr>
          <w:rFonts w:ascii="Times New Roman" w:hAnsi="Times New Roman"/>
          <w:sz w:val="24"/>
          <w:szCs w:val="24"/>
          <w:lang/>
        </w:rPr>
        <w:t xml:space="preserve"> </w:t>
      </w:r>
      <w:r w:rsidRPr="003C6B36">
        <w:rPr>
          <w:rFonts w:ascii="Times New Roman" w:hAnsi="Times New Roman"/>
          <w:sz w:val="24"/>
          <w:szCs w:val="24"/>
        </w:rPr>
        <w:t>Департамента</w:t>
      </w:r>
      <w:r w:rsidRPr="003C6B36">
        <w:rPr>
          <w:rFonts w:ascii="Times New Roman" w:hAnsi="Times New Roman"/>
          <w:sz w:val="24"/>
          <w:szCs w:val="24"/>
          <w:lang/>
        </w:rPr>
        <w:t xml:space="preserve"> </w:t>
      </w:r>
      <w:r w:rsidRPr="003C6B36">
        <w:rPr>
          <w:rFonts w:ascii="Times New Roman" w:hAnsi="Times New Roman"/>
          <w:sz w:val="24"/>
          <w:szCs w:val="24"/>
        </w:rPr>
        <w:t>молодежной</w:t>
      </w:r>
      <w:r w:rsidRPr="003C6B36">
        <w:rPr>
          <w:rFonts w:ascii="Times New Roman" w:hAnsi="Times New Roman"/>
          <w:sz w:val="24"/>
          <w:szCs w:val="24"/>
          <w:lang/>
        </w:rPr>
        <w:t xml:space="preserve"> </w:t>
      </w:r>
      <w:r w:rsidRPr="003C6B36">
        <w:rPr>
          <w:rFonts w:ascii="Times New Roman" w:hAnsi="Times New Roman"/>
          <w:sz w:val="24"/>
          <w:szCs w:val="24"/>
        </w:rPr>
        <w:t>политики,</w:t>
      </w:r>
      <w:r w:rsidRPr="003C6B36">
        <w:rPr>
          <w:rFonts w:ascii="Times New Roman" w:hAnsi="Times New Roman"/>
          <w:sz w:val="24"/>
          <w:szCs w:val="24"/>
          <w:lang/>
        </w:rPr>
        <w:t xml:space="preserve"> </w:t>
      </w:r>
      <w:r w:rsidRPr="003C6B36">
        <w:rPr>
          <w:rFonts w:ascii="Times New Roman" w:hAnsi="Times New Roman"/>
          <w:sz w:val="24"/>
          <w:szCs w:val="24"/>
        </w:rPr>
        <w:t>воспитания и социальной поддержки детей Минобразования и науки России от 11.12.2006</w:t>
      </w:r>
      <w:r w:rsidRPr="003C6B36">
        <w:rPr>
          <w:rFonts w:ascii="Times New Roman" w:hAnsi="Times New Roman"/>
          <w:sz w:val="24"/>
          <w:szCs w:val="24"/>
          <w:lang/>
        </w:rPr>
        <w:t xml:space="preserve"> </w:t>
      </w:r>
      <w:r w:rsidRPr="003C6B36">
        <w:rPr>
          <w:rFonts w:ascii="Times New Roman" w:hAnsi="Times New Roman"/>
          <w:sz w:val="24"/>
          <w:szCs w:val="24"/>
        </w:rPr>
        <w:t>г. № 06-1844 «О</w:t>
      </w:r>
      <w:r w:rsidRPr="003C6B36">
        <w:rPr>
          <w:rFonts w:ascii="Times New Roman" w:hAnsi="Times New Roman"/>
          <w:sz w:val="24"/>
          <w:szCs w:val="24"/>
          <w:lang/>
        </w:rPr>
        <w:t xml:space="preserve">  П</w:t>
      </w:r>
      <w:r w:rsidRPr="003C6B36">
        <w:rPr>
          <w:rFonts w:ascii="Times New Roman" w:hAnsi="Times New Roman"/>
          <w:sz w:val="24"/>
          <w:szCs w:val="24"/>
        </w:rPr>
        <w:t>римерных требованиях к программам дополнительного образования</w:t>
      </w:r>
      <w:r w:rsidRPr="003C6B36">
        <w:rPr>
          <w:rFonts w:ascii="Times New Roman" w:hAnsi="Times New Roman"/>
          <w:sz w:val="24"/>
          <w:szCs w:val="24"/>
          <w:lang/>
        </w:rPr>
        <w:t xml:space="preserve"> </w:t>
      </w:r>
      <w:r w:rsidRPr="003C6B36">
        <w:rPr>
          <w:rFonts w:ascii="Times New Roman" w:hAnsi="Times New Roman"/>
          <w:sz w:val="24"/>
          <w:szCs w:val="24"/>
        </w:rPr>
        <w:t>детей»</w:t>
      </w:r>
      <w:r w:rsidRPr="003C6B36">
        <w:rPr>
          <w:rFonts w:ascii="Times New Roman" w:hAnsi="Times New Roman"/>
          <w:sz w:val="24"/>
          <w:szCs w:val="24"/>
          <w:lang/>
        </w:rPr>
        <w:t>;</w:t>
      </w:r>
    </w:p>
    <w:bookmarkEnd w:id="1"/>
    <w:bookmarkEnd w:id="3"/>
    <w:bookmarkEnd w:id="4"/>
    <w:p w14:paraId="2C9C5A3F" w14:textId="70DD0ADB" w:rsidR="00B26F15" w:rsidRDefault="00B26F15" w:rsidP="00C30592">
      <w:pPr>
        <w:pStyle w:val="12"/>
        <w:numPr>
          <w:ilvl w:val="0"/>
          <w:numId w:val="28"/>
        </w:numPr>
        <w:tabs>
          <w:tab w:val="left" w:pos="993"/>
        </w:tabs>
        <w:spacing w:after="0"/>
        <w:ind w:left="0" w:firstLine="709"/>
        <w:jc w:val="both"/>
        <w:rPr>
          <w:rFonts w:ascii="Times New Roman" w:hAnsi="Times New Roman"/>
          <w:sz w:val="24"/>
          <w:szCs w:val="24"/>
        </w:rPr>
      </w:pPr>
      <w:r>
        <w:rPr>
          <w:rFonts w:ascii="Times New Roman" w:hAnsi="Times New Roman"/>
          <w:sz w:val="24"/>
          <w:szCs w:val="24"/>
          <w:lang/>
        </w:rPr>
        <w:t>Распоряжение правительства ДНР от 03.08.2023 г. “Об утверждении плана работы по реализации Концепции развития дополнительного образования детей до 2030 года, 1 этап (2023-2024 годы) в Донецкой народной Республике;</w:t>
      </w:r>
    </w:p>
    <w:p w14:paraId="3FED44A3" w14:textId="426B6206"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t xml:space="preserve">Концепция развития дополнительного образования детей, утверждённая Приказом Министерства образования и науки Донецкой Народной Республики от 04 апреля </w:t>
      </w:r>
      <w:smartTag w:uri="urn:schemas-microsoft-com:office:smarttags" w:element="metricconverter">
        <w:smartTagPr>
          <w:attr w:name="ProductID" w:val="2016 г"/>
        </w:smartTagPr>
        <w:r w:rsidRPr="002144EB">
          <w:rPr>
            <w:rFonts w:ascii="Times New Roman" w:hAnsi="Times New Roman"/>
            <w:sz w:val="24"/>
            <w:szCs w:val="24"/>
          </w:rPr>
          <w:t>2016 г</w:t>
        </w:r>
      </w:smartTag>
      <w:r w:rsidRPr="002144EB">
        <w:rPr>
          <w:rFonts w:ascii="Times New Roman" w:hAnsi="Times New Roman"/>
          <w:sz w:val="24"/>
          <w:szCs w:val="24"/>
        </w:rPr>
        <w:t>. № 310;</w:t>
      </w:r>
    </w:p>
    <w:p w14:paraId="0C6F01E1" w14:textId="77777777"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t xml:space="preserve">Концепция развития непрерывного воспитания детей и учащейся молодёжи Донецкой Народной Республики, утверждённая Приказом Министерства образования и науки Донецкой Народной Республики от 16 августа </w:t>
      </w:r>
      <w:smartTag w:uri="urn:schemas-microsoft-com:office:smarttags" w:element="metricconverter">
        <w:smartTagPr>
          <w:attr w:name="ProductID" w:val="2017 г"/>
        </w:smartTagPr>
        <w:r w:rsidRPr="002144EB">
          <w:rPr>
            <w:rFonts w:ascii="Times New Roman" w:hAnsi="Times New Roman"/>
            <w:sz w:val="24"/>
            <w:szCs w:val="24"/>
          </w:rPr>
          <w:t>2017 г</w:t>
        </w:r>
      </w:smartTag>
      <w:r w:rsidRPr="002144EB">
        <w:rPr>
          <w:rFonts w:ascii="Times New Roman" w:hAnsi="Times New Roman"/>
          <w:sz w:val="24"/>
          <w:szCs w:val="24"/>
        </w:rPr>
        <w:t>. № 832;</w:t>
      </w:r>
    </w:p>
    <w:p w14:paraId="19A7B975" w14:textId="77777777"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t xml:space="preserve">Концепция патриотического воспитания детей и учащейся молодёжи Донецкой Народной Республики, утверждённая Приказом Министерства образования и науки Донецкой Народной Республики от 17 июля </w:t>
      </w:r>
      <w:smartTag w:uri="urn:schemas-microsoft-com:office:smarttags" w:element="metricconverter">
        <w:smartTagPr>
          <w:attr w:name="ProductID" w:val="2015 г"/>
        </w:smartTagPr>
        <w:r w:rsidRPr="002144EB">
          <w:rPr>
            <w:rFonts w:ascii="Times New Roman" w:hAnsi="Times New Roman"/>
            <w:sz w:val="24"/>
            <w:szCs w:val="24"/>
          </w:rPr>
          <w:t>2015 г</w:t>
        </w:r>
      </w:smartTag>
      <w:r w:rsidRPr="002144EB">
        <w:rPr>
          <w:rFonts w:ascii="Times New Roman" w:hAnsi="Times New Roman"/>
          <w:sz w:val="24"/>
          <w:szCs w:val="24"/>
        </w:rPr>
        <w:t xml:space="preserve">. № 322 и Приказом Министерства молодёжи, спорта и туризма Донецкой Народной Республики от 22 июня </w:t>
      </w:r>
      <w:smartTag w:uri="urn:schemas-microsoft-com:office:smarttags" w:element="metricconverter">
        <w:smartTagPr>
          <w:attr w:name="ProductID" w:val="2015 г"/>
        </w:smartTagPr>
        <w:r w:rsidRPr="002144EB">
          <w:rPr>
            <w:rFonts w:ascii="Times New Roman" w:hAnsi="Times New Roman"/>
            <w:sz w:val="24"/>
            <w:szCs w:val="24"/>
          </w:rPr>
          <w:t>2015 г</w:t>
        </w:r>
      </w:smartTag>
      <w:r w:rsidRPr="002144EB">
        <w:rPr>
          <w:rFonts w:ascii="Times New Roman" w:hAnsi="Times New Roman"/>
          <w:sz w:val="24"/>
          <w:szCs w:val="24"/>
        </w:rPr>
        <w:t>. № 94;</w:t>
      </w:r>
    </w:p>
    <w:p w14:paraId="52827121" w14:textId="77777777"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t xml:space="preserve">Концепция формирования здорового образа жизни детей и учащейся молодёжи Донецкой Народной Республики, утверждённая Приказом Министерства образования и науки Донецкой Народной Республики от 03 августа </w:t>
      </w:r>
      <w:smartTag w:uri="urn:schemas-microsoft-com:office:smarttags" w:element="metricconverter">
        <w:smartTagPr>
          <w:attr w:name="ProductID" w:val="2016 г"/>
        </w:smartTagPr>
        <w:r w:rsidRPr="002144EB">
          <w:rPr>
            <w:rFonts w:ascii="Times New Roman" w:hAnsi="Times New Roman"/>
            <w:sz w:val="24"/>
            <w:szCs w:val="24"/>
          </w:rPr>
          <w:t>2016 г</w:t>
        </w:r>
      </w:smartTag>
      <w:r w:rsidRPr="002144EB">
        <w:rPr>
          <w:rFonts w:ascii="Times New Roman" w:hAnsi="Times New Roman"/>
          <w:sz w:val="24"/>
          <w:szCs w:val="24"/>
        </w:rPr>
        <w:t>. № 815;</w:t>
      </w:r>
    </w:p>
    <w:p w14:paraId="713ADE98" w14:textId="77777777"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bCs/>
          <w:sz w:val="24"/>
          <w:szCs w:val="24"/>
        </w:rPr>
        <w:t>Приказ Министерства образования и науки Донецкой Народной Республики от 19.01.2015 г. № 8 «Об утверждении Типового положения об учреждении дополнительного образования детей»;</w:t>
      </w:r>
    </w:p>
    <w:p w14:paraId="7A7A64BA" w14:textId="77777777"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t>Закон Донецкой Народной Республики «О физической культуре и спорте», принят Народным Советом ДНР 24.04.2015 г.;</w:t>
      </w:r>
    </w:p>
    <w:p w14:paraId="447728FC" w14:textId="77777777"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lastRenderedPageBreak/>
        <w:t xml:space="preserve">Приказ Министерства образования и науки Донецкой Народной Республики от 11 августа </w:t>
      </w:r>
      <w:smartTag w:uri="urn:schemas-microsoft-com:office:smarttags" w:element="metricconverter">
        <w:smartTagPr>
          <w:attr w:name="ProductID" w:val="2015 г"/>
        </w:smartTagPr>
        <w:r w:rsidRPr="002144EB">
          <w:rPr>
            <w:rFonts w:ascii="Times New Roman" w:hAnsi="Times New Roman"/>
            <w:sz w:val="24"/>
            <w:szCs w:val="24"/>
          </w:rPr>
          <w:t>2015 г</w:t>
        </w:r>
      </w:smartTag>
      <w:r w:rsidRPr="002144EB">
        <w:rPr>
          <w:rFonts w:ascii="Times New Roman" w:hAnsi="Times New Roman"/>
          <w:sz w:val="24"/>
          <w:szCs w:val="24"/>
        </w:rPr>
        <w:t>. № 392 «Об утверждении Требований к программам дополнительного образования для детей»;</w:t>
      </w:r>
    </w:p>
    <w:p w14:paraId="2A6C174D" w14:textId="39D75606"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t>Приказ Министерства образования и науки Донецкой Народной Республики «Об утверждении Порядка организации и осуществления образовательной деятельности по образовательным программам дополнительного образования детей» от 26 июля 20216 г. № 793;</w:t>
      </w:r>
    </w:p>
    <w:p w14:paraId="0594D5B6" w14:textId="3CCBC9A6" w:rsidR="00176A08" w:rsidRPr="002144EB" w:rsidRDefault="00176A08"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sz w:val="24"/>
          <w:szCs w:val="24"/>
        </w:rPr>
        <w:t xml:space="preserve">План неурочной деятельности </w:t>
      </w:r>
      <w:r w:rsidR="003C796A">
        <w:rPr>
          <w:rFonts w:ascii="Times New Roman" w:hAnsi="Times New Roman"/>
          <w:sz w:val="24"/>
          <w:szCs w:val="24"/>
          <w:lang/>
        </w:rPr>
        <w:t xml:space="preserve">уровня среднего общего образования </w:t>
      </w:r>
      <w:r w:rsidRPr="002144EB">
        <w:rPr>
          <w:rFonts w:ascii="Times New Roman" w:hAnsi="Times New Roman"/>
          <w:sz w:val="24"/>
          <w:szCs w:val="24"/>
        </w:rPr>
        <w:t>МБОУ «Новоазовская школа №3» на 202</w:t>
      </w:r>
      <w:r w:rsidR="0016534F">
        <w:rPr>
          <w:rFonts w:ascii="Times New Roman" w:hAnsi="Times New Roman"/>
          <w:sz w:val="24"/>
          <w:szCs w:val="24"/>
          <w:lang/>
        </w:rPr>
        <w:t>3</w:t>
      </w:r>
      <w:r w:rsidRPr="002144EB">
        <w:rPr>
          <w:rFonts w:ascii="Times New Roman" w:hAnsi="Times New Roman"/>
          <w:sz w:val="24"/>
          <w:szCs w:val="24"/>
        </w:rPr>
        <w:t>-202</w:t>
      </w:r>
      <w:r w:rsidR="0016534F">
        <w:rPr>
          <w:rFonts w:ascii="Times New Roman" w:hAnsi="Times New Roman"/>
          <w:sz w:val="24"/>
          <w:szCs w:val="24"/>
          <w:lang/>
        </w:rPr>
        <w:t>4</w:t>
      </w:r>
      <w:r w:rsidRPr="002144EB">
        <w:rPr>
          <w:rFonts w:ascii="Times New Roman" w:hAnsi="Times New Roman"/>
          <w:sz w:val="24"/>
          <w:szCs w:val="24"/>
        </w:rPr>
        <w:t xml:space="preserve"> учебный год;</w:t>
      </w:r>
    </w:p>
    <w:p w14:paraId="0D6B8027" w14:textId="0F86B7B3" w:rsidR="00C30592" w:rsidRPr="002144EB" w:rsidRDefault="00C30592" w:rsidP="00C30592">
      <w:pPr>
        <w:pStyle w:val="12"/>
        <w:numPr>
          <w:ilvl w:val="0"/>
          <w:numId w:val="28"/>
        </w:numPr>
        <w:tabs>
          <w:tab w:val="left" w:pos="993"/>
        </w:tabs>
        <w:spacing w:after="0"/>
        <w:ind w:left="0" w:firstLine="709"/>
        <w:jc w:val="both"/>
        <w:rPr>
          <w:rFonts w:ascii="Times New Roman" w:hAnsi="Times New Roman"/>
          <w:sz w:val="24"/>
          <w:szCs w:val="24"/>
        </w:rPr>
      </w:pPr>
      <w:r w:rsidRPr="002144EB">
        <w:rPr>
          <w:rFonts w:ascii="Times New Roman" w:hAnsi="Times New Roman"/>
          <w:color w:val="000000"/>
          <w:sz w:val="24"/>
          <w:szCs w:val="24"/>
          <w:lang w:eastAsia="ru-RU" w:bidi="ru-RU"/>
        </w:rPr>
        <w:t>Календарный учебный график на 202</w:t>
      </w:r>
      <w:r w:rsidR="0016534F">
        <w:rPr>
          <w:rFonts w:ascii="Times New Roman" w:hAnsi="Times New Roman"/>
          <w:color w:val="000000"/>
          <w:sz w:val="24"/>
          <w:szCs w:val="24"/>
          <w:lang w:eastAsia="ru-RU" w:bidi="ru-RU"/>
        </w:rPr>
        <w:t>3</w:t>
      </w:r>
      <w:r w:rsidRPr="002144EB">
        <w:rPr>
          <w:rFonts w:ascii="Times New Roman" w:hAnsi="Times New Roman"/>
          <w:color w:val="000000"/>
          <w:sz w:val="24"/>
          <w:szCs w:val="24"/>
          <w:lang w:eastAsia="ru-RU" w:bidi="ru-RU"/>
        </w:rPr>
        <w:t>-202</w:t>
      </w:r>
      <w:r w:rsidR="0016534F">
        <w:rPr>
          <w:rFonts w:ascii="Times New Roman" w:hAnsi="Times New Roman"/>
          <w:color w:val="000000"/>
          <w:sz w:val="24"/>
          <w:szCs w:val="24"/>
          <w:lang w:eastAsia="ru-RU" w:bidi="ru-RU"/>
        </w:rPr>
        <w:t>4</w:t>
      </w:r>
      <w:r w:rsidRPr="002144EB">
        <w:rPr>
          <w:rFonts w:ascii="Times New Roman" w:hAnsi="Times New Roman"/>
          <w:color w:val="000000"/>
          <w:sz w:val="24"/>
          <w:szCs w:val="24"/>
          <w:lang w:eastAsia="ru-RU" w:bidi="ru-RU"/>
        </w:rPr>
        <w:t xml:space="preserve"> учебный год.</w:t>
      </w:r>
    </w:p>
    <w:p w14:paraId="1BF501E1" w14:textId="77777777" w:rsidR="00845C3D" w:rsidRPr="002144EB" w:rsidRDefault="00845C3D" w:rsidP="001F501E">
      <w:pPr>
        <w:pStyle w:val="aa"/>
        <w:ind w:right="140" w:firstLine="567"/>
        <w:jc w:val="both"/>
        <w:rPr>
          <w:b/>
        </w:rPr>
      </w:pPr>
      <w:r w:rsidRPr="002144EB">
        <w:rPr>
          <w:b/>
        </w:rPr>
        <w:t>Основой для разработки данной рабочей программы является:</w:t>
      </w:r>
    </w:p>
    <w:p w14:paraId="2155CE10" w14:textId="74F190CD" w:rsidR="00845C3D" w:rsidRPr="002144EB" w:rsidRDefault="00845C3D" w:rsidP="00845C3D">
      <w:pPr>
        <w:ind w:left="360"/>
        <w:jc w:val="both"/>
      </w:pPr>
      <w:r w:rsidRPr="002144EB">
        <w:t xml:space="preserve">Образовательная программа кружка </w:t>
      </w:r>
      <w:r w:rsidR="00176A08" w:rsidRPr="002144EB">
        <w:t>физкультурно-спортивного направления «Волейбол»</w:t>
      </w:r>
      <w:r w:rsidRPr="002144EB">
        <w:t xml:space="preserve"> /сост. </w:t>
      </w:r>
      <w:r w:rsidR="00176A08" w:rsidRPr="002144EB">
        <w:t>Сергеева Е.И.</w:t>
      </w:r>
      <w:r w:rsidRPr="002144EB">
        <w:t>,</w:t>
      </w:r>
      <w:r w:rsidR="00176A08" w:rsidRPr="002144EB">
        <w:rPr>
          <w:sz w:val="28"/>
          <w:szCs w:val="28"/>
        </w:rPr>
        <w:t xml:space="preserve"> </w:t>
      </w:r>
      <w:r w:rsidR="00176A08" w:rsidRPr="002144EB">
        <w:t>педагог дополнительного образования МОУ ДОД «Дом детского творчества Ворошиловского района города Донецка;</w:t>
      </w:r>
      <w:r w:rsidRPr="002144EB">
        <w:t xml:space="preserve"> согласовано отделом дополнительного образования Министерства образования и науки ДНР</w:t>
      </w:r>
      <w:r w:rsidR="00176A08" w:rsidRPr="002144EB">
        <w:t>,</w:t>
      </w:r>
      <w:r w:rsidRPr="002144EB">
        <w:t xml:space="preserve"> Донецк: 2016.</w:t>
      </w:r>
    </w:p>
    <w:p w14:paraId="73CEED90" w14:textId="77777777" w:rsidR="00845C3D" w:rsidRPr="002144EB" w:rsidRDefault="00845C3D" w:rsidP="001F501E">
      <w:pPr>
        <w:pStyle w:val="aa"/>
        <w:ind w:right="140" w:firstLine="567"/>
        <w:jc w:val="both"/>
      </w:pPr>
    </w:p>
    <w:p w14:paraId="65A674B0" w14:textId="77777777" w:rsidR="009D44C5" w:rsidRPr="002144EB" w:rsidRDefault="009D44C5" w:rsidP="009D44C5">
      <w:pPr>
        <w:ind w:firstLine="709"/>
        <w:jc w:val="both"/>
        <w:rPr>
          <w:rFonts w:eastAsia="Calibri"/>
        </w:rPr>
      </w:pPr>
      <w:r w:rsidRPr="002144EB">
        <w:rPr>
          <w:rFonts w:eastAsia="Calibri"/>
        </w:rPr>
        <w:t>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Донецкой Народной Республики. Воспитывая в школьниках самостоятельность, педагог помогает им решить те задачи, которые встанут перед ними в подростковом возрасте.</w:t>
      </w:r>
    </w:p>
    <w:p w14:paraId="3DD765DF" w14:textId="77777777" w:rsidR="009D44C5" w:rsidRPr="002144EB" w:rsidRDefault="009D44C5" w:rsidP="009D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2144EB">
        <w:rPr>
          <w:color w:val="000000"/>
        </w:rPr>
        <w:t>Большое внимание уделяется детскому и юношескому волейболу. Волейбол предъявляет высокие требования к функциональным возможностям занимающихся. Игра в волейбол включает внезапные и быстрые передвижения, прыжки, падения и другие действия. В связи с этим волейболист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w:t>
      </w:r>
    </w:p>
    <w:p w14:paraId="4DFA79ED" w14:textId="77777777" w:rsidR="00B54045" w:rsidRPr="002144EB" w:rsidRDefault="00B54045" w:rsidP="009D44C5">
      <w:pPr>
        <w:pStyle w:val="af5"/>
        <w:shd w:val="clear" w:color="auto" w:fill="FFFFFF"/>
        <w:spacing w:before="0" w:beforeAutospacing="0" w:after="0" w:afterAutospacing="0"/>
        <w:ind w:firstLine="708"/>
        <w:jc w:val="both"/>
        <w:textAlignment w:val="baseline"/>
        <w:rPr>
          <w:b/>
          <w:bCs/>
          <w:color w:val="000000"/>
          <w:bdr w:val="none" w:sz="0" w:space="0" w:color="auto" w:frame="1"/>
        </w:rPr>
      </w:pPr>
    </w:p>
    <w:p w14:paraId="4456C550" w14:textId="77777777" w:rsidR="009D44C5" w:rsidRPr="002144EB" w:rsidRDefault="009D44C5" w:rsidP="009D44C5">
      <w:pPr>
        <w:ind w:firstLine="709"/>
        <w:jc w:val="both"/>
        <w:rPr>
          <w:rFonts w:eastAsia="Calibri"/>
        </w:rPr>
      </w:pPr>
      <w:r w:rsidRPr="002144EB">
        <w:rPr>
          <w:rFonts w:eastAsia="Calibri"/>
          <w:b/>
        </w:rPr>
        <w:t xml:space="preserve">Новизна программы </w:t>
      </w:r>
      <w:r w:rsidRPr="002144EB">
        <w:rPr>
          <w:rFonts w:eastAsia="Calibri"/>
        </w:rPr>
        <w:t xml:space="preserve">заключается </w:t>
      </w:r>
      <w:r w:rsidRPr="002144EB">
        <w:rPr>
          <w:color w:val="000000"/>
          <w:shd w:val="clear" w:color="auto" w:fill="FFFFFF"/>
        </w:rPr>
        <w:t>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молодёжи, являясь увлекательной спортивной игрой, представляющей собой эффективное средство физического воспитания и всестороннего физического развития.</w:t>
      </w:r>
    </w:p>
    <w:p w14:paraId="178E3BD8" w14:textId="77777777" w:rsidR="00B54045" w:rsidRPr="002144EB" w:rsidRDefault="00B54045" w:rsidP="009D44C5">
      <w:pPr>
        <w:ind w:firstLine="709"/>
        <w:jc w:val="both"/>
        <w:rPr>
          <w:rFonts w:eastAsia="Calibri"/>
          <w:b/>
        </w:rPr>
      </w:pPr>
    </w:p>
    <w:p w14:paraId="4FDC5E63" w14:textId="1D246047" w:rsidR="009D44C5" w:rsidRPr="002144EB" w:rsidRDefault="009D44C5" w:rsidP="009D44C5">
      <w:pPr>
        <w:ind w:firstLine="709"/>
        <w:jc w:val="both"/>
        <w:rPr>
          <w:rFonts w:eastAsia="Calibri"/>
        </w:rPr>
      </w:pPr>
      <w:r w:rsidRPr="002144EB">
        <w:rPr>
          <w:rFonts w:eastAsia="Calibri"/>
          <w:b/>
        </w:rPr>
        <w:t>Актуальность программы</w:t>
      </w:r>
    </w:p>
    <w:p w14:paraId="541DCB03" w14:textId="77777777" w:rsidR="009D44C5" w:rsidRPr="002144EB" w:rsidRDefault="009D44C5" w:rsidP="009D44C5">
      <w:pPr>
        <w:widowControl w:val="0"/>
        <w:tabs>
          <w:tab w:val="left" w:pos="284"/>
          <w:tab w:val="left" w:pos="1985"/>
        </w:tabs>
        <w:ind w:right="119" w:firstLine="709"/>
        <w:jc w:val="both"/>
        <w:rPr>
          <w:color w:val="000000"/>
          <w:shd w:val="clear" w:color="auto" w:fill="FFFFFF"/>
        </w:rPr>
      </w:pPr>
      <w:r w:rsidRPr="002144EB">
        <w:rPr>
          <w:color w:val="000000"/>
          <w:shd w:val="clear" w:color="auto" w:fill="FFFFFF"/>
        </w:rPr>
        <w:t xml:space="preserve">Занятия волейболом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мобилизовывать свои возможности, действовать с максимальным </w:t>
      </w:r>
      <w:r w:rsidRPr="002144EB">
        <w:rPr>
          <w:color w:val="000000"/>
          <w:shd w:val="clear" w:color="auto" w:fill="FFFFFF"/>
        </w:rPr>
        <w:lastRenderedPageBreak/>
        <w:t>напряжением сил, преодолевать трудности, возникающие в ходе спортивной борьбы. Программа направленна на удовлетворение потребностей в движении, оздоровлении и поддержании функциональности организма. На уровне практического применения  направлена на решение проблемы занятости свободного времени.</w:t>
      </w:r>
    </w:p>
    <w:p w14:paraId="2F8E1E62" w14:textId="77777777" w:rsidR="00B54045" w:rsidRPr="002144EB" w:rsidRDefault="00B54045" w:rsidP="009D44C5">
      <w:pPr>
        <w:ind w:firstLine="709"/>
        <w:jc w:val="both"/>
        <w:rPr>
          <w:rFonts w:eastAsia="Calibri"/>
          <w:b/>
        </w:rPr>
      </w:pPr>
    </w:p>
    <w:p w14:paraId="16022422" w14:textId="469A7BD9" w:rsidR="009D44C5" w:rsidRPr="002144EB" w:rsidRDefault="009D44C5" w:rsidP="009D44C5">
      <w:pPr>
        <w:ind w:firstLine="709"/>
        <w:jc w:val="both"/>
        <w:rPr>
          <w:rFonts w:eastAsia="Calibri"/>
          <w:b/>
        </w:rPr>
      </w:pPr>
      <w:r w:rsidRPr="002144EB">
        <w:rPr>
          <w:rFonts w:eastAsia="Calibri"/>
          <w:b/>
        </w:rPr>
        <w:t>Педагогическая целесообразность</w:t>
      </w:r>
    </w:p>
    <w:p w14:paraId="6B30F15C" w14:textId="77777777" w:rsidR="009D44C5" w:rsidRPr="002144EB" w:rsidRDefault="009D44C5" w:rsidP="009D44C5">
      <w:pPr>
        <w:widowControl w:val="0"/>
        <w:tabs>
          <w:tab w:val="left" w:pos="284"/>
          <w:tab w:val="left" w:pos="1985"/>
        </w:tabs>
        <w:ind w:right="119" w:firstLine="709"/>
        <w:jc w:val="both"/>
        <w:rPr>
          <w:rFonts w:eastAsia="Calibri"/>
        </w:rPr>
      </w:pPr>
      <w:r w:rsidRPr="002144EB">
        <w:rPr>
          <w:rFonts w:eastAsia="Calibri"/>
          <w:color w:val="000000"/>
        </w:rPr>
        <w:t>В настоящей программе мы исходим из общепринятых методических положений спортивной педагогики:</w:t>
      </w:r>
    </w:p>
    <w:p w14:paraId="4FA83B6D" w14:textId="77777777" w:rsidR="009D44C5" w:rsidRPr="002144EB" w:rsidRDefault="009D44C5" w:rsidP="009D44C5">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строгая преемственность задач, средств и методов тренировки детей, подростков, юниоров и взрослых спортсменов;</w:t>
      </w:r>
    </w:p>
    <w:p w14:paraId="03FC98BF" w14:textId="77777777" w:rsidR="009D44C5" w:rsidRPr="002144EB" w:rsidRDefault="009D44C5" w:rsidP="009D44C5">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возрастание объема средств общей и специальной физической подготовки, соотношение между которыми постепенно изменяется;</w:t>
      </w:r>
    </w:p>
    <w:p w14:paraId="0C7C8A31" w14:textId="77777777" w:rsidR="009D44C5" w:rsidRPr="002144EB" w:rsidRDefault="009D44C5" w:rsidP="009D44C5">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непрерывное совершенствование качества технических действий (техники);</w:t>
      </w:r>
    </w:p>
    <w:p w14:paraId="20CE3320" w14:textId="77777777" w:rsidR="009D44C5" w:rsidRPr="002144EB" w:rsidRDefault="009D44C5" w:rsidP="009D44C5">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соблюдение принципа постепенности применения тренировочных и соревновательных нагрузок в процессе тренировки;</w:t>
      </w:r>
    </w:p>
    <w:p w14:paraId="218C0461" w14:textId="77777777" w:rsidR="009D44C5" w:rsidRPr="002144EB" w:rsidRDefault="009D44C5" w:rsidP="009D44C5">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правильное планирование тренировочных и соревновательных нагрузок с учетом физиологических особенностей возраста занимающихся (половое созревание юных спортсменов);</w:t>
      </w:r>
    </w:p>
    <w:p w14:paraId="1390C818" w14:textId="77777777" w:rsidR="009D44C5" w:rsidRPr="002144EB" w:rsidRDefault="009D44C5" w:rsidP="009D44C5">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развитие основных физических качеств на всех этапах многолетней подготовки спортсменов в сочетании с преимущественным развитием отдельных физических качеств в наиболее благоприятные возрастные периоды.</w:t>
      </w:r>
    </w:p>
    <w:p w14:paraId="345905CE" w14:textId="77777777" w:rsidR="009D44C5" w:rsidRPr="002144EB" w:rsidRDefault="009D44C5" w:rsidP="009D44C5">
      <w:pPr>
        <w:widowControl w:val="0"/>
        <w:tabs>
          <w:tab w:val="left" w:pos="284"/>
          <w:tab w:val="left" w:pos="1985"/>
        </w:tabs>
        <w:ind w:right="119" w:firstLine="709"/>
        <w:jc w:val="both"/>
        <w:rPr>
          <w:rFonts w:eastAsia="Calibri"/>
          <w:color w:val="000000"/>
        </w:rPr>
      </w:pPr>
      <w:r w:rsidRPr="002144EB">
        <w:rPr>
          <w:rFonts w:eastAsia="Calibri"/>
          <w:color w:val="000000"/>
        </w:rPr>
        <w:t>В технической подготовке могут быть использованы различные методы: целостный (обучение движению в целом в облегченных условиях с последующим овладением его отдельными фазами и элементами) и расчлененный (раздельное обучение фазам и элементам движения) и их сочетание в единое целое.</w:t>
      </w:r>
    </w:p>
    <w:p w14:paraId="7BA0DF61" w14:textId="77777777" w:rsidR="009D44C5" w:rsidRPr="002144EB" w:rsidRDefault="009D44C5" w:rsidP="00C35BCA">
      <w:pPr>
        <w:pStyle w:val="aa"/>
        <w:ind w:right="140" w:firstLine="567"/>
        <w:jc w:val="both"/>
      </w:pPr>
    </w:p>
    <w:p w14:paraId="03CE3FAD" w14:textId="77777777" w:rsidR="009D44C5" w:rsidRPr="002144EB" w:rsidRDefault="009D44C5" w:rsidP="009D44C5">
      <w:pPr>
        <w:ind w:right="318" w:firstLine="709"/>
        <w:jc w:val="both"/>
        <w:rPr>
          <w:rFonts w:eastAsia="Calibri"/>
        </w:rPr>
      </w:pPr>
      <w:r w:rsidRPr="002144EB">
        <w:rPr>
          <w:rFonts w:eastAsia="Calibri"/>
          <w:b/>
        </w:rPr>
        <w:t>Цель программы</w:t>
      </w:r>
      <w:r w:rsidRPr="002144EB">
        <w:rPr>
          <w:rFonts w:eastAsia="Calibri"/>
        </w:rPr>
        <w:t xml:space="preserve"> - всестороннее физическое развитие, способствующее совершенствованию многих необходимых в жизни двигательных и морально-волевых качеств, выявление лучших спортсменов для выступления на соревнованиях. </w:t>
      </w:r>
    </w:p>
    <w:p w14:paraId="2B1F828A" w14:textId="77777777" w:rsidR="00B54045" w:rsidRPr="002144EB" w:rsidRDefault="00B54045" w:rsidP="009D44C5">
      <w:pPr>
        <w:ind w:right="318" w:firstLine="709"/>
        <w:jc w:val="both"/>
        <w:rPr>
          <w:rFonts w:eastAsia="Calibri"/>
        </w:rPr>
      </w:pPr>
    </w:p>
    <w:p w14:paraId="1A6D8E44" w14:textId="7A305450" w:rsidR="009D44C5" w:rsidRPr="002144EB" w:rsidRDefault="009D44C5" w:rsidP="009D44C5">
      <w:pPr>
        <w:ind w:right="318" w:firstLine="709"/>
        <w:jc w:val="both"/>
        <w:rPr>
          <w:rFonts w:eastAsia="Calibri"/>
        </w:rPr>
      </w:pPr>
      <w:r w:rsidRPr="002144EB">
        <w:rPr>
          <w:rFonts w:eastAsia="Calibri"/>
        </w:rPr>
        <w:t xml:space="preserve">Программа предполагает решение следующих </w:t>
      </w:r>
      <w:r w:rsidRPr="002144EB">
        <w:rPr>
          <w:rFonts w:eastAsia="Calibri"/>
          <w:b/>
        </w:rPr>
        <w:t>основных задач</w:t>
      </w:r>
      <w:r w:rsidRPr="002144EB">
        <w:rPr>
          <w:rFonts w:eastAsia="Calibri"/>
        </w:rPr>
        <w:t>:</w:t>
      </w:r>
    </w:p>
    <w:p w14:paraId="77F785F1" w14:textId="77777777" w:rsidR="009D44C5" w:rsidRPr="002144EB" w:rsidRDefault="009D44C5" w:rsidP="009D44C5">
      <w:pPr>
        <w:ind w:firstLine="709"/>
        <w:jc w:val="both"/>
        <w:rPr>
          <w:rFonts w:eastAsia="Calibri"/>
          <w:b/>
        </w:rPr>
      </w:pPr>
      <w:r w:rsidRPr="002144EB">
        <w:rPr>
          <w:rFonts w:eastAsia="Calibri"/>
          <w:b/>
        </w:rPr>
        <w:t>Обучающие:</w:t>
      </w:r>
    </w:p>
    <w:p w14:paraId="6DDA5413" w14:textId="77777777" w:rsidR="009D44C5" w:rsidRPr="002144EB" w:rsidRDefault="009D44C5" w:rsidP="009D44C5">
      <w:pPr>
        <w:ind w:firstLine="709"/>
        <w:jc w:val="both"/>
        <w:rPr>
          <w:rFonts w:eastAsia="Calibri"/>
        </w:rPr>
      </w:pPr>
      <w:r w:rsidRPr="002144EB">
        <w:rPr>
          <w:rFonts w:eastAsia="Calibri"/>
        </w:rPr>
        <w:t>- освоить технику игры в волейбол;</w:t>
      </w:r>
    </w:p>
    <w:p w14:paraId="6BD861E6" w14:textId="77777777" w:rsidR="009D44C5" w:rsidRPr="002144EB" w:rsidRDefault="009D44C5" w:rsidP="009D44C5">
      <w:pPr>
        <w:ind w:firstLine="709"/>
        <w:jc w:val="both"/>
        <w:rPr>
          <w:rFonts w:eastAsia="Calibri"/>
        </w:rPr>
      </w:pPr>
      <w:r w:rsidRPr="002144EB">
        <w:rPr>
          <w:rFonts w:eastAsia="Calibri"/>
        </w:rPr>
        <w:t>- ознакомить с основами физиологии и гигиены спортсмена;</w:t>
      </w:r>
    </w:p>
    <w:p w14:paraId="67309E47" w14:textId="77777777" w:rsidR="009D44C5" w:rsidRPr="002144EB" w:rsidRDefault="009D44C5" w:rsidP="009D44C5">
      <w:pPr>
        <w:ind w:firstLine="709"/>
        <w:jc w:val="both"/>
        <w:rPr>
          <w:rFonts w:eastAsia="Calibri"/>
        </w:rPr>
      </w:pPr>
      <w:r w:rsidRPr="002144EB">
        <w:rPr>
          <w:rFonts w:eastAsia="Calibri"/>
        </w:rPr>
        <w:t>- ознакомить с основами профилактики заболеваемости и травматизма в спорте;</w:t>
      </w:r>
    </w:p>
    <w:p w14:paraId="4F34EF05" w14:textId="77777777" w:rsidR="009D44C5" w:rsidRPr="002144EB" w:rsidRDefault="009D44C5" w:rsidP="009D44C5">
      <w:pPr>
        <w:ind w:firstLine="709"/>
        <w:jc w:val="both"/>
        <w:rPr>
          <w:rFonts w:eastAsia="Calibri"/>
        </w:rPr>
      </w:pPr>
      <w:r w:rsidRPr="002144EB">
        <w:rPr>
          <w:rFonts w:eastAsia="Calibri"/>
        </w:rPr>
        <w:t>- ознакомить с основными задачами физической культуры и спорта.</w:t>
      </w:r>
    </w:p>
    <w:p w14:paraId="3CC27BDE" w14:textId="77777777" w:rsidR="009D44C5" w:rsidRPr="002144EB" w:rsidRDefault="009D44C5" w:rsidP="009D44C5">
      <w:pPr>
        <w:ind w:firstLine="709"/>
        <w:jc w:val="both"/>
        <w:rPr>
          <w:rFonts w:eastAsia="Calibri"/>
          <w:b/>
        </w:rPr>
      </w:pPr>
      <w:r w:rsidRPr="002144EB">
        <w:rPr>
          <w:rFonts w:eastAsia="Calibri"/>
          <w:b/>
        </w:rPr>
        <w:t>Развивающие:</w:t>
      </w:r>
    </w:p>
    <w:p w14:paraId="0C16C074" w14:textId="77777777" w:rsidR="009D44C5" w:rsidRPr="002144EB" w:rsidRDefault="009D44C5" w:rsidP="009D44C5">
      <w:pPr>
        <w:ind w:firstLine="709"/>
        <w:jc w:val="both"/>
        <w:rPr>
          <w:rFonts w:eastAsia="Calibri"/>
        </w:rPr>
      </w:pPr>
      <w:r w:rsidRPr="002144EB">
        <w:rPr>
          <w:rFonts w:eastAsia="Calibri"/>
        </w:rPr>
        <w:t>- содействовать всесторонней физической подготовленности и укреплению здоровья занимающихся;</w:t>
      </w:r>
    </w:p>
    <w:p w14:paraId="5FE1DC95" w14:textId="77777777" w:rsidR="009D44C5" w:rsidRPr="002144EB" w:rsidRDefault="009D44C5" w:rsidP="009D44C5">
      <w:pPr>
        <w:ind w:firstLine="709"/>
        <w:jc w:val="both"/>
        <w:rPr>
          <w:rFonts w:eastAsia="Calibri"/>
        </w:rPr>
      </w:pPr>
      <w:r w:rsidRPr="002144EB">
        <w:rPr>
          <w:rFonts w:eastAsia="Calibri"/>
        </w:rPr>
        <w:t>-повышать уровень физической подготовленности, совершенствование технико-тактического мастерства;</w:t>
      </w:r>
    </w:p>
    <w:p w14:paraId="76D8340A" w14:textId="77777777" w:rsidR="009D44C5" w:rsidRPr="002144EB" w:rsidRDefault="009D44C5" w:rsidP="009D44C5">
      <w:pPr>
        <w:ind w:firstLine="709"/>
        <w:jc w:val="both"/>
        <w:rPr>
          <w:rFonts w:eastAsia="Calibri"/>
        </w:rPr>
      </w:pPr>
      <w:r w:rsidRPr="002144EB">
        <w:rPr>
          <w:rFonts w:eastAsia="Calibri"/>
        </w:rPr>
        <w:t>- развивать мотивацию обучающихся к познанию и творчеству;</w:t>
      </w:r>
    </w:p>
    <w:p w14:paraId="5F5163C2" w14:textId="77777777" w:rsidR="009D44C5" w:rsidRPr="002144EB" w:rsidRDefault="009D44C5" w:rsidP="009D44C5">
      <w:pPr>
        <w:ind w:firstLine="709"/>
        <w:jc w:val="both"/>
        <w:rPr>
          <w:rFonts w:eastAsia="Calibri"/>
        </w:rPr>
      </w:pPr>
      <w:r w:rsidRPr="002144EB">
        <w:rPr>
          <w:rFonts w:eastAsia="Calibri"/>
        </w:rPr>
        <w:t>-  укреплять здоровье.</w:t>
      </w:r>
    </w:p>
    <w:p w14:paraId="506CFAB1" w14:textId="77777777" w:rsidR="009D44C5" w:rsidRPr="002144EB" w:rsidRDefault="009D44C5" w:rsidP="009D44C5">
      <w:pPr>
        <w:ind w:firstLine="709"/>
        <w:jc w:val="both"/>
        <w:rPr>
          <w:rFonts w:eastAsia="Calibri"/>
          <w:b/>
        </w:rPr>
      </w:pPr>
      <w:r w:rsidRPr="002144EB">
        <w:rPr>
          <w:rFonts w:eastAsia="Calibri"/>
          <w:b/>
        </w:rPr>
        <w:t xml:space="preserve">Воспитательные:  </w:t>
      </w:r>
    </w:p>
    <w:p w14:paraId="7FDA43BF" w14:textId="77777777" w:rsidR="009D44C5" w:rsidRPr="002144EB" w:rsidRDefault="009D44C5" w:rsidP="009D44C5">
      <w:pPr>
        <w:ind w:firstLine="709"/>
        <w:jc w:val="both"/>
        <w:rPr>
          <w:rFonts w:eastAsia="Calibri"/>
        </w:rPr>
      </w:pPr>
      <w:r w:rsidRPr="002144EB">
        <w:rPr>
          <w:rFonts w:eastAsia="Calibri"/>
        </w:rPr>
        <w:t>- подготовить юных спортсменов с гармоничным развитием физических и духовных сил;</w:t>
      </w:r>
    </w:p>
    <w:p w14:paraId="7365E25B" w14:textId="77777777" w:rsidR="009D44C5" w:rsidRPr="002144EB" w:rsidRDefault="009D44C5" w:rsidP="009D44C5">
      <w:pPr>
        <w:ind w:firstLine="709"/>
        <w:jc w:val="both"/>
        <w:rPr>
          <w:rFonts w:eastAsia="Calibri"/>
        </w:rPr>
      </w:pPr>
      <w:r w:rsidRPr="002144EB">
        <w:rPr>
          <w:rFonts w:eastAsia="Calibri"/>
        </w:rPr>
        <w:t xml:space="preserve">- воспитывать волевой характер, командный дух юных спортсменов, приобщить к общечеловеческим ценностям; </w:t>
      </w:r>
    </w:p>
    <w:p w14:paraId="26A9B386" w14:textId="77777777" w:rsidR="009D44C5" w:rsidRPr="002144EB" w:rsidRDefault="009D44C5" w:rsidP="009D44C5">
      <w:pPr>
        <w:ind w:firstLine="709"/>
        <w:jc w:val="both"/>
        <w:rPr>
          <w:rFonts w:eastAsia="Calibri"/>
        </w:rPr>
      </w:pPr>
      <w:r w:rsidRPr="002144EB">
        <w:rPr>
          <w:rFonts w:eastAsia="Calibri"/>
        </w:rPr>
        <w:t>- воспитать социально активную личность, готовую к трудовой деятельности в будущем;</w:t>
      </w:r>
    </w:p>
    <w:p w14:paraId="5758D5E6" w14:textId="77777777" w:rsidR="009D44C5" w:rsidRPr="002144EB" w:rsidRDefault="009D44C5" w:rsidP="009D44C5">
      <w:pPr>
        <w:ind w:firstLine="709"/>
        <w:jc w:val="both"/>
        <w:rPr>
          <w:rFonts w:eastAsia="Calibri"/>
        </w:rPr>
      </w:pPr>
      <w:r w:rsidRPr="002144EB">
        <w:rPr>
          <w:rFonts w:eastAsia="Calibri"/>
        </w:rPr>
        <w:t>- привить чувство дружбы.</w:t>
      </w:r>
    </w:p>
    <w:p w14:paraId="0C694769" w14:textId="77777777" w:rsidR="00B54045" w:rsidRPr="002144EB" w:rsidRDefault="00B54045" w:rsidP="009D44C5">
      <w:pPr>
        <w:ind w:firstLine="709"/>
        <w:rPr>
          <w:rFonts w:eastAsia="Calibri"/>
          <w:b/>
        </w:rPr>
      </w:pPr>
    </w:p>
    <w:p w14:paraId="0612B791" w14:textId="72DFBD2C" w:rsidR="009D44C5" w:rsidRPr="002144EB" w:rsidRDefault="009D44C5" w:rsidP="009D44C5">
      <w:pPr>
        <w:ind w:firstLine="709"/>
        <w:rPr>
          <w:rFonts w:eastAsia="Calibri"/>
        </w:rPr>
      </w:pPr>
      <w:r w:rsidRPr="002144EB">
        <w:rPr>
          <w:rFonts w:eastAsia="Calibri"/>
          <w:b/>
        </w:rPr>
        <w:t>Отличительные особенности данной программы</w:t>
      </w:r>
    </w:p>
    <w:p w14:paraId="1718F571" w14:textId="77777777" w:rsidR="009D44C5" w:rsidRPr="002144EB" w:rsidRDefault="009D44C5" w:rsidP="009D44C5">
      <w:pPr>
        <w:ind w:firstLine="709"/>
        <w:jc w:val="both"/>
        <w:rPr>
          <w:rFonts w:eastAsia="Calibri"/>
        </w:rPr>
      </w:pPr>
      <w:r w:rsidRPr="002144EB">
        <w:rPr>
          <w:rFonts w:eastAsia="Calibri"/>
        </w:rPr>
        <w:lastRenderedPageBreak/>
        <w:t xml:space="preserve">В группы начальной подготовки зачисляются все желающие заниматься волейболом. Поэтому главными особенностями учебно-тренировочного процесса являются: </w:t>
      </w:r>
    </w:p>
    <w:p w14:paraId="338CB9A2" w14:textId="77777777" w:rsidR="009D44C5" w:rsidRPr="002144EB" w:rsidRDefault="009D44C5" w:rsidP="009D44C5">
      <w:pPr>
        <w:ind w:firstLine="709"/>
        <w:jc w:val="both"/>
        <w:rPr>
          <w:rFonts w:eastAsia="Calibri"/>
        </w:rPr>
      </w:pPr>
      <w:r w:rsidRPr="002144EB">
        <w:rPr>
          <w:rFonts w:eastAsia="Calibri"/>
        </w:rPr>
        <w:t>- создание условий для развития личности юных волейболистов;</w:t>
      </w:r>
    </w:p>
    <w:p w14:paraId="38BA3D90" w14:textId="77777777" w:rsidR="009D44C5" w:rsidRPr="002144EB" w:rsidRDefault="009D44C5" w:rsidP="009D44C5">
      <w:pPr>
        <w:ind w:firstLine="709"/>
        <w:jc w:val="both"/>
        <w:rPr>
          <w:rFonts w:eastAsia="Calibri"/>
        </w:rPr>
      </w:pPr>
      <w:r w:rsidRPr="002144EB">
        <w:rPr>
          <w:rFonts w:eastAsia="Calibri"/>
          <w:caps/>
        </w:rPr>
        <w:t xml:space="preserve">- </w:t>
      </w:r>
      <w:r w:rsidRPr="002144EB">
        <w:rPr>
          <w:rFonts w:eastAsia="Calibri"/>
        </w:rPr>
        <w:t>укрепление здоровья обучающихся, соблюдение требований личной и общественной гигиены, организация врачебного контроля;</w:t>
      </w:r>
    </w:p>
    <w:p w14:paraId="5BD8A29D" w14:textId="77777777" w:rsidR="009D44C5" w:rsidRPr="002144EB" w:rsidRDefault="009D44C5" w:rsidP="009D44C5">
      <w:pPr>
        <w:ind w:firstLine="709"/>
        <w:jc w:val="both"/>
        <w:rPr>
          <w:rFonts w:eastAsia="Calibri"/>
        </w:rPr>
      </w:pPr>
      <w:r w:rsidRPr="002144EB">
        <w:rPr>
          <w:rFonts w:eastAsia="Calibri"/>
          <w:caps/>
        </w:rPr>
        <w:t xml:space="preserve">- </w:t>
      </w:r>
      <w:r w:rsidRPr="002144EB">
        <w:rPr>
          <w:rFonts w:eastAsia="Calibri"/>
        </w:rPr>
        <w:t>воспитание морально-волевых качеств, дисциплинированности и ответственности юных волейболистов;</w:t>
      </w:r>
    </w:p>
    <w:p w14:paraId="20E3510E" w14:textId="77777777" w:rsidR="009D44C5" w:rsidRPr="002144EB" w:rsidRDefault="009D44C5" w:rsidP="009D44C5">
      <w:pPr>
        <w:ind w:firstLine="709"/>
        <w:jc w:val="both"/>
        <w:rPr>
          <w:rFonts w:eastAsia="Calibri"/>
        </w:rPr>
      </w:pPr>
      <w:r w:rsidRPr="002144EB">
        <w:rPr>
          <w:rFonts w:eastAsia="Calibri"/>
        </w:rPr>
        <w:t>- формирование знаний, умений и навыков по волейболу;</w:t>
      </w:r>
    </w:p>
    <w:p w14:paraId="4BA94EC4" w14:textId="77777777" w:rsidR="009D44C5" w:rsidRPr="002144EB" w:rsidRDefault="009D44C5" w:rsidP="009D44C5">
      <w:pPr>
        <w:ind w:firstLine="709"/>
        <w:jc w:val="both"/>
        <w:rPr>
          <w:rFonts w:eastAsia="Calibri"/>
        </w:rPr>
      </w:pPr>
      <w:r w:rsidRPr="002144EB">
        <w:rPr>
          <w:rFonts w:eastAsia="Calibri"/>
        </w:rPr>
        <w:t>- привитие любви к систематическим занятиям спортом;</w:t>
      </w:r>
    </w:p>
    <w:p w14:paraId="393F9663" w14:textId="77777777" w:rsidR="009D44C5" w:rsidRPr="002144EB" w:rsidRDefault="009D44C5" w:rsidP="009D44C5">
      <w:pPr>
        <w:ind w:firstLine="709"/>
        <w:jc w:val="both"/>
        <w:rPr>
          <w:rFonts w:eastAsia="Calibri"/>
        </w:rPr>
      </w:pPr>
      <w:r w:rsidRPr="002144EB">
        <w:rPr>
          <w:rFonts w:eastAsia="Calibri"/>
        </w:rPr>
        <w:t>- достижение оптимального для данного этапа уровня технической и тактической подготовленности юных волейболистов.</w:t>
      </w:r>
    </w:p>
    <w:p w14:paraId="1D43403B" w14:textId="77777777" w:rsidR="00B54045" w:rsidRPr="002144EB" w:rsidRDefault="00B54045" w:rsidP="009D44C5">
      <w:pPr>
        <w:pStyle w:val="af5"/>
        <w:shd w:val="clear" w:color="auto" w:fill="FFFFFF"/>
        <w:spacing w:before="0" w:beforeAutospacing="0" w:after="0" w:afterAutospacing="0"/>
        <w:ind w:firstLine="709"/>
        <w:jc w:val="both"/>
        <w:textAlignment w:val="baseline"/>
        <w:rPr>
          <w:b/>
        </w:rPr>
      </w:pPr>
    </w:p>
    <w:p w14:paraId="57791DFE" w14:textId="3DE53587" w:rsidR="009D44C5" w:rsidRPr="002144EB" w:rsidRDefault="009D44C5" w:rsidP="009D44C5">
      <w:pPr>
        <w:pStyle w:val="af5"/>
        <w:shd w:val="clear" w:color="auto" w:fill="FFFFFF"/>
        <w:spacing w:before="0" w:beforeAutospacing="0" w:after="0" w:afterAutospacing="0"/>
        <w:ind w:firstLine="709"/>
        <w:jc w:val="both"/>
        <w:textAlignment w:val="baseline"/>
        <w:rPr>
          <w:b/>
        </w:rPr>
      </w:pPr>
      <w:r w:rsidRPr="002144EB">
        <w:rPr>
          <w:b/>
        </w:rPr>
        <w:t>Возраст обучающихся</w:t>
      </w:r>
    </w:p>
    <w:p w14:paraId="5C8084CB" w14:textId="3897B6CD" w:rsidR="009D44C5" w:rsidRPr="002144EB" w:rsidRDefault="009D44C5" w:rsidP="009D44C5">
      <w:pPr>
        <w:pStyle w:val="af5"/>
        <w:shd w:val="clear" w:color="auto" w:fill="FFFFFF"/>
        <w:spacing w:before="0" w:beforeAutospacing="0" w:after="0" w:afterAutospacing="0"/>
        <w:ind w:firstLine="709"/>
        <w:jc w:val="both"/>
        <w:textAlignment w:val="baseline"/>
      </w:pPr>
      <w:r w:rsidRPr="002144EB">
        <w:t xml:space="preserve">Возраст обучающихся, участвующих в реализации данной образовательной программы, от </w:t>
      </w:r>
      <w:r w:rsidR="002144EB" w:rsidRPr="002144EB">
        <w:t>1</w:t>
      </w:r>
      <w:r w:rsidR="003C796A">
        <w:rPr>
          <w:lang/>
        </w:rPr>
        <w:t>5</w:t>
      </w:r>
      <w:r w:rsidRPr="002144EB">
        <w:t xml:space="preserve"> до 17 лет. </w:t>
      </w:r>
    </w:p>
    <w:p w14:paraId="063B4AEC" w14:textId="77777777" w:rsidR="00B54045" w:rsidRPr="002144EB" w:rsidRDefault="00B54045" w:rsidP="009D44C5">
      <w:pPr>
        <w:ind w:firstLine="709"/>
        <w:rPr>
          <w:rFonts w:eastAsia="Calibri"/>
          <w:b/>
        </w:rPr>
      </w:pPr>
    </w:p>
    <w:p w14:paraId="497352B0" w14:textId="3803D626" w:rsidR="009D44C5" w:rsidRPr="002144EB" w:rsidRDefault="009D44C5" w:rsidP="009D44C5">
      <w:pPr>
        <w:ind w:firstLine="709"/>
        <w:rPr>
          <w:rFonts w:eastAsia="Calibri"/>
          <w:b/>
        </w:rPr>
      </w:pPr>
      <w:r w:rsidRPr="002144EB">
        <w:rPr>
          <w:rFonts w:eastAsia="Calibri"/>
          <w:b/>
        </w:rPr>
        <w:t>Условия приема в секцию</w:t>
      </w:r>
    </w:p>
    <w:p w14:paraId="6837F5D6" w14:textId="2D902DAA" w:rsidR="009D44C5" w:rsidRPr="002144EB" w:rsidRDefault="009D44C5" w:rsidP="009D44C5">
      <w:pPr>
        <w:ind w:firstLine="709"/>
        <w:jc w:val="both"/>
        <w:rPr>
          <w:rFonts w:eastAsia="Calibri"/>
        </w:rPr>
      </w:pPr>
      <w:r w:rsidRPr="002144EB">
        <w:rPr>
          <w:rFonts w:eastAsia="Calibri"/>
        </w:rPr>
        <w:t xml:space="preserve">Принимаются дети в возрасте </w:t>
      </w:r>
      <w:r w:rsidR="002144EB" w:rsidRPr="002144EB">
        <w:rPr>
          <w:rFonts w:eastAsia="Calibri"/>
        </w:rPr>
        <w:t>1</w:t>
      </w:r>
      <w:r w:rsidR="003C796A">
        <w:rPr>
          <w:rFonts w:eastAsia="Calibri"/>
          <w:lang/>
        </w:rPr>
        <w:t>5</w:t>
      </w:r>
      <w:r w:rsidRPr="002144EB">
        <w:rPr>
          <w:rFonts w:eastAsia="Calibri"/>
        </w:rPr>
        <w:t xml:space="preserve">-17 лет, проявляющие интерес к занятиям по волейболу, допущенные врачом к занятиям спортивной секции «Волейбол». </w:t>
      </w:r>
    </w:p>
    <w:p w14:paraId="45DF1305" w14:textId="77777777" w:rsidR="009D44C5" w:rsidRPr="002144EB" w:rsidRDefault="009D44C5" w:rsidP="009D44C5">
      <w:pPr>
        <w:widowControl w:val="0"/>
        <w:autoSpaceDE w:val="0"/>
        <w:autoSpaceDN w:val="0"/>
        <w:adjustRightInd w:val="0"/>
        <w:ind w:firstLine="709"/>
        <w:jc w:val="both"/>
        <w:rPr>
          <w:rFonts w:eastAsia="Calibri"/>
        </w:rPr>
      </w:pPr>
      <w:r w:rsidRPr="002144EB">
        <w:rPr>
          <w:rFonts w:eastAsia="Calibri"/>
        </w:rPr>
        <w:t xml:space="preserve">При условии выполнения разрядных норм (общая, специальная физическая и техническая подготовка) возможно зачисление подростка сразу в группу 2-го года обучения. </w:t>
      </w:r>
    </w:p>
    <w:p w14:paraId="7D883890" w14:textId="77777777" w:rsidR="00B54045" w:rsidRPr="002144EB" w:rsidRDefault="00B54045" w:rsidP="009D44C5">
      <w:pPr>
        <w:ind w:firstLine="709"/>
        <w:rPr>
          <w:rFonts w:eastAsia="Calibri"/>
          <w:b/>
        </w:rPr>
      </w:pPr>
    </w:p>
    <w:p w14:paraId="19E97F76" w14:textId="2BB5EE6B" w:rsidR="009D44C5" w:rsidRPr="002144EB" w:rsidRDefault="009D44C5" w:rsidP="009D44C5">
      <w:pPr>
        <w:ind w:firstLine="709"/>
        <w:rPr>
          <w:rFonts w:eastAsia="Calibri"/>
          <w:b/>
        </w:rPr>
      </w:pPr>
      <w:r w:rsidRPr="002144EB">
        <w:rPr>
          <w:rFonts w:eastAsia="Calibri"/>
          <w:b/>
        </w:rPr>
        <w:t>Сроки реализации программы</w:t>
      </w:r>
    </w:p>
    <w:p w14:paraId="2DCB80C6" w14:textId="77777777" w:rsidR="009D44C5" w:rsidRPr="002144EB" w:rsidRDefault="009D44C5" w:rsidP="009D44C5">
      <w:pPr>
        <w:ind w:firstLine="709"/>
        <w:jc w:val="both"/>
        <w:rPr>
          <w:rFonts w:eastAsia="Calibri"/>
        </w:rPr>
      </w:pPr>
      <w:r w:rsidRPr="002144EB">
        <w:rPr>
          <w:rFonts w:eastAsia="Calibri"/>
        </w:rPr>
        <w:t xml:space="preserve">Программа курса «Волейбол» рассчитана на два года. </w:t>
      </w:r>
    </w:p>
    <w:p w14:paraId="7317FA87" w14:textId="77777777" w:rsidR="009D44C5" w:rsidRPr="002144EB" w:rsidRDefault="009D44C5" w:rsidP="009D44C5">
      <w:pPr>
        <w:ind w:firstLine="709"/>
        <w:jc w:val="both"/>
        <w:rPr>
          <w:rFonts w:eastAsia="Calibri"/>
        </w:rPr>
      </w:pPr>
      <w:r w:rsidRPr="002144EB">
        <w:rPr>
          <w:rFonts w:eastAsia="Calibri"/>
        </w:rPr>
        <w:t>Первый год обучения (начальный этап подготовки) - 144 часа;</w:t>
      </w:r>
    </w:p>
    <w:p w14:paraId="79F2FBA2" w14:textId="77777777" w:rsidR="009D44C5" w:rsidRPr="002144EB" w:rsidRDefault="009D44C5" w:rsidP="009D44C5">
      <w:pPr>
        <w:ind w:firstLine="709"/>
        <w:jc w:val="both"/>
        <w:rPr>
          <w:rFonts w:eastAsia="Calibri"/>
        </w:rPr>
      </w:pPr>
      <w:r w:rsidRPr="002144EB">
        <w:rPr>
          <w:rFonts w:eastAsia="Calibri"/>
        </w:rPr>
        <w:t xml:space="preserve">Второй год обучения (средний этап подготовки) -180 часов. </w:t>
      </w:r>
    </w:p>
    <w:p w14:paraId="012B1EC2" w14:textId="77777777" w:rsidR="00B54045" w:rsidRPr="002144EB" w:rsidRDefault="00B54045" w:rsidP="009D44C5">
      <w:pPr>
        <w:ind w:firstLine="709"/>
        <w:rPr>
          <w:rFonts w:eastAsia="Calibri"/>
          <w:b/>
        </w:rPr>
      </w:pPr>
    </w:p>
    <w:p w14:paraId="79AC79F2" w14:textId="6DEEE744" w:rsidR="009D44C5" w:rsidRPr="002144EB" w:rsidRDefault="009D44C5" w:rsidP="009D44C5">
      <w:pPr>
        <w:ind w:firstLine="709"/>
        <w:rPr>
          <w:rFonts w:eastAsia="Calibri"/>
          <w:b/>
        </w:rPr>
      </w:pPr>
      <w:r w:rsidRPr="002144EB">
        <w:rPr>
          <w:rFonts w:eastAsia="Calibri"/>
          <w:b/>
        </w:rPr>
        <w:t>Режим занятий</w:t>
      </w:r>
    </w:p>
    <w:p w14:paraId="68CF421B" w14:textId="77777777" w:rsidR="009D44C5" w:rsidRPr="002144EB" w:rsidRDefault="009D44C5" w:rsidP="009D44C5">
      <w:pPr>
        <w:pStyle w:val="af5"/>
        <w:shd w:val="clear" w:color="auto" w:fill="FFFFFF"/>
        <w:spacing w:before="0" w:beforeAutospacing="0" w:after="0" w:afterAutospacing="0"/>
        <w:ind w:left="720"/>
        <w:jc w:val="both"/>
        <w:textAlignment w:val="baseline"/>
      </w:pPr>
      <w:r w:rsidRPr="002144EB">
        <w:t xml:space="preserve">1 год обучения – 4 часа в неделю (144 часа в год). </w:t>
      </w:r>
    </w:p>
    <w:p w14:paraId="7227F620" w14:textId="5CF93574" w:rsidR="009D44C5" w:rsidRPr="002144EB" w:rsidRDefault="009D44C5" w:rsidP="009D44C5">
      <w:pPr>
        <w:pStyle w:val="af5"/>
        <w:shd w:val="clear" w:color="auto" w:fill="FFFFFF"/>
        <w:spacing w:before="0" w:beforeAutospacing="0" w:after="0" w:afterAutospacing="0"/>
        <w:ind w:left="720"/>
        <w:jc w:val="both"/>
        <w:textAlignment w:val="baseline"/>
      </w:pPr>
      <w:r w:rsidRPr="002144EB">
        <w:t>2 год обучения – 5 часа в неделю (180 часов в год).</w:t>
      </w:r>
    </w:p>
    <w:p w14:paraId="4CD655BF" w14:textId="77777777" w:rsidR="00B54045" w:rsidRPr="002144EB" w:rsidRDefault="00B54045" w:rsidP="009D44C5">
      <w:pPr>
        <w:shd w:val="clear" w:color="auto" w:fill="FFFFFF"/>
        <w:tabs>
          <w:tab w:val="left" w:pos="6058"/>
        </w:tabs>
        <w:ind w:firstLine="709"/>
        <w:rPr>
          <w:rFonts w:eastAsia="Calibri"/>
          <w:b/>
          <w:bCs/>
        </w:rPr>
      </w:pPr>
    </w:p>
    <w:p w14:paraId="182855A7" w14:textId="77777777" w:rsidR="00B45369" w:rsidRPr="002144EB" w:rsidRDefault="00EF0A49" w:rsidP="00EF0A49">
      <w:pPr>
        <w:pStyle w:val="aa"/>
        <w:ind w:right="140" w:firstLine="567"/>
        <w:jc w:val="both"/>
      </w:pPr>
      <w:r w:rsidRPr="002144EB">
        <w:rPr>
          <w:b/>
        </w:rPr>
        <w:t>Данная программа модифицирована и адаптирована</w:t>
      </w:r>
      <w:r w:rsidRPr="002144EB">
        <w:t xml:space="preserve"> к условиям общеобразовательного учреждения и соответствующему количеству часов</w:t>
      </w:r>
      <w:r w:rsidR="00B45369" w:rsidRPr="002144EB">
        <w:t>.</w:t>
      </w:r>
    </w:p>
    <w:p w14:paraId="5E734C42" w14:textId="77777777" w:rsidR="00474009" w:rsidRPr="002144EB" w:rsidRDefault="00474009" w:rsidP="00474009">
      <w:pPr>
        <w:pStyle w:val="aa"/>
        <w:ind w:right="140" w:firstLine="567"/>
        <w:jc w:val="both"/>
      </w:pPr>
      <w:r w:rsidRPr="002144EB">
        <w:t>В данной рабочей программе сохранено содержание тем учебного курса</w:t>
      </w:r>
      <w:r>
        <w:t xml:space="preserve">, </w:t>
      </w:r>
      <w:r w:rsidRPr="002144EB">
        <w:t xml:space="preserve">сохранено количество часов </w:t>
      </w:r>
      <w:r>
        <w:rPr>
          <w:lang/>
        </w:rPr>
        <w:t>по программе 1-го года обучения</w:t>
      </w:r>
      <w:r w:rsidRPr="002144EB">
        <w:t xml:space="preserve"> (по 4 часа в неделю), увеличено количество часов </w:t>
      </w:r>
      <w:r>
        <w:rPr>
          <w:lang/>
        </w:rPr>
        <w:t>по программе 2-го года обучения</w:t>
      </w:r>
      <w:r w:rsidRPr="002144EB">
        <w:t xml:space="preserve"> (по 5 часов в неделю).</w:t>
      </w:r>
    </w:p>
    <w:p w14:paraId="26821C38" w14:textId="47F001CD" w:rsidR="00EF0A49" w:rsidRPr="002144EB" w:rsidRDefault="00B45369" w:rsidP="00EF0A49">
      <w:pPr>
        <w:pStyle w:val="aa"/>
        <w:ind w:right="140" w:firstLine="567"/>
        <w:jc w:val="both"/>
      </w:pPr>
      <w:r w:rsidRPr="002144EB">
        <w:t xml:space="preserve">Обучающиеся </w:t>
      </w:r>
      <w:r w:rsidR="00EF0A49" w:rsidRPr="002144EB">
        <w:t xml:space="preserve"> </w:t>
      </w:r>
      <w:r w:rsidR="003C796A">
        <w:rPr>
          <w:lang/>
        </w:rPr>
        <w:t>10</w:t>
      </w:r>
      <w:r w:rsidR="00EF0A49" w:rsidRPr="002144EB">
        <w:t>-</w:t>
      </w:r>
      <w:r w:rsidR="003C796A">
        <w:rPr>
          <w:lang/>
        </w:rPr>
        <w:t>11</w:t>
      </w:r>
      <w:r w:rsidR="00EF0A49" w:rsidRPr="002144EB">
        <w:t xml:space="preserve"> </w:t>
      </w:r>
      <w:r w:rsidRPr="002144EB">
        <w:t>классов</w:t>
      </w:r>
      <w:r w:rsidR="002144EB" w:rsidRPr="002144EB">
        <w:t xml:space="preserve"> </w:t>
      </w:r>
      <w:r w:rsidRPr="002144EB">
        <w:t xml:space="preserve">занимаются по программе </w:t>
      </w:r>
      <w:r w:rsidR="00474009">
        <w:rPr>
          <w:lang/>
        </w:rPr>
        <w:t>2</w:t>
      </w:r>
      <w:r w:rsidRPr="002144EB">
        <w:t xml:space="preserve"> года обучения</w:t>
      </w:r>
      <w:r w:rsidR="00EF0A49" w:rsidRPr="002144EB">
        <w:t xml:space="preserve"> </w:t>
      </w:r>
      <w:r w:rsidR="002144EB" w:rsidRPr="002144EB">
        <w:t>по 5 часов в неделю</w:t>
      </w:r>
      <w:r w:rsidR="00EF0A49" w:rsidRPr="002144EB">
        <w:t>.</w:t>
      </w:r>
    </w:p>
    <w:p w14:paraId="1C0201B2" w14:textId="77777777" w:rsidR="00EF0A49" w:rsidRPr="002144EB" w:rsidRDefault="00EF0A49" w:rsidP="00EF0A49">
      <w:pPr>
        <w:ind w:left="142" w:right="282" w:firstLine="708"/>
        <w:jc w:val="both"/>
        <w:rPr>
          <w:b/>
        </w:rPr>
      </w:pPr>
    </w:p>
    <w:p w14:paraId="14AB8843" w14:textId="181C60C2" w:rsidR="00EF0A49" w:rsidRPr="002144EB" w:rsidRDefault="00EF0A49" w:rsidP="00EF0A49">
      <w:pPr>
        <w:ind w:left="142" w:right="282" w:firstLine="708"/>
        <w:jc w:val="both"/>
      </w:pPr>
      <w:r w:rsidRPr="002144EB">
        <w:rPr>
          <w:b/>
        </w:rPr>
        <w:t>Возраст детей, участвующих в реализации образовательной программы</w:t>
      </w:r>
      <w:r w:rsidRPr="002144EB">
        <w:t xml:space="preserve"> – 1</w:t>
      </w:r>
      <w:r w:rsidR="003C796A">
        <w:rPr>
          <w:lang/>
        </w:rPr>
        <w:t>5</w:t>
      </w:r>
      <w:r w:rsidRPr="002144EB">
        <w:t xml:space="preserve"> – 17 лет. Данная программа предназначена для использования в работе кружков физкультурно-спортивного направления  для учащихся </w:t>
      </w:r>
      <w:r w:rsidR="00283031">
        <w:rPr>
          <w:lang/>
        </w:rPr>
        <w:t>10</w:t>
      </w:r>
      <w:r w:rsidRPr="002144EB">
        <w:t>-11 классов.</w:t>
      </w:r>
    </w:p>
    <w:p w14:paraId="139733C1" w14:textId="77777777" w:rsidR="00EF0A49" w:rsidRPr="002144EB" w:rsidRDefault="00EF0A49" w:rsidP="00EF0A49">
      <w:pPr>
        <w:pStyle w:val="aa"/>
        <w:ind w:right="140" w:firstLine="567"/>
        <w:jc w:val="both"/>
      </w:pPr>
    </w:p>
    <w:p w14:paraId="021A0E2F" w14:textId="467CDE6C" w:rsidR="009D44C5" w:rsidRPr="002144EB" w:rsidRDefault="009D44C5" w:rsidP="009D44C5">
      <w:pPr>
        <w:shd w:val="clear" w:color="auto" w:fill="FFFFFF"/>
        <w:tabs>
          <w:tab w:val="left" w:pos="6058"/>
        </w:tabs>
        <w:ind w:firstLine="709"/>
        <w:rPr>
          <w:rFonts w:eastAsia="Calibri"/>
          <w:b/>
          <w:bCs/>
        </w:rPr>
      </w:pPr>
      <w:r w:rsidRPr="002144EB">
        <w:rPr>
          <w:rFonts w:eastAsia="Calibri"/>
          <w:b/>
          <w:bCs/>
        </w:rPr>
        <w:t>Формы организации занятий</w:t>
      </w:r>
    </w:p>
    <w:p w14:paraId="3C9ECB8F" w14:textId="77777777" w:rsidR="009D44C5" w:rsidRPr="002144EB" w:rsidRDefault="009D44C5" w:rsidP="009D44C5">
      <w:pPr>
        <w:ind w:firstLine="709"/>
        <w:jc w:val="both"/>
        <w:rPr>
          <w:rFonts w:eastAsia="Calibri"/>
        </w:rPr>
      </w:pPr>
      <w:r w:rsidRPr="002144EB">
        <w:rPr>
          <w:rFonts w:eastAsia="Calibri"/>
        </w:rPr>
        <w:t>Основными формами учебно-воспитательного процесса при реализации программы являются:</w:t>
      </w:r>
    </w:p>
    <w:p w14:paraId="32F4066B" w14:textId="77777777" w:rsidR="009D44C5" w:rsidRPr="002144EB" w:rsidRDefault="009D44C5" w:rsidP="009D44C5">
      <w:pPr>
        <w:ind w:firstLine="709"/>
        <w:jc w:val="both"/>
        <w:rPr>
          <w:rFonts w:eastAsia="Calibri"/>
        </w:rPr>
      </w:pPr>
      <w:r w:rsidRPr="002144EB">
        <w:rPr>
          <w:rFonts w:eastAsia="Calibri"/>
        </w:rPr>
        <w:t xml:space="preserve">- групповые, теоретические и практические занятия; </w:t>
      </w:r>
    </w:p>
    <w:p w14:paraId="56A6FCB4" w14:textId="77777777" w:rsidR="009D44C5" w:rsidRPr="002144EB" w:rsidRDefault="009D44C5" w:rsidP="009D44C5">
      <w:pPr>
        <w:tabs>
          <w:tab w:val="left" w:pos="851"/>
        </w:tabs>
        <w:ind w:firstLine="709"/>
        <w:jc w:val="both"/>
        <w:rPr>
          <w:rFonts w:eastAsia="Calibri"/>
        </w:rPr>
      </w:pPr>
      <w:r w:rsidRPr="002144EB">
        <w:rPr>
          <w:rFonts w:eastAsia="Calibri"/>
        </w:rPr>
        <w:t>-соревнования различного уровня (тренировочные, школьные, районные);</w:t>
      </w:r>
    </w:p>
    <w:p w14:paraId="5F396A51" w14:textId="77777777" w:rsidR="009D44C5" w:rsidRPr="002144EB" w:rsidRDefault="009D44C5" w:rsidP="009D44C5">
      <w:pPr>
        <w:ind w:firstLine="709"/>
        <w:jc w:val="both"/>
        <w:rPr>
          <w:rFonts w:eastAsia="Calibri"/>
        </w:rPr>
      </w:pPr>
      <w:r w:rsidRPr="002144EB">
        <w:rPr>
          <w:rFonts w:eastAsia="Calibri"/>
        </w:rPr>
        <w:t>- подвижные игры;</w:t>
      </w:r>
    </w:p>
    <w:p w14:paraId="38B098F7" w14:textId="77777777" w:rsidR="009D44C5" w:rsidRPr="002144EB" w:rsidRDefault="009D44C5" w:rsidP="009D44C5">
      <w:pPr>
        <w:ind w:right="318" w:firstLine="709"/>
        <w:jc w:val="both"/>
        <w:rPr>
          <w:rFonts w:eastAsia="Calibri"/>
        </w:rPr>
      </w:pPr>
      <w:r w:rsidRPr="002144EB">
        <w:rPr>
          <w:rFonts w:eastAsia="Calibri"/>
        </w:rPr>
        <w:t>- эстафеты;</w:t>
      </w:r>
    </w:p>
    <w:p w14:paraId="69E91904" w14:textId="77777777" w:rsidR="009D44C5" w:rsidRPr="002144EB" w:rsidRDefault="009D44C5" w:rsidP="009D44C5">
      <w:pPr>
        <w:ind w:right="318" w:firstLine="709"/>
        <w:jc w:val="both"/>
        <w:rPr>
          <w:rFonts w:eastAsia="Calibri"/>
        </w:rPr>
      </w:pPr>
      <w:r w:rsidRPr="002144EB">
        <w:rPr>
          <w:rFonts w:eastAsia="Calibri"/>
        </w:rPr>
        <w:t>- квалификационные испытания.</w:t>
      </w:r>
    </w:p>
    <w:p w14:paraId="2E718DC3" w14:textId="77777777" w:rsidR="009D44C5" w:rsidRPr="002144EB" w:rsidRDefault="009D44C5" w:rsidP="009D44C5">
      <w:pPr>
        <w:ind w:right="318" w:firstLine="709"/>
        <w:contextualSpacing/>
        <w:jc w:val="both"/>
      </w:pPr>
      <w:r w:rsidRPr="002144EB">
        <w:t xml:space="preserve">Определяющей формой организации образовательного процесса по данной программе является секционные, практические занятия и соревнования по волейболу. </w:t>
      </w:r>
      <w:r w:rsidRPr="002144EB">
        <w:lastRenderedPageBreak/>
        <w:t>Главная задача педагога дать обучающимся основы владения мячом, тактики и техники волейбола. Образовательный процесс строится так, чтобы обучающиеся могли применить теоретические знания на практике, участвуя в соревнованиях.</w:t>
      </w:r>
    </w:p>
    <w:p w14:paraId="55584D7A" w14:textId="25138249" w:rsidR="009D44C5" w:rsidRPr="002144EB" w:rsidRDefault="009D44C5" w:rsidP="009D44C5">
      <w:pPr>
        <w:tabs>
          <w:tab w:val="left" w:pos="284"/>
        </w:tabs>
        <w:ind w:right="318"/>
        <w:contextualSpacing/>
        <w:rPr>
          <w:b/>
        </w:rPr>
      </w:pPr>
      <w:r w:rsidRPr="002144EB">
        <w:rPr>
          <w:b/>
        </w:rPr>
        <w:t>Ожидаемые результаты и способы определения их результативности к концу обучения по данной программе</w:t>
      </w:r>
    </w:p>
    <w:p w14:paraId="37A120C8" w14:textId="77777777" w:rsidR="009D44C5" w:rsidRPr="002144EB" w:rsidRDefault="009D44C5" w:rsidP="009D44C5">
      <w:pPr>
        <w:tabs>
          <w:tab w:val="left" w:pos="284"/>
        </w:tabs>
        <w:ind w:right="318"/>
        <w:contextualSpacing/>
      </w:pPr>
      <w:r w:rsidRPr="002144EB">
        <w:t>Обучающиеся будут:</w:t>
      </w:r>
    </w:p>
    <w:p w14:paraId="3B735BDE" w14:textId="77777777" w:rsidR="009D44C5" w:rsidRPr="002144EB" w:rsidRDefault="009D44C5" w:rsidP="009D44C5">
      <w:pPr>
        <w:tabs>
          <w:tab w:val="left" w:pos="284"/>
        </w:tabs>
        <w:ind w:right="318" w:firstLine="709"/>
        <w:contextualSpacing/>
      </w:pPr>
      <w:r w:rsidRPr="002144EB">
        <w:rPr>
          <w:b/>
        </w:rPr>
        <w:t>знать:</w:t>
      </w:r>
    </w:p>
    <w:p w14:paraId="53982ADD"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основы строения и функций организма;</w:t>
      </w:r>
    </w:p>
    <w:p w14:paraId="0FB14A9D" w14:textId="77777777" w:rsidR="009D44C5" w:rsidRPr="002144EB" w:rsidRDefault="009D44C5" w:rsidP="009D44C5">
      <w:pPr>
        <w:numPr>
          <w:ilvl w:val="0"/>
          <w:numId w:val="30"/>
        </w:numPr>
        <w:tabs>
          <w:tab w:val="left" w:pos="284"/>
        </w:tabs>
        <w:ind w:left="0" w:firstLine="709"/>
        <w:jc w:val="both"/>
        <w:rPr>
          <w:rFonts w:eastAsia="Calibri"/>
          <w:b/>
        </w:rPr>
      </w:pPr>
      <w:r w:rsidRPr="002144EB">
        <w:rPr>
          <w:rFonts w:eastAsia="Calibri"/>
        </w:rPr>
        <w:t>влияние занятий физическими упражнениями на дыхательную и сердечно-сосудистую системы;</w:t>
      </w:r>
    </w:p>
    <w:p w14:paraId="1F8812D9" w14:textId="77777777" w:rsidR="009D44C5" w:rsidRPr="002144EB" w:rsidRDefault="009D44C5" w:rsidP="009D44C5">
      <w:pPr>
        <w:numPr>
          <w:ilvl w:val="0"/>
          <w:numId w:val="30"/>
        </w:numPr>
        <w:tabs>
          <w:tab w:val="left" w:pos="284"/>
        </w:tabs>
        <w:ind w:left="0" w:firstLine="709"/>
        <w:jc w:val="both"/>
        <w:rPr>
          <w:rFonts w:eastAsia="Calibri"/>
          <w:b/>
        </w:rPr>
      </w:pPr>
      <w:r w:rsidRPr="002144EB">
        <w:rPr>
          <w:rFonts w:eastAsia="Calibri"/>
        </w:rPr>
        <w:t>правила оказания первой помощи при травмах;</w:t>
      </w:r>
    </w:p>
    <w:p w14:paraId="4247CFF2"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гигиенические требования к питанию спортсмена, к инвентарю и</w:t>
      </w:r>
    </w:p>
    <w:p w14:paraId="58014AD5" w14:textId="77777777" w:rsidR="009D44C5" w:rsidRPr="002144EB" w:rsidRDefault="009D44C5" w:rsidP="009D44C5">
      <w:pPr>
        <w:tabs>
          <w:tab w:val="left" w:pos="284"/>
        </w:tabs>
        <w:ind w:left="709"/>
        <w:jc w:val="both"/>
        <w:rPr>
          <w:rFonts w:eastAsia="Calibri"/>
        </w:rPr>
      </w:pPr>
      <w:r w:rsidRPr="002144EB">
        <w:rPr>
          <w:rFonts w:eastAsia="Calibri"/>
        </w:rPr>
        <w:t xml:space="preserve">         спортивной одежде;</w:t>
      </w:r>
    </w:p>
    <w:p w14:paraId="44A0B800"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правила игры в волейбол;</w:t>
      </w:r>
    </w:p>
    <w:p w14:paraId="64BFC40B"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места занятий и инвентарь;</w:t>
      </w:r>
    </w:p>
    <w:p w14:paraId="2BD0D75A"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основы судейства.</w:t>
      </w:r>
    </w:p>
    <w:p w14:paraId="05E26D1E" w14:textId="77777777" w:rsidR="009D44C5" w:rsidRPr="002144EB" w:rsidRDefault="009D44C5" w:rsidP="009D44C5">
      <w:pPr>
        <w:tabs>
          <w:tab w:val="left" w:pos="284"/>
        </w:tabs>
        <w:overflowPunct w:val="0"/>
        <w:autoSpaceDE w:val="0"/>
        <w:autoSpaceDN w:val="0"/>
        <w:adjustRightInd w:val="0"/>
        <w:ind w:firstLine="709"/>
        <w:jc w:val="both"/>
        <w:rPr>
          <w:rFonts w:eastAsia="Calibri"/>
          <w:b/>
        </w:rPr>
      </w:pPr>
      <w:r w:rsidRPr="002144EB">
        <w:rPr>
          <w:rFonts w:eastAsia="Calibri"/>
          <w:b/>
        </w:rPr>
        <w:t>уметь:</w:t>
      </w:r>
    </w:p>
    <w:p w14:paraId="5A80CE12"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выполнять программные требования по видам подготовки;</w:t>
      </w:r>
    </w:p>
    <w:p w14:paraId="1A6E6EE5"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владеть основами техники и тактики волейбола;</w:t>
      </w:r>
    </w:p>
    <w:p w14:paraId="19A0FF51"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правильно применять технические и тактические приемы в игре;</w:t>
      </w:r>
    </w:p>
    <w:p w14:paraId="506F7BC6" w14:textId="77777777" w:rsidR="009D44C5" w:rsidRPr="002144EB" w:rsidRDefault="009D44C5" w:rsidP="009D44C5">
      <w:pPr>
        <w:numPr>
          <w:ilvl w:val="0"/>
          <w:numId w:val="30"/>
        </w:numPr>
        <w:tabs>
          <w:tab w:val="left" w:pos="284"/>
        </w:tabs>
        <w:ind w:left="0" w:firstLine="709"/>
        <w:jc w:val="both"/>
        <w:rPr>
          <w:rFonts w:eastAsia="Calibri"/>
        </w:rPr>
      </w:pPr>
      <w:r w:rsidRPr="002144EB">
        <w:rPr>
          <w:rFonts w:eastAsia="Calibri"/>
        </w:rPr>
        <w:t>исполнять функции всех игроков команды.</w:t>
      </w:r>
    </w:p>
    <w:p w14:paraId="5FEC415B" w14:textId="169DA3C4" w:rsidR="009D44C5" w:rsidRPr="002144EB" w:rsidRDefault="009D44C5" w:rsidP="009D44C5">
      <w:pPr>
        <w:jc w:val="both"/>
        <w:rPr>
          <w:rFonts w:eastAsia="Calibri"/>
          <w:b/>
          <w:snapToGrid w:val="0"/>
        </w:rPr>
      </w:pPr>
      <w:r w:rsidRPr="002144EB">
        <w:rPr>
          <w:rFonts w:eastAsia="Calibri"/>
          <w:b/>
          <w:snapToGrid w:val="0"/>
        </w:rPr>
        <w:t>Формы подведения итогов реализации дополнительной образовательной программы</w:t>
      </w:r>
    </w:p>
    <w:p w14:paraId="05942584" w14:textId="77777777" w:rsidR="009D44C5" w:rsidRPr="002144EB" w:rsidRDefault="009D44C5" w:rsidP="009D44C5">
      <w:pPr>
        <w:widowControl w:val="0"/>
        <w:overflowPunct w:val="0"/>
        <w:autoSpaceDE w:val="0"/>
        <w:autoSpaceDN w:val="0"/>
        <w:adjustRightInd w:val="0"/>
        <w:ind w:firstLine="709"/>
        <w:jc w:val="both"/>
        <w:rPr>
          <w:rFonts w:eastAsia="Calibri"/>
        </w:rPr>
      </w:pPr>
      <w:r w:rsidRPr="002144EB">
        <w:rPr>
          <w:rFonts w:eastAsia="Calibri"/>
        </w:rPr>
        <w:t xml:space="preserve">В качестве </w:t>
      </w:r>
      <w:r w:rsidRPr="002144EB">
        <w:rPr>
          <w:rFonts w:eastAsia="Calibri"/>
          <w:bCs/>
          <w:iCs/>
        </w:rPr>
        <w:t>дополнительного критерия</w:t>
      </w:r>
      <w:r w:rsidRPr="002144EB">
        <w:rPr>
          <w:rFonts w:eastAsia="Calibri"/>
        </w:rPr>
        <w:t xml:space="preserve"> реализации программы подготовки Республиканский стандарт спортивной подготовки по волейболу предусматривает этапные нормативы спортивной подготовленности, с целью обоснования перевода спортсмена в группу подготовки на следующий этап. С учетом специфики игры в волейбол и особенностей подготовки игроков различного амплуа (нападающие, связующие), контрольные упражнения на этапах подготовки группируются по пяти основным разделам – общей физической подготовленности, специальной физической подготовленности, технической и тактической подготовленности, спортивным результатам (интегральной подготовленности). В соответствии с Республиканским стандартом спортивной подготовки по волейболу устанавливаются этапные нормативы, отдельно для юных и квалифицированных спортсменов женского и мужского пола, по следующим разделам подготовки. Примерные нормативы общей физической и специальной физической подготовки для зачисления в группы на этапе начальной подготовки указаны в разделе «Методическое обеспечение».</w:t>
      </w:r>
    </w:p>
    <w:p w14:paraId="39D752A0" w14:textId="73AB55D4" w:rsidR="009D44C5" w:rsidRPr="002144EB" w:rsidRDefault="009D44C5" w:rsidP="00C92EBF">
      <w:pPr>
        <w:ind w:left="142" w:right="282" w:firstLine="720"/>
        <w:jc w:val="both"/>
        <w:rPr>
          <w:b/>
        </w:rPr>
      </w:pPr>
    </w:p>
    <w:p w14:paraId="4264CDE7" w14:textId="77777777" w:rsidR="00C61C78" w:rsidRPr="002144EB" w:rsidRDefault="00C61C78" w:rsidP="00C61C78">
      <w:pPr>
        <w:suppressAutoHyphens/>
        <w:ind w:firstLine="709"/>
        <w:jc w:val="center"/>
        <w:rPr>
          <w:rFonts w:eastAsia="Calibri"/>
          <w:b/>
        </w:rPr>
      </w:pPr>
      <w:r w:rsidRPr="002144EB">
        <w:rPr>
          <w:rFonts w:eastAsia="Calibri"/>
          <w:b/>
        </w:rPr>
        <w:t>УЧЕБНО-ТЕМАТИЧЕСКИЙ ПЛАН</w:t>
      </w:r>
    </w:p>
    <w:p w14:paraId="303BF541" w14:textId="020B4EDE" w:rsidR="00C61C78" w:rsidRPr="002144EB" w:rsidRDefault="00453561" w:rsidP="00C61C78">
      <w:pPr>
        <w:suppressAutoHyphens/>
        <w:ind w:firstLine="709"/>
        <w:jc w:val="center"/>
        <w:rPr>
          <w:rFonts w:eastAsia="Calibri"/>
          <w:b/>
        </w:rPr>
      </w:pPr>
      <w:r>
        <w:rPr>
          <w:rFonts w:eastAsia="Calibri"/>
          <w:b/>
          <w:lang/>
        </w:rPr>
        <w:t>2</w:t>
      </w:r>
      <w:r w:rsidR="00C61C78" w:rsidRPr="002144EB">
        <w:rPr>
          <w:rFonts w:eastAsia="Calibri"/>
          <w:b/>
        </w:rPr>
        <w:t xml:space="preserve"> год обучения</w:t>
      </w:r>
    </w:p>
    <w:p w14:paraId="073C8C65" w14:textId="1C445CCB" w:rsidR="00C61C78" w:rsidRPr="002144EB" w:rsidRDefault="00C61C78" w:rsidP="00C61C78">
      <w:pPr>
        <w:suppressAutoHyphens/>
        <w:ind w:firstLine="709"/>
        <w:jc w:val="center"/>
        <w:rPr>
          <w:rFonts w:eastAsia="Calibri"/>
          <w:b/>
        </w:rPr>
      </w:pPr>
      <w:r w:rsidRPr="002144EB">
        <w:rPr>
          <w:rFonts w:eastAsia="Calibri"/>
          <w:b/>
        </w:rPr>
        <w:t>(средний этап подготовки)</w:t>
      </w:r>
    </w:p>
    <w:p w14:paraId="05A8A6CD" w14:textId="77777777" w:rsidR="00F91217" w:rsidRPr="002144EB" w:rsidRDefault="00F91217" w:rsidP="00C61C78">
      <w:pPr>
        <w:suppressAutoHyphens/>
        <w:ind w:firstLine="709"/>
        <w:jc w:val="center"/>
        <w:rPr>
          <w:rFonts w:eastAsia="Calibri"/>
          <w:b/>
        </w:rPr>
      </w:pPr>
    </w:p>
    <w:tbl>
      <w:tblPr>
        <w:tblStyle w:val="af7"/>
        <w:tblW w:w="0" w:type="auto"/>
        <w:tblLook w:val="04A0" w:firstRow="1" w:lastRow="0" w:firstColumn="1" w:lastColumn="0" w:noHBand="0" w:noVBand="1"/>
      </w:tblPr>
      <w:tblGrid>
        <w:gridCol w:w="801"/>
        <w:gridCol w:w="4480"/>
        <w:gridCol w:w="1392"/>
        <w:gridCol w:w="1352"/>
        <w:gridCol w:w="1320"/>
      </w:tblGrid>
      <w:tr w:rsidR="00C61C78" w:rsidRPr="002144EB" w14:paraId="677BFEFE" w14:textId="77777777" w:rsidTr="00DA6F9D">
        <w:trPr>
          <w:trHeight w:val="319"/>
        </w:trPr>
        <w:tc>
          <w:tcPr>
            <w:tcW w:w="801" w:type="dxa"/>
            <w:vMerge w:val="restart"/>
          </w:tcPr>
          <w:p w14:paraId="38E2A0A2" w14:textId="77777777" w:rsidR="00C61C78" w:rsidRPr="002144EB" w:rsidRDefault="00C61C78" w:rsidP="00DA6F9D">
            <w:pPr>
              <w:suppressAutoHyphens/>
              <w:jc w:val="center"/>
              <w:rPr>
                <w:rFonts w:eastAsia="Calibri"/>
              </w:rPr>
            </w:pPr>
            <w:r w:rsidRPr="002144EB">
              <w:rPr>
                <w:rFonts w:eastAsia="Calibri"/>
              </w:rPr>
              <w:t>№ п/п</w:t>
            </w:r>
          </w:p>
        </w:tc>
        <w:tc>
          <w:tcPr>
            <w:tcW w:w="4480" w:type="dxa"/>
            <w:vMerge w:val="restart"/>
          </w:tcPr>
          <w:p w14:paraId="69394B8E" w14:textId="77777777" w:rsidR="00C61C78" w:rsidRPr="002144EB" w:rsidRDefault="00C61C78" w:rsidP="00DA6F9D">
            <w:pPr>
              <w:suppressAutoHyphens/>
              <w:jc w:val="center"/>
              <w:rPr>
                <w:rFonts w:eastAsia="Calibri"/>
              </w:rPr>
            </w:pPr>
            <w:r w:rsidRPr="002144EB">
              <w:rPr>
                <w:rFonts w:eastAsia="Calibri"/>
              </w:rPr>
              <w:t>Название раздела</w:t>
            </w:r>
          </w:p>
        </w:tc>
        <w:tc>
          <w:tcPr>
            <w:tcW w:w="4064" w:type="dxa"/>
            <w:gridSpan w:val="3"/>
          </w:tcPr>
          <w:p w14:paraId="56146538" w14:textId="77777777" w:rsidR="00C61C78" w:rsidRPr="002144EB" w:rsidRDefault="00C61C78" w:rsidP="00DA6F9D">
            <w:pPr>
              <w:suppressAutoHyphens/>
              <w:jc w:val="center"/>
              <w:rPr>
                <w:rFonts w:eastAsia="Calibri"/>
              </w:rPr>
            </w:pPr>
            <w:r w:rsidRPr="002144EB">
              <w:rPr>
                <w:rFonts w:eastAsia="Calibri"/>
              </w:rPr>
              <w:t>Количество часов</w:t>
            </w:r>
          </w:p>
        </w:tc>
      </w:tr>
      <w:tr w:rsidR="00C61C78" w:rsidRPr="002144EB" w14:paraId="22C8F46E" w14:textId="77777777" w:rsidTr="00DA6F9D">
        <w:tc>
          <w:tcPr>
            <w:tcW w:w="801" w:type="dxa"/>
            <w:vMerge/>
          </w:tcPr>
          <w:p w14:paraId="1AF23476" w14:textId="77777777" w:rsidR="00C61C78" w:rsidRPr="002144EB" w:rsidRDefault="00C61C78" w:rsidP="00DA6F9D">
            <w:pPr>
              <w:suppressAutoHyphens/>
              <w:jc w:val="center"/>
              <w:rPr>
                <w:rFonts w:eastAsia="Calibri"/>
              </w:rPr>
            </w:pPr>
          </w:p>
        </w:tc>
        <w:tc>
          <w:tcPr>
            <w:tcW w:w="4480" w:type="dxa"/>
            <w:vMerge/>
          </w:tcPr>
          <w:p w14:paraId="58D352B4" w14:textId="77777777" w:rsidR="00C61C78" w:rsidRPr="002144EB" w:rsidRDefault="00C61C78" w:rsidP="00DA6F9D">
            <w:pPr>
              <w:suppressAutoHyphens/>
              <w:jc w:val="center"/>
              <w:rPr>
                <w:rFonts w:eastAsia="Calibri"/>
              </w:rPr>
            </w:pPr>
          </w:p>
        </w:tc>
        <w:tc>
          <w:tcPr>
            <w:tcW w:w="1392" w:type="dxa"/>
          </w:tcPr>
          <w:p w14:paraId="3E18BA4D" w14:textId="77777777" w:rsidR="00C61C78" w:rsidRPr="002144EB" w:rsidRDefault="00C61C78" w:rsidP="00DA6F9D">
            <w:pPr>
              <w:suppressAutoHyphens/>
              <w:jc w:val="center"/>
              <w:rPr>
                <w:rFonts w:eastAsia="Calibri"/>
              </w:rPr>
            </w:pPr>
            <w:r w:rsidRPr="002144EB">
              <w:rPr>
                <w:rFonts w:eastAsia="Calibri"/>
              </w:rPr>
              <w:t xml:space="preserve">Теория </w:t>
            </w:r>
          </w:p>
        </w:tc>
        <w:tc>
          <w:tcPr>
            <w:tcW w:w="1352" w:type="dxa"/>
          </w:tcPr>
          <w:p w14:paraId="55AFFFED" w14:textId="77777777" w:rsidR="00C61C78" w:rsidRPr="002144EB" w:rsidRDefault="00C61C78" w:rsidP="00DA6F9D">
            <w:pPr>
              <w:suppressAutoHyphens/>
              <w:jc w:val="center"/>
              <w:rPr>
                <w:rFonts w:eastAsia="Calibri"/>
              </w:rPr>
            </w:pPr>
            <w:r w:rsidRPr="002144EB">
              <w:rPr>
                <w:rFonts w:eastAsia="Calibri"/>
              </w:rPr>
              <w:t>Практика</w:t>
            </w:r>
          </w:p>
        </w:tc>
        <w:tc>
          <w:tcPr>
            <w:tcW w:w="1320" w:type="dxa"/>
          </w:tcPr>
          <w:p w14:paraId="5BFA0CC6" w14:textId="77777777" w:rsidR="00C61C78" w:rsidRPr="002144EB" w:rsidRDefault="00C61C78" w:rsidP="00DA6F9D">
            <w:pPr>
              <w:suppressAutoHyphens/>
              <w:jc w:val="center"/>
              <w:rPr>
                <w:rFonts w:eastAsia="Calibri"/>
              </w:rPr>
            </w:pPr>
            <w:r w:rsidRPr="002144EB">
              <w:rPr>
                <w:rFonts w:eastAsia="Calibri"/>
              </w:rPr>
              <w:t xml:space="preserve">Всего </w:t>
            </w:r>
          </w:p>
        </w:tc>
      </w:tr>
      <w:tr w:rsidR="00543612" w:rsidRPr="002144EB" w14:paraId="2B40DB0A" w14:textId="77777777" w:rsidTr="00DA6F9D">
        <w:tc>
          <w:tcPr>
            <w:tcW w:w="801" w:type="dxa"/>
          </w:tcPr>
          <w:p w14:paraId="315DB7B1" w14:textId="77777777" w:rsidR="00543612" w:rsidRPr="002144EB" w:rsidRDefault="00543612" w:rsidP="00DA6F9D">
            <w:pPr>
              <w:suppressAutoHyphens/>
              <w:jc w:val="center"/>
              <w:rPr>
                <w:rFonts w:eastAsia="Calibri"/>
              </w:rPr>
            </w:pPr>
          </w:p>
        </w:tc>
        <w:tc>
          <w:tcPr>
            <w:tcW w:w="4480" w:type="dxa"/>
          </w:tcPr>
          <w:p w14:paraId="735CC1F6" w14:textId="33950C9E" w:rsidR="00543612" w:rsidRPr="00543612" w:rsidRDefault="00543612" w:rsidP="00543612">
            <w:pPr>
              <w:suppressAutoHyphens/>
              <w:rPr>
                <w:rFonts w:eastAsia="Calibri"/>
                <w:lang/>
              </w:rPr>
            </w:pPr>
            <w:r>
              <w:rPr>
                <w:rFonts w:eastAsia="Calibri"/>
                <w:lang/>
              </w:rPr>
              <w:t>Набор детей.</w:t>
            </w:r>
          </w:p>
        </w:tc>
        <w:tc>
          <w:tcPr>
            <w:tcW w:w="1392" w:type="dxa"/>
          </w:tcPr>
          <w:p w14:paraId="4889F134" w14:textId="601F5A27" w:rsidR="00543612" w:rsidRPr="00543612" w:rsidRDefault="00543612" w:rsidP="00DA6F9D">
            <w:pPr>
              <w:suppressAutoHyphens/>
              <w:jc w:val="center"/>
              <w:rPr>
                <w:rFonts w:eastAsia="Calibri"/>
                <w:lang/>
              </w:rPr>
            </w:pPr>
            <w:r>
              <w:rPr>
                <w:rFonts w:eastAsia="Calibri"/>
                <w:lang/>
              </w:rPr>
              <w:t>-</w:t>
            </w:r>
          </w:p>
        </w:tc>
        <w:tc>
          <w:tcPr>
            <w:tcW w:w="1352" w:type="dxa"/>
          </w:tcPr>
          <w:p w14:paraId="6EF73506" w14:textId="7811DB84" w:rsidR="00543612" w:rsidRPr="00543612" w:rsidRDefault="00543612" w:rsidP="00DA6F9D">
            <w:pPr>
              <w:suppressAutoHyphens/>
              <w:jc w:val="center"/>
              <w:rPr>
                <w:rFonts w:eastAsia="Calibri"/>
                <w:lang/>
              </w:rPr>
            </w:pPr>
            <w:r>
              <w:rPr>
                <w:rFonts w:eastAsia="Calibri"/>
                <w:lang/>
              </w:rPr>
              <w:t>3</w:t>
            </w:r>
          </w:p>
        </w:tc>
        <w:tc>
          <w:tcPr>
            <w:tcW w:w="1320" w:type="dxa"/>
          </w:tcPr>
          <w:p w14:paraId="1CBA1EEB" w14:textId="2DD2661B" w:rsidR="00543612" w:rsidRPr="00543612" w:rsidRDefault="00543612" w:rsidP="00DA6F9D">
            <w:pPr>
              <w:suppressAutoHyphens/>
              <w:jc w:val="center"/>
              <w:rPr>
                <w:rFonts w:eastAsia="Calibri"/>
                <w:lang/>
              </w:rPr>
            </w:pPr>
            <w:r>
              <w:rPr>
                <w:rFonts w:eastAsia="Calibri"/>
                <w:lang/>
              </w:rPr>
              <w:t>3</w:t>
            </w:r>
          </w:p>
        </w:tc>
      </w:tr>
      <w:tr w:rsidR="00C61C78" w:rsidRPr="002144EB" w14:paraId="4ADE631C" w14:textId="77777777" w:rsidTr="00DA6F9D">
        <w:tc>
          <w:tcPr>
            <w:tcW w:w="801" w:type="dxa"/>
          </w:tcPr>
          <w:p w14:paraId="1255D40A" w14:textId="77777777" w:rsidR="00C61C78" w:rsidRPr="002144EB" w:rsidRDefault="00C61C78" w:rsidP="00DA6F9D">
            <w:pPr>
              <w:suppressAutoHyphens/>
              <w:jc w:val="center"/>
              <w:rPr>
                <w:rFonts w:eastAsia="Calibri"/>
              </w:rPr>
            </w:pPr>
            <w:r w:rsidRPr="002144EB">
              <w:rPr>
                <w:rFonts w:eastAsia="Calibri"/>
              </w:rPr>
              <w:t>1.</w:t>
            </w:r>
          </w:p>
        </w:tc>
        <w:tc>
          <w:tcPr>
            <w:tcW w:w="4480" w:type="dxa"/>
          </w:tcPr>
          <w:p w14:paraId="01B44054" w14:textId="77777777" w:rsidR="00C61C78" w:rsidRPr="002144EB" w:rsidRDefault="00C61C78" w:rsidP="00DA6F9D">
            <w:pPr>
              <w:suppressAutoHyphens/>
              <w:rPr>
                <w:rFonts w:eastAsia="Calibri"/>
              </w:rPr>
            </w:pPr>
            <w:r w:rsidRPr="002144EB">
              <w:rPr>
                <w:rFonts w:eastAsia="Calibri"/>
              </w:rPr>
              <w:t>Теоретическая подготовка</w:t>
            </w:r>
          </w:p>
        </w:tc>
        <w:tc>
          <w:tcPr>
            <w:tcW w:w="1392" w:type="dxa"/>
          </w:tcPr>
          <w:p w14:paraId="7B148EEF" w14:textId="77777777" w:rsidR="00C61C78" w:rsidRPr="002144EB" w:rsidRDefault="00C61C78" w:rsidP="00DA6F9D">
            <w:pPr>
              <w:suppressAutoHyphens/>
              <w:jc w:val="center"/>
              <w:rPr>
                <w:rFonts w:eastAsia="Calibri"/>
              </w:rPr>
            </w:pPr>
            <w:r w:rsidRPr="002144EB">
              <w:rPr>
                <w:rFonts w:eastAsia="Calibri"/>
              </w:rPr>
              <w:t>5</w:t>
            </w:r>
          </w:p>
        </w:tc>
        <w:tc>
          <w:tcPr>
            <w:tcW w:w="1352" w:type="dxa"/>
          </w:tcPr>
          <w:p w14:paraId="5EBC5E69" w14:textId="77777777" w:rsidR="00C61C78" w:rsidRPr="002144EB" w:rsidRDefault="00C61C78" w:rsidP="00DA6F9D">
            <w:pPr>
              <w:suppressAutoHyphens/>
              <w:jc w:val="center"/>
              <w:rPr>
                <w:rFonts w:eastAsia="Calibri"/>
              </w:rPr>
            </w:pPr>
            <w:r w:rsidRPr="002144EB">
              <w:rPr>
                <w:rFonts w:eastAsia="Calibri"/>
              </w:rPr>
              <w:t>-</w:t>
            </w:r>
          </w:p>
        </w:tc>
        <w:tc>
          <w:tcPr>
            <w:tcW w:w="1320" w:type="dxa"/>
          </w:tcPr>
          <w:p w14:paraId="7B7ECF29" w14:textId="77777777" w:rsidR="00C61C78" w:rsidRPr="002144EB" w:rsidRDefault="00C61C78" w:rsidP="00DA6F9D">
            <w:pPr>
              <w:suppressAutoHyphens/>
              <w:jc w:val="center"/>
              <w:rPr>
                <w:rFonts w:eastAsia="Calibri"/>
              </w:rPr>
            </w:pPr>
            <w:r w:rsidRPr="002144EB">
              <w:rPr>
                <w:rFonts w:eastAsia="Calibri"/>
              </w:rPr>
              <w:t>5</w:t>
            </w:r>
          </w:p>
        </w:tc>
      </w:tr>
      <w:tr w:rsidR="00C61C78" w:rsidRPr="002144EB" w14:paraId="11D1CF48" w14:textId="77777777" w:rsidTr="00DA6F9D">
        <w:tc>
          <w:tcPr>
            <w:tcW w:w="801" w:type="dxa"/>
          </w:tcPr>
          <w:p w14:paraId="508D15E4" w14:textId="77777777" w:rsidR="00C61C78" w:rsidRPr="002144EB" w:rsidRDefault="00C61C78" w:rsidP="00DA6F9D">
            <w:pPr>
              <w:suppressAutoHyphens/>
              <w:jc w:val="center"/>
              <w:rPr>
                <w:rFonts w:eastAsia="Calibri"/>
              </w:rPr>
            </w:pPr>
            <w:r w:rsidRPr="002144EB">
              <w:rPr>
                <w:rFonts w:eastAsia="Calibri"/>
              </w:rPr>
              <w:t>2.</w:t>
            </w:r>
          </w:p>
        </w:tc>
        <w:tc>
          <w:tcPr>
            <w:tcW w:w="4480" w:type="dxa"/>
          </w:tcPr>
          <w:p w14:paraId="4F8DBB2C" w14:textId="77777777" w:rsidR="00C61C78" w:rsidRPr="002144EB" w:rsidRDefault="00C61C78" w:rsidP="00DA6F9D">
            <w:pPr>
              <w:suppressAutoHyphens/>
              <w:rPr>
                <w:rFonts w:eastAsia="Calibri"/>
              </w:rPr>
            </w:pPr>
            <w:r w:rsidRPr="002144EB">
              <w:rPr>
                <w:rFonts w:eastAsia="Calibri"/>
              </w:rPr>
              <w:t>Физическая подготовка</w:t>
            </w:r>
          </w:p>
        </w:tc>
        <w:tc>
          <w:tcPr>
            <w:tcW w:w="1392" w:type="dxa"/>
          </w:tcPr>
          <w:p w14:paraId="0B525DAE" w14:textId="77777777" w:rsidR="00C61C78" w:rsidRPr="002144EB" w:rsidRDefault="00C61C78" w:rsidP="00DA6F9D">
            <w:pPr>
              <w:suppressAutoHyphens/>
              <w:jc w:val="center"/>
              <w:rPr>
                <w:rFonts w:eastAsia="Calibri"/>
              </w:rPr>
            </w:pPr>
            <w:r w:rsidRPr="002144EB">
              <w:rPr>
                <w:rFonts w:eastAsia="Calibri"/>
              </w:rPr>
              <w:t>2</w:t>
            </w:r>
          </w:p>
        </w:tc>
        <w:tc>
          <w:tcPr>
            <w:tcW w:w="1352" w:type="dxa"/>
          </w:tcPr>
          <w:p w14:paraId="71E095C1" w14:textId="0090D965" w:rsidR="00C61C78" w:rsidRPr="00543612" w:rsidRDefault="00543612" w:rsidP="00DA6F9D">
            <w:pPr>
              <w:suppressAutoHyphens/>
              <w:jc w:val="center"/>
              <w:rPr>
                <w:rFonts w:eastAsia="Calibri"/>
                <w:lang/>
              </w:rPr>
            </w:pPr>
            <w:r>
              <w:rPr>
                <w:rFonts w:eastAsia="Calibri"/>
                <w:lang/>
              </w:rPr>
              <w:t>23</w:t>
            </w:r>
          </w:p>
        </w:tc>
        <w:tc>
          <w:tcPr>
            <w:tcW w:w="1320" w:type="dxa"/>
          </w:tcPr>
          <w:p w14:paraId="4FDDFA22" w14:textId="7D47E32F" w:rsidR="00C61C78" w:rsidRPr="00543612" w:rsidRDefault="00C61C78" w:rsidP="00DA6F9D">
            <w:pPr>
              <w:suppressAutoHyphens/>
              <w:jc w:val="center"/>
              <w:rPr>
                <w:rFonts w:eastAsia="Calibri"/>
                <w:lang/>
              </w:rPr>
            </w:pPr>
            <w:r w:rsidRPr="002144EB">
              <w:rPr>
                <w:rFonts w:eastAsia="Calibri"/>
              </w:rPr>
              <w:t>2</w:t>
            </w:r>
            <w:r w:rsidR="00543612">
              <w:rPr>
                <w:rFonts w:eastAsia="Calibri"/>
                <w:lang/>
              </w:rPr>
              <w:t>5</w:t>
            </w:r>
          </w:p>
        </w:tc>
      </w:tr>
      <w:tr w:rsidR="00C61C78" w:rsidRPr="002144EB" w14:paraId="7A2DF7C2" w14:textId="77777777" w:rsidTr="00DA6F9D">
        <w:tc>
          <w:tcPr>
            <w:tcW w:w="801" w:type="dxa"/>
          </w:tcPr>
          <w:p w14:paraId="3909CA55" w14:textId="77777777" w:rsidR="00C61C78" w:rsidRPr="002144EB" w:rsidRDefault="00C61C78" w:rsidP="00DA6F9D">
            <w:pPr>
              <w:suppressAutoHyphens/>
              <w:jc w:val="center"/>
              <w:rPr>
                <w:rFonts w:eastAsia="Calibri"/>
              </w:rPr>
            </w:pPr>
            <w:r w:rsidRPr="002144EB">
              <w:rPr>
                <w:rFonts w:eastAsia="Calibri"/>
              </w:rPr>
              <w:t>3.</w:t>
            </w:r>
          </w:p>
        </w:tc>
        <w:tc>
          <w:tcPr>
            <w:tcW w:w="4480" w:type="dxa"/>
          </w:tcPr>
          <w:p w14:paraId="47A3FC2A" w14:textId="77777777" w:rsidR="00C61C78" w:rsidRPr="002144EB" w:rsidRDefault="00C61C78" w:rsidP="00DA6F9D">
            <w:pPr>
              <w:suppressAutoHyphens/>
              <w:rPr>
                <w:rFonts w:eastAsia="Calibri"/>
              </w:rPr>
            </w:pPr>
            <w:r w:rsidRPr="002144EB">
              <w:rPr>
                <w:rFonts w:eastAsia="Calibri"/>
              </w:rPr>
              <w:t>Техническая подготовка</w:t>
            </w:r>
          </w:p>
        </w:tc>
        <w:tc>
          <w:tcPr>
            <w:tcW w:w="1392" w:type="dxa"/>
          </w:tcPr>
          <w:p w14:paraId="790DB690" w14:textId="77777777" w:rsidR="00C61C78" w:rsidRPr="002144EB" w:rsidRDefault="00C61C78" w:rsidP="00DA6F9D">
            <w:pPr>
              <w:suppressAutoHyphens/>
              <w:jc w:val="center"/>
              <w:rPr>
                <w:rFonts w:eastAsia="Calibri"/>
              </w:rPr>
            </w:pPr>
            <w:r w:rsidRPr="002144EB">
              <w:rPr>
                <w:rFonts w:eastAsia="Calibri"/>
              </w:rPr>
              <w:t>4</w:t>
            </w:r>
          </w:p>
        </w:tc>
        <w:tc>
          <w:tcPr>
            <w:tcW w:w="1352" w:type="dxa"/>
          </w:tcPr>
          <w:p w14:paraId="1E21B451" w14:textId="1D3BC0F9" w:rsidR="00C61C78" w:rsidRPr="00543612" w:rsidRDefault="00543612" w:rsidP="00DA6F9D">
            <w:pPr>
              <w:suppressAutoHyphens/>
              <w:jc w:val="center"/>
              <w:rPr>
                <w:rFonts w:eastAsia="Calibri"/>
                <w:lang/>
              </w:rPr>
            </w:pPr>
            <w:r>
              <w:rPr>
                <w:rFonts w:eastAsia="Calibri"/>
                <w:lang/>
              </w:rPr>
              <w:t>30</w:t>
            </w:r>
          </w:p>
        </w:tc>
        <w:tc>
          <w:tcPr>
            <w:tcW w:w="1320" w:type="dxa"/>
          </w:tcPr>
          <w:p w14:paraId="0E0F4099" w14:textId="7B698563" w:rsidR="00C61C78" w:rsidRPr="00543612" w:rsidRDefault="00543612" w:rsidP="00DA6F9D">
            <w:pPr>
              <w:suppressAutoHyphens/>
              <w:jc w:val="center"/>
              <w:rPr>
                <w:rFonts w:eastAsia="Calibri"/>
                <w:lang/>
              </w:rPr>
            </w:pPr>
            <w:r>
              <w:rPr>
                <w:rFonts w:eastAsia="Calibri"/>
                <w:lang/>
              </w:rPr>
              <w:t>34</w:t>
            </w:r>
          </w:p>
        </w:tc>
      </w:tr>
      <w:tr w:rsidR="00C61C78" w:rsidRPr="002144EB" w14:paraId="762578E0" w14:textId="77777777" w:rsidTr="00DA6F9D">
        <w:tc>
          <w:tcPr>
            <w:tcW w:w="801" w:type="dxa"/>
          </w:tcPr>
          <w:p w14:paraId="5086C6EF" w14:textId="77777777" w:rsidR="00C61C78" w:rsidRPr="002144EB" w:rsidRDefault="00C61C78" w:rsidP="00DA6F9D">
            <w:pPr>
              <w:suppressAutoHyphens/>
              <w:jc w:val="center"/>
              <w:rPr>
                <w:rFonts w:eastAsia="Calibri"/>
              </w:rPr>
            </w:pPr>
            <w:r w:rsidRPr="002144EB">
              <w:rPr>
                <w:rFonts w:eastAsia="Calibri"/>
              </w:rPr>
              <w:t>4.</w:t>
            </w:r>
          </w:p>
        </w:tc>
        <w:tc>
          <w:tcPr>
            <w:tcW w:w="4480" w:type="dxa"/>
          </w:tcPr>
          <w:p w14:paraId="5D8AA998" w14:textId="77777777" w:rsidR="00C61C78" w:rsidRPr="002144EB" w:rsidRDefault="00C61C78" w:rsidP="00DA6F9D">
            <w:pPr>
              <w:suppressAutoHyphens/>
              <w:rPr>
                <w:rFonts w:eastAsia="Calibri"/>
              </w:rPr>
            </w:pPr>
            <w:r w:rsidRPr="002144EB">
              <w:rPr>
                <w:rFonts w:eastAsia="Calibri"/>
              </w:rPr>
              <w:t>Тактическая подготовка</w:t>
            </w:r>
          </w:p>
        </w:tc>
        <w:tc>
          <w:tcPr>
            <w:tcW w:w="1392" w:type="dxa"/>
          </w:tcPr>
          <w:p w14:paraId="2B992634" w14:textId="77777777" w:rsidR="00C61C78" w:rsidRPr="002144EB" w:rsidRDefault="00C61C78" w:rsidP="00DA6F9D">
            <w:pPr>
              <w:suppressAutoHyphens/>
              <w:jc w:val="center"/>
              <w:rPr>
                <w:rFonts w:eastAsia="Calibri"/>
              </w:rPr>
            </w:pPr>
            <w:r w:rsidRPr="002144EB">
              <w:rPr>
                <w:rFonts w:eastAsia="Calibri"/>
              </w:rPr>
              <w:t>4</w:t>
            </w:r>
          </w:p>
        </w:tc>
        <w:tc>
          <w:tcPr>
            <w:tcW w:w="1352" w:type="dxa"/>
          </w:tcPr>
          <w:p w14:paraId="2D5B67A4" w14:textId="40B99EC1" w:rsidR="00C61C78" w:rsidRPr="002144EB" w:rsidRDefault="00543612" w:rsidP="00DA6F9D">
            <w:pPr>
              <w:suppressAutoHyphens/>
              <w:jc w:val="center"/>
              <w:rPr>
                <w:rFonts w:eastAsia="Calibri"/>
              </w:rPr>
            </w:pPr>
            <w:r>
              <w:rPr>
                <w:rFonts w:eastAsia="Calibri"/>
                <w:lang/>
              </w:rPr>
              <w:t>4</w:t>
            </w:r>
            <w:r w:rsidR="00C61C78" w:rsidRPr="002144EB">
              <w:rPr>
                <w:rFonts w:eastAsia="Calibri"/>
              </w:rPr>
              <w:t>1</w:t>
            </w:r>
          </w:p>
        </w:tc>
        <w:tc>
          <w:tcPr>
            <w:tcW w:w="1320" w:type="dxa"/>
          </w:tcPr>
          <w:p w14:paraId="26A3D4BF" w14:textId="38FEBEEE" w:rsidR="00C61C78" w:rsidRPr="002144EB" w:rsidRDefault="00543612" w:rsidP="00DA6F9D">
            <w:pPr>
              <w:suppressAutoHyphens/>
              <w:jc w:val="center"/>
              <w:rPr>
                <w:rFonts w:eastAsia="Calibri"/>
              </w:rPr>
            </w:pPr>
            <w:r>
              <w:rPr>
                <w:rFonts w:eastAsia="Calibri"/>
                <w:lang/>
              </w:rPr>
              <w:t>4</w:t>
            </w:r>
            <w:r w:rsidR="00C61C78" w:rsidRPr="002144EB">
              <w:rPr>
                <w:rFonts w:eastAsia="Calibri"/>
              </w:rPr>
              <w:t>5</w:t>
            </w:r>
          </w:p>
        </w:tc>
      </w:tr>
      <w:tr w:rsidR="00C61C78" w:rsidRPr="002144EB" w14:paraId="0FA9D9F4" w14:textId="77777777" w:rsidTr="00DA6F9D">
        <w:tc>
          <w:tcPr>
            <w:tcW w:w="801" w:type="dxa"/>
          </w:tcPr>
          <w:p w14:paraId="169B333F" w14:textId="77777777" w:rsidR="00C61C78" w:rsidRPr="002144EB" w:rsidRDefault="00C61C78" w:rsidP="00DA6F9D">
            <w:pPr>
              <w:suppressAutoHyphens/>
              <w:jc w:val="center"/>
              <w:rPr>
                <w:rFonts w:eastAsia="Calibri"/>
              </w:rPr>
            </w:pPr>
            <w:r w:rsidRPr="002144EB">
              <w:rPr>
                <w:rFonts w:eastAsia="Calibri"/>
              </w:rPr>
              <w:t>5.</w:t>
            </w:r>
          </w:p>
        </w:tc>
        <w:tc>
          <w:tcPr>
            <w:tcW w:w="4480" w:type="dxa"/>
          </w:tcPr>
          <w:p w14:paraId="5B09B3C1" w14:textId="77777777" w:rsidR="00C61C78" w:rsidRPr="002144EB" w:rsidRDefault="00C61C78" w:rsidP="00DA6F9D">
            <w:pPr>
              <w:suppressAutoHyphens/>
              <w:rPr>
                <w:rFonts w:eastAsia="Calibri"/>
              </w:rPr>
            </w:pPr>
            <w:r w:rsidRPr="002144EB">
              <w:rPr>
                <w:rFonts w:eastAsia="Calibri"/>
              </w:rPr>
              <w:t>Интегральная подготовка</w:t>
            </w:r>
          </w:p>
        </w:tc>
        <w:tc>
          <w:tcPr>
            <w:tcW w:w="1392" w:type="dxa"/>
          </w:tcPr>
          <w:p w14:paraId="1E41D1FA" w14:textId="77777777" w:rsidR="00C61C78" w:rsidRPr="002144EB" w:rsidRDefault="00C61C78" w:rsidP="00DA6F9D">
            <w:pPr>
              <w:suppressAutoHyphens/>
              <w:jc w:val="center"/>
              <w:rPr>
                <w:rFonts w:eastAsia="Calibri"/>
              </w:rPr>
            </w:pPr>
            <w:r w:rsidRPr="002144EB">
              <w:rPr>
                <w:rFonts w:eastAsia="Calibri"/>
              </w:rPr>
              <w:t>2</w:t>
            </w:r>
          </w:p>
        </w:tc>
        <w:tc>
          <w:tcPr>
            <w:tcW w:w="1352" w:type="dxa"/>
          </w:tcPr>
          <w:p w14:paraId="5E2115A5" w14:textId="50175C7B" w:rsidR="00C61C78" w:rsidRPr="00543612" w:rsidRDefault="00543612" w:rsidP="00DA6F9D">
            <w:pPr>
              <w:suppressAutoHyphens/>
              <w:jc w:val="center"/>
              <w:rPr>
                <w:rFonts w:eastAsia="Calibri"/>
                <w:lang/>
              </w:rPr>
            </w:pPr>
            <w:r>
              <w:rPr>
                <w:rFonts w:eastAsia="Calibri"/>
                <w:lang/>
              </w:rPr>
              <w:t>60</w:t>
            </w:r>
          </w:p>
        </w:tc>
        <w:tc>
          <w:tcPr>
            <w:tcW w:w="1320" w:type="dxa"/>
          </w:tcPr>
          <w:p w14:paraId="36485321" w14:textId="1AD1D41A" w:rsidR="00C61C78" w:rsidRPr="00543612" w:rsidRDefault="00543612" w:rsidP="00DA6F9D">
            <w:pPr>
              <w:suppressAutoHyphens/>
              <w:jc w:val="center"/>
              <w:rPr>
                <w:rFonts w:eastAsia="Calibri"/>
                <w:lang/>
              </w:rPr>
            </w:pPr>
            <w:r>
              <w:rPr>
                <w:rFonts w:eastAsia="Calibri"/>
                <w:lang/>
              </w:rPr>
              <w:t>62</w:t>
            </w:r>
          </w:p>
        </w:tc>
      </w:tr>
      <w:tr w:rsidR="00C61C78" w:rsidRPr="002144EB" w14:paraId="0063C81B" w14:textId="77777777" w:rsidTr="00DA6F9D">
        <w:tc>
          <w:tcPr>
            <w:tcW w:w="801" w:type="dxa"/>
          </w:tcPr>
          <w:p w14:paraId="021B2BA1" w14:textId="77777777" w:rsidR="00C61C78" w:rsidRPr="002144EB" w:rsidRDefault="00C61C78" w:rsidP="00DA6F9D">
            <w:pPr>
              <w:suppressAutoHyphens/>
              <w:jc w:val="center"/>
              <w:rPr>
                <w:rFonts w:eastAsia="Calibri"/>
              </w:rPr>
            </w:pPr>
            <w:r w:rsidRPr="002144EB">
              <w:rPr>
                <w:rFonts w:eastAsia="Calibri"/>
              </w:rPr>
              <w:t>6.</w:t>
            </w:r>
          </w:p>
        </w:tc>
        <w:tc>
          <w:tcPr>
            <w:tcW w:w="4480" w:type="dxa"/>
          </w:tcPr>
          <w:p w14:paraId="676565A0" w14:textId="77777777" w:rsidR="00C61C78" w:rsidRPr="002144EB" w:rsidRDefault="00C61C78" w:rsidP="00DA6F9D">
            <w:pPr>
              <w:suppressAutoHyphens/>
              <w:rPr>
                <w:rFonts w:eastAsia="Calibri"/>
              </w:rPr>
            </w:pPr>
            <w:r w:rsidRPr="002144EB">
              <w:rPr>
                <w:rFonts w:eastAsia="Calibri"/>
              </w:rPr>
              <w:t>Морально-волевая подготовка</w:t>
            </w:r>
          </w:p>
        </w:tc>
        <w:tc>
          <w:tcPr>
            <w:tcW w:w="1392" w:type="dxa"/>
          </w:tcPr>
          <w:p w14:paraId="37F8966D" w14:textId="6C523DA0" w:rsidR="00C61C78" w:rsidRPr="002144EB" w:rsidRDefault="00543612" w:rsidP="00DA6F9D">
            <w:pPr>
              <w:suppressAutoHyphens/>
              <w:jc w:val="center"/>
              <w:rPr>
                <w:rFonts w:eastAsia="Calibri"/>
              </w:rPr>
            </w:pPr>
            <w:r>
              <w:rPr>
                <w:rFonts w:eastAsia="Calibri"/>
                <w:lang/>
              </w:rPr>
              <w:t>2</w:t>
            </w:r>
          </w:p>
        </w:tc>
        <w:tc>
          <w:tcPr>
            <w:tcW w:w="1352" w:type="dxa"/>
          </w:tcPr>
          <w:p w14:paraId="56AFA245" w14:textId="39BB10A6" w:rsidR="00C61C78" w:rsidRPr="00543612" w:rsidRDefault="00543612" w:rsidP="00DA6F9D">
            <w:pPr>
              <w:suppressAutoHyphens/>
              <w:jc w:val="center"/>
              <w:rPr>
                <w:rFonts w:eastAsia="Calibri"/>
                <w:lang/>
              </w:rPr>
            </w:pPr>
            <w:r>
              <w:rPr>
                <w:rFonts w:eastAsia="Calibri"/>
                <w:lang/>
              </w:rPr>
              <w:t>6</w:t>
            </w:r>
          </w:p>
        </w:tc>
        <w:tc>
          <w:tcPr>
            <w:tcW w:w="1320" w:type="dxa"/>
          </w:tcPr>
          <w:p w14:paraId="2AF126A1" w14:textId="62BB8475" w:rsidR="00C61C78" w:rsidRPr="00543612" w:rsidRDefault="00543612" w:rsidP="00DA6F9D">
            <w:pPr>
              <w:suppressAutoHyphens/>
              <w:jc w:val="center"/>
              <w:rPr>
                <w:rFonts w:eastAsia="Calibri"/>
                <w:lang/>
              </w:rPr>
            </w:pPr>
            <w:r>
              <w:rPr>
                <w:rFonts w:eastAsia="Calibri"/>
                <w:lang/>
              </w:rPr>
              <w:t>8</w:t>
            </w:r>
          </w:p>
        </w:tc>
      </w:tr>
      <w:tr w:rsidR="00C61C78" w:rsidRPr="002144EB" w14:paraId="4EB64556" w14:textId="77777777" w:rsidTr="00DA6F9D">
        <w:tc>
          <w:tcPr>
            <w:tcW w:w="801" w:type="dxa"/>
          </w:tcPr>
          <w:p w14:paraId="0F007094" w14:textId="77777777" w:rsidR="00C61C78" w:rsidRPr="002144EB" w:rsidRDefault="00C61C78" w:rsidP="00DA6F9D">
            <w:pPr>
              <w:suppressAutoHyphens/>
              <w:jc w:val="center"/>
              <w:rPr>
                <w:rFonts w:eastAsia="Calibri"/>
              </w:rPr>
            </w:pPr>
          </w:p>
        </w:tc>
        <w:tc>
          <w:tcPr>
            <w:tcW w:w="4480" w:type="dxa"/>
          </w:tcPr>
          <w:p w14:paraId="1EEB9D29" w14:textId="77777777" w:rsidR="00C61C78" w:rsidRPr="002144EB" w:rsidRDefault="00C61C78" w:rsidP="00DA6F9D">
            <w:pPr>
              <w:suppressAutoHyphens/>
              <w:jc w:val="right"/>
              <w:rPr>
                <w:rFonts w:eastAsia="Calibri"/>
              </w:rPr>
            </w:pPr>
            <w:r w:rsidRPr="002144EB">
              <w:rPr>
                <w:rFonts w:eastAsia="Calibri"/>
              </w:rPr>
              <w:t>Итого:</w:t>
            </w:r>
          </w:p>
        </w:tc>
        <w:tc>
          <w:tcPr>
            <w:tcW w:w="1392" w:type="dxa"/>
          </w:tcPr>
          <w:p w14:paraId="4FF8E300" w14:textId="007731AB" w:rsidR="00C61C78" w:rsidRPr="00543612" w:rsidRDefault="00C61C78" w:rsidP="00DA6F9D">
            <w:pPr>
              <w:suppressAutoHyphens/>
              <w:jc w:val="center"/>
              <w:rPr>
                <w:rFonts w:eastAsia="Calibri"/>
                <w:lang/>
              </w:rPr>
            </w:pPr>
            <w:r w:rsidRPr="002144EB">
              <w:rPr>
                <w:rFonts w:eastAsia="Calibri"/>
              </w:rPr>
              <w:t>1</w:t>
            </w:r>
            <w:r w:rsidR="00543612">
              <w:rPr>
                <w:rFonts w:eastAsia="Calibri"/>
                <w:lang/>
              </w:rPr>
              <w:t>9</w:t>
            </w:r>
          </w:p>
        </w:tc>
        <w:tc>
          <w:tcPr>
            <w:tcW w:w="1352" w:type="dxa"/>
          </w:tcPr>
          <w:p w14:paraId="1A295064" w14:textId="6F4F3842" w:rsidR="00C61C78" w:rsidRPr="00543612" w:rsidRDefault="00C61C78" w:rsidP="00DA6F9D">
            <w:pPr>
              <w:suppressAutoHyphens/>
              <w:jc w:val="center"/>
              <w:rPr>
                <w:rFonts w:eastAsia="Calibri"/>
                <w:lang/>
              </w:rPr>
            </w:pPr>
            <w:r w:rsidRPr="002144EB">
              <w:rPr>
                <w:rFonts w:eastAsia="Calibri"/>
              </w:rPr>
              <w:t>16</w:t>
            </w:r>
            <w:r w:rsidR="00543612">
              <w:rPr>
                <w:rFonts w:eastAsia="Calibri"/>
                <w:lang/>
              </w:rPr>
              <w:t>3</w:t>
            </w:r>
          </w:p>
        </w:tc>
        <w:tc>
          <w:tcPr>
            <w:tcW w:w="1320" w:type="dxa"/>
          </w:tcPr>
          <w:p w14:paraId="3DFDDA8E" w14:textId="6D2440DD" w:rsidR="00C61C78" w:rsidRPr="00543612" w:rsidRDefault="00C61C78" w:rsidP="00DA6F9D">
            <w:pPr>
              <w:suppressAutoHyphens/>
              <w:jc w:val="center"/>
              <w:rPr>
                <w:rFonts w:eastAsia="Calibri"/>
                <w:lang/>
              </w:rPr>
            </w:pPr>
            <w:r w:rsidRPr="002144EB">
              <w:rPr>
                <w:rFonts w:eastAsia="Calibri"/>
              </w:rPr>
              <w:t>18</w:t>
            </w:r>
            <w:r w:rsidR="00543612">
              <w:rPr>
                <w:rFonts w:eastAsia="Calibri"/>
                <w:lang/>
              </w:rPr>
              <w:t>2</w:t>
            </w:r>
          </w:p>
        </w:tc>
      </w:tr>
    </w:tbl>
    <w:p w14:paraId="418EE695" w14:textId="77777777" w:rsidR="00C61C78" w:rsidRPr="002144EB" w:rsidRDefault="00C61C78" w:rsidP="00C61C78">
      <w:pPr>
        <w:suppressAutoHyphens/>
        <w:ind w:firstLine="709"/>
        <w:jc w:val="center"/>
        <w:rPr>
          <w:rFonts w:eastAsia="Calibri"/>
          <w:b/>
        </w:rPr>
      </w:pPr>
    </w:p>
    <w:p w14:paraId="2230C303" w14:textId="77777777" w:rsidR="00C61C78" w:rsidRPr="002144EB" w:rsidRDefault="00C61C78" w:rsidP="00C61C78">
      <w:pPr>
        <w:suppressAutoHyphens/>
        <w:ind w:firstLine="709"/>
        <w:jc w:val="center"/>
        <w:rPr>
          <w:rFonts w:eastAsia="Calibri"/>
          <w:b/>
        </w:rPr>
      </w:pPr>
      <w:r w:rsidRPr="002144EB">
        <w:rPr>
          <w:rFonts w:eastAsia="Calibri"/>
          <w:b/>
        </w:rPr>
        <w:t>СОДЕРЖАНИЕ ПРОГРАММЫ</w:t>
      </w:r>
    </w:p>
    <w:p w14:paraId="0FF759D1" w14:textId="77777777" w:rsidR="00365165" w:rsidRPr="002144EB" w:rsidRDefault="00365165" w:rsidP="00C61C78">
      <w:pPr>
        <w:suppressAutoHyphens/>
        <w:ind w:firstLine="709"/>
        <w:jc w:val="both"/>
        <w:rPr>
          <w:rFonts w:eastAsia="Calibri"/>
          <w:b/>
        </w:rPr>
      </w:pPr>
    </w:p>
    <w:p w14:paraId="43B61E9C" w14:textId="226AC025" w:rsidR="00C61C78" w:rsidRPr="002144EB" w:rsidRDefault="00C61C78" w:rsidP="00C61C78">
      <w:pPr>
        <w:suppressAutoHyphens/>
        <w:ind w:firstLine="709"/>
        <w:jc w:val="both"/>
        <w:rPr>
          <w:rFonts w:eastAsia="Calibri"/>
          <w:b/>
        </w:rPr>
      </w:pPr>
      <w:r w:rsidRPr="002144EB">
        <w:rPr>
          <w:rFonts w:eastAsia="Calibri"/>
          <w:b/>
        </w:rPr>
        <w:t xml:space="preserve">Раздел 1. Теоретическая подготовка </w:t>
      </w:r>
    </w:p>
    <w:p w14:paraId="3CC11C51" w14:textId="77777777" w:rsidR="00C61C78" w:rsidRPr="002144EB" w:rsidRDefault="00C61C78" w:rsidP="00C61C78">
      <w:pPr>
        <w:suppressAutoHyphens/>
        <w:ind w:firstLine="709"/>
        <w:jc w:val="both"/>
        <w:rPr>
          <w:rFonts w:eastAsia="Calibri"/>
        </w:rPr>
      </w:pPr>
      <w:r w:rsidRPr="002144EB">
        <w:rPr>
          <w:rFonts w:eastAsia="Calibri"/>
        </w:rPr>
        <w:t>Сведения о строении и функциях организма человека; костная и мышечная система, связочный аппарат.</w:t>
      </w:r>
    </w:p>
    <w:p w14:paraId="57681A81" w14:textId="77777777" w:rsidR="00C61C78" w:rsidRPr="002144EB" w:rsidRDefault="00C61C78" w:rsidP="00C61C78">
      <w:pPr>
        <w:suppressAutoHyphens/>
        <w:ind w:firstLine="709"/>
        <w:jc w:val="both"/>
        <w:rPr>
          <w:rFonts w:eastAsia="Calibri"/>
        </w:rPr>
      </w:pPr>
      <w:r w:rsidRPr="002144EB">
        <w:rPr>
          <w:rFonts w:eastAsia="Calibri"/>
        </w:rPr>
        <w:t>Влияние физических упражнений на организм человека, на увеличение мышечной массы, работоспособность мышц и подвижность суставов, развитие сердечно-сосудистой и дыхательной систем.</w:t>
      </w:r>
    </w:p>
    <w:p w14:paraId="4FCDA0DA" w14:textId="77777777" w:rsidR="00C61C78" w:rsidRPr="002144EB" w:rsidRDefault="00C61C78" w:rsidP="00C61C78">
      <w:pPr>
        <w:suppressAutoHyphens/>
        <w:ind w:firstLine="709"/>
        <w:jc w:val="both"/>
        <w:rPr>
          <w:rFonts w:eastAsia="Calibri"/>
        </w:rPr>
      </w:pPr>
      <w:r w:rsidRPr="002144EB">
        <w:rPr>
          <w:rFonts w:eastAsia="Calibri"/>
        </w:rPr>
        <w:t>Понятие о травмах и их предупреждении; первая помощь при ушибах, растяжении связок.</w:t>
      </w:r>
    </w:p>
    <w:p w14:paraId="1EA0AACE" w14:textId="77777777" w:rsidR="00C61C78" w:rsidRPr="002144EB" w:rsidRDefault="00C61C78" w:rsidP="00C61C78">
      <w:pPr>
        <w:suppressAutoHyphens/>
        <w:ind w:firstLine="709"/>
        <w:jc w:val="both"/>
        <w:rPr>
          <w:rFonts w:eastAsia="Calibri"/>
        </w:rPr>
      </w:pPr>
      <w:r w:rsidRPr="002144EB">
        <w:rPr>
          <w:rFonts w:eastAsia="Calibri"/>
        </w:rPr>
        <w:t>Правила игры в волейбол; состав команды; расстановка и переход игроков; костюм игроков; начало игры и подача; счет и результат игры; права и обязанности игроков; состав команды, замена игроков; упрощенные правила игры; судейская терминология.</w:t>
      </w:r>
    </w:p>
    <w:p w14:paraId="0F26BA14" w14:textId="77777777" w:rsidR="00365165" w:rsidRPr="002144EB" w:rsidRDefault="00365165" w:rsidP="00C61C78">
      <w:pPr>
        <w:suppressAutoHyphens/>
        <w:ind w:firstLine="709"/>
        <w:jc w:val="both"/>
        <w:rPr>
          <w:rFonts w:eastAsia="Calibri"/>
          <w:b/>
        </w:rPr>
      </w:pPr>
    </w:p>
    <w:p w14:paraId="14C571FC" w14:textId="697DA0EA" w:rsidR="00C61C78" w:rsidRPr="002144EB" w:rsidRDefault="00C61C78" w:rsidP="00C61C78">
      <w:pPr>
        <w:suppressAutoHyphens/>
        <w:ind w:firstLine="709"/>
        <w:jc w:val="both"/>
        <w:rPr>
          <w:rFonts w:eastAsia="Calibri"/>
          <w:b/>
        </w:rPr>
      </w:pPr>
      <w:r w:rsidRPr="002144EB">
        <w:rPr>
          <w:rFonts w:eastAsia="Calibri"/>
          <w:b/>
        </w:rPr>
        <w:t xml:space="preserve">Раздел 2. Физическая подготовка </w:t>
      </w:r>
    </w:p>
    <w:p w14:paraId="75B29F85" w14:textId="77777777" w:rsidR="00C61C78" w:rsidRPr="002144EB" w:rsidRDefault="00C61C78" w:rsidP="00C61C78">
      <w:pPr>
        <w:suppressAutoHyphens/>
        <w:ind w:firstLine="709"/>
        <w:jc w:val="both"/>
        <w:rPr>
          <w:rFonts w:eastAsia="Calibri"/>
        </w:rPr>
      </w:pPr>
      <w:r w:rsidRPr="002144EB">
        <w:rPr>
          <w:rFonts w:eastAsia="Calibri"/>
        </w:rPr>
        <w:t>2.1. Общая физическая подготовка (ОФП)</w:t>
      </w:r>
    </w:p>
    <w:p w14:paraId="609E9C63" w14:textId="77777777" w:rsidR="00C61C78" w:rsidRPr="002144EB" w:rsidRDefault="00C61C78" w:rsidP="00C61C78">
      <w:pPr>
        <w:suppressAutoHyphens/>
        <w:ind w:firstLine="709"/>
        <w:jc w:val="both"/>
        <w:rPr>
          <w:rFonts w:eastAsia="Calibri"/>
        </w:rPr>
      </w:pPr>
      <w:r w:rsidRPr="002144EB">
        <w:rPr>
          <w:rFonts w:eastAsia="Calibri"/>
        </w:rPr>
        <w:t>В состав ОФП входят строевые упражнения, упражнения из гимнастики, легкой атлетики, акробатики, подвижные и спортивные игры. Гимнастические упражнения подразделяются на 3 группы (для мышц рук и плечевого пояса, для мышц туловища, для мышц ног и таза).</w:t>
      </w:r>
    </w:p>
    <w:p w14:paraId="3FE27189" w14:textId="77777777" w:rsidR="00C61C78" w:rsidRPr="002144EB" w:rsidRDefault="00C61C78" w:rsidP="00C61C78">
      <w:pPr>
        <w:suppressAutoHyphens/>
        <w:ind w:firstLine="709"/>
        <w:jc w:val="both"/>
        <w:rPr>
          <w:rFonts w:eastAsia="Calibri"/>
        </w:rPr>
      </w:pPr>
      <w:r w:rsidRPr="002144EB">
        <w:rPr>
          <w:rFonts w:eastAsia="Calibri"/>
        </w:rPr>
        <w:t>Упражнения выполняются без предметов и с предметами (набивные мячи, гантели, скакалки, резиновые амортизаторы). Акробатические упражнения включают группировки, перекаты, стойку на лопатках, кувырки вперед, назад, соединения нескольких акробатических упражнений в несложные комбинации.</w:t>
      </w:r>
    </w:p>
    <w:p w14:paraId="6D2A5A00" w14:textId="77777777" w:rsidR="00C61C78" w:rsidRPr="002144EB" w:rsidRDefault="00C61C78" w:rsidP="00C61C78">
      <w:pPr>
        <w:suppressAutoHyphens/>
        <w:ind w:firstLine="709"/>
        <w:jc w:val="both"/>
        <w:rPr>
          <w:rFonts w:eastAsia="Calibri"/>
        </w:rPr>
      </w:pPr>
      <w:r w:rsidRPr="002144EB">
        <w:rPr>
          <w:rFonts w:eastAsia="Calibri"/>
        </w:rPr>
        <w:t>Легкоатлетические упражнения. Сюда входят упражнения в беге, прыжках и метаниях. Бег: 20 м ,30 м, 60 м, повторный бег, бег в горку, бег с препятствиями. Прыжки в длину с места, тройной прыжок.</w:t>
      </w:r>
    </w:p>
    <w:p w14:paraId="0CCBABE9" w14:textId="77777777" w:rsidR="00C61C78" w:rsidRPr="002144EB" w:rsidRDefault="00C61C78" w:rsidP="00C61C78">
      <w:pPr>
        <w:suppressAutoHyphens/>
        <w:ind w:firstLine="709"/>
        <w:jc w:val="both"/>
        <w:rPr>
          <w:rFonts w:eastAsia="Calibri"/>
        </w:rPr>
      </w:pPr>
      <w:r w:rsidRPr="002144EB">
        <w:rPr>
          <w:rFonts w:eastAsia="Calibri"/>
        </w:rPr>
        <w:t xml:space="preserve">Метания. Метания теннисного мяча на дальность, в стену на дальность отскока, броски набивного мяча. </w:t>
      </w:r>
    </w:p>
    <w:p w14:paraId="7C8ED17F" w14:textId="77777777" w:rsidR="00C61C78" w:rsidRPr="002144EB" w:rsidRDefault="00C61C78" w:rsidP="00C61C78">
      <w:pPr>
        <w:suppressAutoHyphens/>
        <w:ind w:firstLine="709"/>
        <w:jc w:val="both"/>
        <w:rPr>
          <w:rFonts w:eastAsia="Calibri"/>
        </w:rPr>
      </w:pPr>
      <w:r w:rsidRPr="002144EB">
        <w:rPr>
          <w:rFonts w:eastAsia="Calibri"/>
        </w:rPr>
        <w:t xml:space="preserve">Спортивные и подвижные игры. Развитие навыков быстрых ответных действий и быстроты перемещений. </w:t>
      </w:r>
    </w:p>
    <w:p w14:paraId="0E07FCC3" w14:textId="77777777" w:rsidR="00C61C78" w:rsidRPr="002144EB" w:rsidRDefault="00C61C78" w:rsidP="00C61C78">
      <w:pPr>
        <w:suppressAutoHyphens/>
        <w:ind w:firstLine="709"/>
        <w:jc w:val="both"/>
        <w:rPr>
          <w:rFonts w:eastAsia="Calibri"/>
        </w:rPr>
      </w:pPr>
      <w:r w:rsidRPr="002144EB">
        <w:rPr>
          <w:rFonts w:eastAsia="Calibri"/>
        </w:rPr>
        <w:t>2.2.  Специальная физическая подготовка (СФП)</w:t>
      </w:r>
    </w:p>
    <w:p w14:paraId="63786F9F" w14:textId="77777777" w:rsidR="00C61C78" w:rsidRPr="002144EB" w:rsidRDefault="00C61C78" w:rsidP="00C61C78">
      <w:pPr>
        <w:suppressAutoHyphens/>
        <w:ind w:firstLine="709"/>
        <w:jc w:val="both"/>
        <w:rPr>
          <w:rFonts w:eastAsia="Calibri"/>
        </w:rPr>
      </w:pPr>
      <w:r w:rsidRPr="002144EB">
        <w:rPr>
          <w:rFonts w:eastAsia="Calibri"/>
        </w:rPr>
        <w:t>Упражнения для развития навыков быстроты перемещений и быстроты ответных действий.</w:t>
      </w:r>
    </w:p>
    <w:p w14:paraId="1E5F1C1A" w14:textId="77777777" w:rsidR="00C61C78" w:rsidRPr="002144EB" w:rsidRDefault="00C61C78" w:rsidP="00C61C78">
      <w:pPr>
        <w:suppressAutoHyphens/>
        <w:ind w:firstLine="709"/>
        <w:jc w:val="both"/>
        <w:rPr>
          <w:rFonts w:eastAsia="Calibri"/>
        </w:rPr>
      </w:pPr>
      <w:r w:rsidRPr="002144EB">
        <w:rPr>
          <w:rFonts w:eastAsia="Calibri"/>
        </w:rPr>
        <w:t>Упражнения для развития прыгучести.</w:t>
      </w:r>
    </w:p>
    <w:p w14:paraId="41C5D628" w14:textId="77777777" w:rsidR="00C61C78" w:rsidRPr="002144EB" w:rsidRDefault="00C61C78" w:rsidP="00C61C78">
      <w:pPr>
        <w:suppressAutoHyphens/>
        <w:ind w:firstLine="709"/>
        <w:jc w:val="both"/>
        <w:rPr>
          <w:rFonts w:eastAsia="Calibri"/>
        </w:rPr>
      </w:pPr>
      <w:r w:rsidRPr="002144EB">
        <w:rPr>
          <w:rFonts w:eastAsia="Calibri"/>
        </w:rPr>
        <w:t>Упражнения для развития качеств, необходимых при выполнении подачи мяча.</w:t>
      </w:r>
    </w:p>
    <w:p w14:paraId="5DB585A9" w14:textId="77777777" w:rsidR="00C61C78" w:rsidRPr="002144EB" w:rsidRDefault="00C61C78" w:rsidP="00C61C78">
      <w:pPr>
        <w:suppressAutoHyphens/>
        <w:ind w:firstLine="709"/>
        <w:jc w:val="both"/>
        <w:rPr>
          <w:rFonts w:eastAsia="Calibri"/>
        </w:rPr>
      </w:pPr>
      <w:r w:rsidRPr="002144EB">
        <w:rPr>
          <w:rFonts w:eastAsia="Calibri"/>
        </w:rPr>
        <w:t>Упражнения для развития качеств, необходимых при выполнении нападающих ударов.</w:t>
      </w:r>
    </w:p>
    <w:p w14:paraId="17D58907" w14:textId="77777777" w:rsidR="00C61C78" w:rsidRPr="002144EB" w:rsidRDefault="00C61C78" w:rsidP="00C61C78">
      <w:pPr>
        <w:suppressAutoHyphens/>
        <w:ind w:firstLine="709"/>
        <w:jc w:val="both"/>
        <w:rPr>
          <w:rFonts w:eastAsia="Calibri"/>
        </w:rPr>
      </w:pPr>
      <w:r w:rsidRPr="002144EB">
        <w:rPr>
          <w:rFonts w:eastAsia="Calibri"/>
        </w:rPr>
        <w:t>Упражнения для развития качеств, необходимых при блокировании.</w:t>
      </w:r>
    </w:p>
    <w:p w14:paraId="0F9A6CD4" w14:textId="77777777" w:rsidR="008E32D9" w:rsidRPr="002144EB" w:rsidRDefault="008E32D9" w:rsidP="00C61C78">
      <w:pPr>
        <w:suppressAutoHyphens/>
        <w:ind w:firstLine="709"/>
        <w:jc w:val="both"/>
        <w:rPr>
          <w:rFonts w:eastAsia="Calibri"/>
          <w:b/>
        </w:rPr>
      </w:pPr>
    </w:p>
    <w:p w14:paraId="75F682D8" w14:textId="721A1513" w:rsidR="00C61C78" w:rsidRPr="002144EB" w:rsidRDefault="00C61C78" w:rsidP="00C61C78">
      <w:pPr>
        <w:suppressAutoHyphens/>
        <w:ind w:firstLine="709"/>
        <w:jc w:val="both"/>
        <w:rPr>
          <w:rFonts w:eastAsia="Calibri"/>
          <w:b/>
        </w:rPr>
      </w:pPr>
      <w:r w:rsidRPr="002144EB">
        <w:rPr>
          <w:rFonts w:eastAsia="Calibri"/>
          <w:b/>
        </w:rPr>
        <w:t xml:space="preserve">Раздел 3. Техническая подготовка </w:t>
      </w:r>
    </w:p>
    <w:p w14:paraId="0D06863E" w14:textId="77777777" w:rsidR="00C61C78" w:rsidRPr="002144EB" w:rsidRDefault="00C61C78" w:rsidP="00C61C78">
      <w:pPr>
        <w:suppressAutoHyphens/>
        <w:ind w:firstLine="709"/>
        <w:jc w:val="both"/>
        <w:rPr>
          <w:rFonts w:eastAsia="Calibri"/>
        </w:rPr>
      </w:pPr>
      <w:r w:rsidRPr="002144EB">
        <w:rPr>
          <w:rFonts w:eastAsia="Calibri"/>
        </w:rPr>
        <w:t>3.1. Техника нападения. Действия без мяча. Стойки и перемещения. Стартовая стойка (ИП) – основная, низкая. Ходьба, бег, перемещение приставными шагами, боком (правым, левым) спиной вперед; двойной шаг вперед, остановка шагом. Сочетание способов перемещений. Сочетание стоек и перемещений.</w:t>
      </w:r>
    </w:p>
    <w:p w14:paraId="4E58B00B" w14:textId="77777777" w:rsidR="00C61C78" w:rsidRPr="002144EB" w:rsidRDefault="00C61C78" w:rsidP="00C61C78">
      <w:pPr>
        <w:suppressAutoHyphens/>
        <w:ind w:firstLine="709"/>
        <w:jc w:val="both"/>
        <w:rPr>
          <w:rFonts w:eastAsia="Calibri"/>
        </w:rPr>
      </w:pPr>
      <w:r w:rsidRPr="002144EB">
        <w:rPr>
          <w:rFonts w:eastAsia="Calibri"/>
        </w:rPr>
        <w:t>Действия с мячом. Передача мяча:</w:t>
      </w:r>
    </w:p>
    <w:p w14:paraId="3B6686B0" w14:textId="77777777" w:rsidR="00C61C78" w:rsidRPr="002144EB" w:rsidRDefault="00C61C78" w:rsidP="00C61C78">
      <w:pPr>
        <w:suppressAutoHyphens/>
        <w:ind w:firstLine="709"/>
        <w:jc w:val="both"/>
        <w:rPr>
          <w:rFonts w:eastAsia="Calibri"/>
        </w:rPr>
      </w:pPr>
      <w:r w:rsidRPr="002144EB">
        <w:rPr>
          <w:rFonts w:eastAsia="Calibri"/>
        </w:rPr>
        <w:t>- передача мяча сверху двумя руками, над собой – на месте и после перемещений; в парах; в треугольнике: зоны 6-3-4; 6-3-2; 5-3-4; 1-3-2, передачи в стену с изменением высоты и расстояния – на месте и после перемещения, на точность с собственного набрасывания;</w:t>
      </w:r>
    </w:p>
    <w:p w14:paraId="6749EEF8" w14:textId="77777777" w:rsidR="00C61C78" w:rsidRPr="002144EB" w:rsidRDefault="00C61C78" w:rsidP="00C61C78">
      <w:pPr>
        <w:suppressAutoHyphens/>
        <w:ind w:firstLine="709"/>
        <w:jc w:val="both"/>
        <w:rPr>
          <w:rFonts w:eastAsia="Calibri"/>
        </w:rPr>
      </w:pPr>
      <w:r w:rsidRPr="002144EB">
        <w:rPr>
          <w:rFonts w:eastAsia="Calibri"/>
        </w:rPr>
        <w:t>- отбивания мяча кулаком через сетку в непосредственной близости от нее, стоя на площадке и в прыжке, после перемещений.</w:t>
      </w:r>
    </w:p>
    <w:p w14:paraId="1A61828D" w14:textId="77777777" w:rsidR="00C61C78" w:rsidRPr="002144EB" w:rsidRDefault="00C61C78" w:rsidP="00C61C78">
      <w:pPr>
        <w:suppressAutoHyphens/>
        <w:ind w:firstLine="709"/>
        <w:jc w:val="both"/>
        <w:rPr>
          <w:rFonts w:eastAsia="Calibri"/>
        </w:rPr>
      </w:pPr>
      <w:r w:rsidRPr="002144EB">
        <w:rPr>
          <w:rFonts w:eastAsia="Calibri"/>
        </w:rPr>
        <w:t>Подача мяча:</w:t>
      </w:r>
    </w:p>
    <w:p w14:paraId="29DA28A0" w14:textId="77777777" w:rsidR="00C61C78" w:rsidRPr="002144EB" w:rsidRDefault="00C61C78" w:rsidP="00C61C78">
      <w:pPr>
        <w:suppressAutoHyphens/>
        <w:ind w:firstLine="709"/>
        <w:jc w:val="both"/>
        <w:rPr>
          <w:rFonts w:eastAsia="Calibri"/>
        </w:rPr>
      </w:pPr>
      <w:r w:rsidRPr="002144EB">
        <w:rPr>
          <w:rFonts w:eastAsia="Calibri"/>
        </w:rPr>
        <w:t>- подбрасывание мяча на нужную высоту и расстояние от туловища. Подача в стену – расстояние – 3-6 м, отметка на высоте 2 м; через сетку – расстояние 3-6 м, из-за лицевой линии в пределы правой, левой половины площадки.</w:t>
      </w:r>
    </w:p>
    <w:p w14:paraId="31554DF4" w14:textId="77777777" w:rsidR="00C61C78" w:rsidRPr="002144EB" w:rsidRDefault="00C61C78" w:rsidP="00C61C78">
      <w:pPr>
        <w:suppressAutoHyphens/>
        <w:ind w:firstLine="709"/>
        <w:jc w:val="both"/>
        <w:rPr>
          <w:rFonts w:eastAsia="Calibri"/>
        </w:rPr>
      </w:pPr>
      <w:r w:rsidRPr="002144EB">
        <w:rPr>
          <w:rFonts w:eastAsia="Calibri"/>
        </w:rPr>
        <w:lastRenderedPageBreak/>
        <w:t xml:space="preserve">- нападающие удары. Ритм разбега в 1,2,3 шага, прямой нападающий удар сильнейшей рукой, удар кистью по мячу. Бросок теннисного мяча через сетку в прыжке. Удар через сетку по мячу, подброшенного партнером; удар с передач. </w:t>
      </w:r>
    </w:p>
    <w:p w14:paraId="309C5C96" w14:textId="77777777" w:rsidR="00C61C78" w:rsidRPr="002144EB" w:rsidRDefault="00C61C78" w:rsidP="00C61C78">
      <w:pPr>
        <w:suppressAutoHyphens/>
        <w:ind w:firstLine="709"/>
        <w:jc w:val="both"/>
        <w:rPr>
          <w:rFonts w:eastAsia="Calibri"/>
        </w:rPr>
      </w:pPr>
      <w:r w:rsidRPr="002144EB">
        <w:rPr>
          <w:rFonts w:eastAsia="Calibri"/>
        </w:rPr>
        <w:t>3.2. Техника защиты. Действия без мяча. Стойки и перемещения:</w:t>
      </w:r>
    </w:p>
    <w:p w14:paraId="7998C340" w14:textId="77777777" w:rsidR="00C61C78" w:rsidRPr="002144EB" w:rsidRDefault="00C61C78" w:rsidP="00C61C78">
      <w:pPr>
        <w:suppressAutoHyphens/>
        <w:ind w:firstLine="709"/>
        <w:jc w:val="both"/>
        <w:rPr>
          <w:rFonts w:eastAsia="Calibri"/>
        </w:rPr>
      </w:pPr>
      <w:r w:rsidRPr="002144EB">
        <w:rPr>
          <w:rFonts w:eastAsia="Calibri"/>
        </w:rPr>
        <w:t xml:space="preserve">- то же, что и в нападении, внимание низким стойкам; </w:t>
      </w:r>
    </w:p>
    <w:p w14:paraId="74876981" w14:textId="77777777" w:rsidR="00C61C78" w:rsidRPr="002144EB" w:rsidRDefault="00C61C78" w:rsidP="00C61C78">
      <w:pPr>
        <w:suppressAutoHyphens/>
        <w:ind w:firstLine="709"/>
        <w:jc w:val="both"/>
        <w:rPr>
          <w:rFonts w:eastAsia="Calibri"/>
        </w:rPr>
      </w:pPr>
      <w:r w:rsidRPr="002144EB">
        <w:rPr>
          <w:rFonts w:eastAsia="Calibri"/>
        </w:rPr>
        <w:t xml:space="preserve">- сочетание способов перемещений с остановками; </w:t>
      </w:r>
    </w:p>
    <w:p w14:paraId="09E7726D" w14:textId="77777777" w:rsidR="00C61C78" w:rsidRPr="002144EB" w:rsidRDefault="00C61C78" w:rsidP="00C61C78">
      <w:pPr>
        <w:suppressAutoHyphens/>
        <w:ind w:firstLine="709"/>
        <w:jc w:val="both"/>
        <w:rPr>
          <w:rFonts w:eastAsia="Calibri"/>
        </w:rPr>
      </w:pPr>
      <w:r w:rsidRPr="002144EB">
        <w:rPr>
          <w:rFonts w:eastAsia="Calibri"/>
        </w:rPr>
        <w:t xml:space="preserve">- скоростные перемещения на площадке и вдоль сетки; </w:t>
      </w:r>
    </w:p>
    <w:p w14:paraId="0F1D7D1E" w14:textId="77777777" w:rsidR="00C61C78" w:rsidRPr="002144EB" w:rsidRDefault="00C61C78" w:rsidP="00C61C78">
      <w:pPr>
        <w:suppressAutoHyphens/>
        <w:ind w:firstLine="709"/>
        <w:jc w:val="both"/>
        <w:rPr>
          <w:rFonts w:eastAsia="Calibri"/>
        </w:rPr>
      </w:pPr>
      <w:r w:rsidRPr="002144EB">
        <w:rPr>
          <w:rFonts w:eastAsia="Calibri"/>
        </w:rPr>
        <w:t xml:space="preserve">- сочетание перемещений с перекатами на бедро и спину. </w:t>
      </w:r>
    </w:p>
    <w:p w14:paraId="7955A03E" w14:textId="77777777" w:rsidR="00C61C78" w:rsidRPr="002144EB" w:rsidRDefault="00C61C78" w:rsidP="00C61C78">
      <w:pPr>
        <w:suppressAutoHyphens/>
        <w:ind w:firstLine="709"/>
        <w:jc w:val="both"/>
        <w:rPr>
          <w:rFonts w:eastAsia="Calibri"/>
        </w:rPr>
      </w:pPr>
      <w:r w:rsidRPr="002144EB">
        <w:rPr>
          <w:rFonts w:eastAsia="Calibri"/>
        </w:rPr>
        <w:t>Действия с мячом. Прием мяча:</w:t>
      </w:r>
    </w:p>
    <w:p w14:paraId="64F15B24" w14:textId="77777777" w:rsidR="00C61C78" w:rsidRPr="002144EB" w:rsidRDefault="00C61C78" w:rsidP="00C61C78">
      <w:pPr>
        <w:suppressAutoHyphens/>
        <w:ind w:firstLine="709"/>
        <w:jc w:val="both"/>
        <w:rPr>
          <w:rFonts w:eastAsia="Calibri"/>
        </w:rPr>
      </w:pPr>
      <w:r w:rsidRPr="002144EB">
        <w:rPr>
          <w:rFonts w:eastAsia="Calibri"/>
        </w:rPr>
        <w:t xml:space="preserve">- прием мяча сверху двумя руками; </w:t>
      </w:r>
    </w:p>
    <w:p w14:paraId="1A424E38" w14:textId="77777777" w:rsidR="00C61C78" w:rsidRPr="002144EB" w:rsidRDefault="00C61C78" w:rsidP="00C61C78">
      <w:pPr>
        <w:suppressAutoHyphens/>
        <w:ind w:firstLine="709"/>
        <w:jc w:val="both"/>
        <w:rPr>
          <w:rFonts w:eastAsia="Calibri"/>
        </w:rPr>
      </w:pPr>
      <w:r w:rsidRPr="002144EB">
        <w:rPr>
          <w:rFonts w:eastAsia="Calibri"/>
        </w:rPr>
        <w:t xml:space="preserve">- прием мяча, отскочившего от стены после броска; </w:t>
      </w:r>
    </w:p>
    <w:p w14:paraId="7CBF8186" w14:textId="77777777" w:rsidR="00C61C78" w:rsidRPr="002144EB" w:rsidRDefault="00C61C78" w:rsidP="00C61C78">
      <w:pPr>
        <w:suppressAutoHyphens/>
        <w:ind w:firstLine="709"/>
        <w:jc w:val="both"/>
        <w:rPr>
          <w:rFonts w:eastAsia="Calibri"/>
        </w:rPr>
      </w:pPr>
      <w:r w:rsidRPr="002144EB">
        <w:rPr>
          <w:rFonts w:eastAsia="Calibri"/>
        </w:rPr>
        <w:t>- прием мяча, направленного броском через сетку;</w:t>
      </w:r>
    </w:p>
    <w:p w14:paraId="59D8E0F2" w14:textId="77777777" w:rsidR="00C61C78" w:rsidRPr="002144EB" w:rsidRDefault="00C61C78" w:rsidP="00C61C78">
      <w:pPr>
        <w:suppressAutoHyphens/>
        <w:ind w:firstLine="709"/>
        <w:jc w:val="both"/>
        <w:rPr>
          <w:rFonts w:eastAsia="Calibri"/>
        </w:rPr>
      </w:pPr>
      <w:r w:rsidRPr="002144EB">
        <w:rPr>
          <w:rFonts w:eastAsia="Calibri"/>
        </w:rPr>
        <w:t>- прием мяча снизу двумя руками с набрасывания мяча партнером, с отскоком от стены (1-2 м), сначала на месте, затем после перемещения;</w:t>
      </w:r>
    </w:p>
    <w:p w14:paraId="703A9A13" w14:textId="77777777" w:rsidR="00C61C78" w:rsidRPr="002144EB" w:rsidRDefault="00C61C78" w:rsidP="00C61C78">
      <w:pPr>
        <w:suppressAutoHyphens/>
        <w:ind w:firstLine="709"/>
        <w:jc w:val="both"/>
        <w:rPr>
          <w:rFonts w:eastAsia="Calibri"/>
        </w:rPr>
      </w:pPr>
      <w:r w:rsidRPr="002144EB">
        <w:rPr>
          <w:rFonts w:eastAsia="Calibri"/>
        </w:rPr>
        <w:t>- жонглирование, стоя на месте и в движении;</w:t>
      </w:r>
    </w:p>
    <w:p w14:paraId="1335B5E7" w14:textId="77777777" w:rsidR="00C61C78" w:rsidRPr="002144EB" w:rsidRDefault="00C61C78" w:rsidP="00C61C78">
      <w:pPr>
        <w:suppressAutoHyphens/>
        <w:ind w:firstLine="709"/>
        <w:jc w:val="both"/>
        <w:rPr>
          <w:rFonts w:eastAsia="Calibri"/>
        </w:rPr>
      </w:pPr>
      <w:r w:rsidRPr="002144EB">
        <w:rPr>
          <w:rFonts w:eastAsia="Calibri"/>
        </w:rPr>
        <w:t>- прием подачи и первая передача в зону нападения;</w:t>
      </w:r>
    </w:p>
    <w:p w14:paraId="0E902115" w14:textId="77777777" w:rsidR="00C61C78" w:rsidRPr="002144EB" w:rsidRDefault="00C61C78" w:rsidP="00C61C78">
      <w:pPr>
        <w:suppressAutoHyphens/>
        <w:ind w:firstLine="709"/>
        <w:jc w:val="both"/>
        <w:rPr>
          <w:rFonts w:eastAsia="Calibri"/>
        </w:rPr>
      </w:pPr>
      <w:r w:rsidRPr="002144EB">
        <w:rPr>
          <w:rFonts w:eastAsia="Calibri"/>
        </w:rPr>
        <w:t>- прием мяча сверху и снизу двумя руками с выпадом в сторону и последующим перекатом на бедро и спину.</w:t>
      </w:r>
    </w:p>
    <w:p w14:paraId="4A51E504" w14:textId="77777777" w:rsidR="00C61C78" w:rsidRPr="002144EB" w:rsidRDefault="00C61C78" w:rsidP="00C61C78">
      <w:pPr>
        <w:suppressAutoHyphens/>
        <w:ind w:firstLine="709"/>
        <w:jc w:val="both"/>
        <w:rPr>
          <w:rFonts w:eastAsia="Calibri"/>
        </w:rPr>
      </w:pPr>
      <w:r w:rsidRPr="002144EB">
        <w:rPr>
          <w:rFonts w:eastAsia="Calibri"/>
        </w:rPr>
        <w:t>Блокирование:</w:t>
      </w:r>
    </w:p>
    <w:p w14:paraId="42CBA1BF" w14:textId="77777777" w:rsidR="00C61C78" w:rsidRPr="002144EB" w:rsidRDefault="00C61C78" w:rsidP="00C61C78">
      <w:pPr>
        <w:suppressAutoHyphens/>
        <w:ind w:firstLine="709"/>
        <w:jc w:val="both"/>
        <w:rPr>
          <w:rFonts w:eastAsia="Calibri"/>
        </w:rPr>
      </w:pPr>
      <w:r w:rsidRPr="002144EB">
        <w:rPr>
          <w:rFonts w:eastAsia="Calibri"/>
        </w:rPr>
        <w:t xml:space="preserve">- правильная техника блокирования, наблюдение за нападающим, правильный выбор места и своевременный вынос рук;  </w:t>
      </w:r>
    </w:p>
    <w:p w14:paraId="1908E751" w14:textId="77777777" w:rsidR="00C61C78" w:rsidRPr="002144EB" w:rsidRDefault="00C61C78" w:rsidP="00C61C78">
      <w:pPr>
        <w:suppressAutoHyphens/>
        <w:ind w:firstLine="709"/>
        <w:jc w:val="both"/>
        <w:rPr>
          <w:rFonts w:eastAsia="Calibri"/>
        </w:rPr>
      </w:pPr>
      <w:r w:rsidRPr="002144EB">
        <w:rPr>
          <w:rFonts w:eastAsia="Calibri"/>
        </w:rPr>
        <w:t xml:space="preserve">- одиночное блокирование прямого удара по ходу (из зон 4,3,2). Блокирование на месте с использованием «ласт» и гимнастической скамейки; </w:t>
      </w:r>
    </w:p>
    <w:p w14:paraId="059EDA7B" w14:textId="77777777" w:rsidR="00C61C78" w:rsidRPr="002144EB" w:rsidRDefault="00C61C78" w:rsidP="00C61C78">
      <w:pPr>
        <w:suppressAutoHyphens/>
        <w:ind w:firstLine="709"/>
        <w:jc w:val="both"/>
        <w:rPr>
          <w:rFonts w:eastAsia="Calibri"/>
        </w:rPr>
      </w:pPr>
      <w:r w:rsidRPr="002144EB">
        <w:rPr>
          <w:rFonts w:eastAsia="Calibri"/>
        </w:rPr>
        <w:t>- блокирование, стоя на гимнастической скамейке, удара, выполняемого партнером по подброшенному мячу.</w:t>
      </w:r>
    </w:p>
    <w:p w14:paraId="05CC8CAB" w14:textId="77777777" w:rsidR="00365165" w:rsidRPr="002144EB" w:rsidRDefault="00365165" w:rsidP="00C61C78">
      <w:pPr>
        <w:suppressAutoHyphens/>
        <w:ind w:firstLine="709"/>
        <w:jc w:val="both"/>
        <w:rPr>
          <w:rFonts w:eastAsia="Calibri"/>
          <w:b/>
        </w:rPr>
      </w:pPr>
    </w:p>
    <w:p w14:paraId="3A30622C" w14:textId="7C20062F" w:rsidR="00C61C78" w:rsidRPr="002144EB" w:rsidRDefault="00C61C78" w:rsidP="00C61C78">
      <w:pPr>
        <w:suppressAutoHyphens/>
        <w:ind w:firstLine="709"/>
        <w:jc w:val="both"/>
        <w:rPr>
          <w:rFonts w:eastAsia="Calibri"/>
          <w:b/>
        </w:rPr>
      </w:pPr>
      <w:r w:rsidRPr="002144EB">
        <w:rPr>
          <w:rFonts w:eastAsia="Calibri"/>
          <w:b/>
        </w:rPr>
        <w:t xml:space="preserve">Раздел 4. Тактическая подготовка </w:t>
      </w:r>
    </w:p>
    <w:p w14:paraId="6D330261" w14:textId="77777777" w:rsidR="00C61C78" w:rsidRPr="002144EB" w:rsidRDefault="00C61C78" w:rsidP="00C61C78">
      <w:pPr>
        <w:suppressAutoHyphens/>
        <w:ind w:firstLine="709"/>
        <w:jc w:val="both"/>
        <w:rPr>
          <w:rFonts w:eastAsia="Calibri"/>
        </w:rPr>
      </w:pPr>
      <w:r w:rsidRPr="002144EB">
        <w:rPr>
          <w:rFonts w:eastAsia="Calibri"/>
        </w:rPr>
        <w:t>Тактика нападения. Индивидуальные действия. Действия без мяча. Выбор места:</w:t>
      </w:r>
    </w:p>
    <w:p w14:paraId="58EF3F9E" w14:textId="77777777" w:rsidR="00C61C78" w:rsidRPr="002144EB" w:rsidRDefault="00C61C78" w:rsidP="00C61C78">
      <w:pPr>
        <w:suppressAutoHyphens/>
        <w:ind w:firstLine="709"/>
        <w:jc w:val="both"/>
        <w:rPr>
          <w:rFonts w:eastAsia="Calibri"/>
        </w:rPr>
      </w:pPr>
      <w:r w:rsidRPr="002144EB">
        <w:rPr>
          <w:rFonts w:eastAsia="Calibri"/>
        </w:rPr>
        <w:t>- выбор места для выполнения второй передачи в зоне 3 (стоя лицом и спиной по направлению передачи);</w:t>
      </w:r>
    </w:p>
    <w:p w14:paraId="6D687E51" w14:textId="77777777" w:rsidR="00C61C78" w:rsidRPr="002144EB" w:rsidRDefault="00C61C78" w:rsidP="00C61C78">
      <w:pPr>
        <w:suppressAutoHyphens/>
        <w:ind w:firstLine="709"/>
        <w:jc w:val="both"/>
        <w:rPr>
          <w:rFonts w:eastAsia="Calibri"/>
        </w:rPr>
      </w:pPr>
      <w:r w:rsidRPr="002144EB">
        <w:rPr>
          <w:rFonts w:eastAsia="Calibri"/>
        </w:rPr>
        <w:t>- выбор места для выполнения подачи;</w:t>
      </w:r>
    </w:p>
    <w:p w14:paraId="5CC2D52C" w14:textId="77777777" w:rsidR="00C61C78" w:rsidRPr="002144EB" w:rsidRDefault="00C61C78" w:rsidP="00C61C78">
      <w:pPr>
        <w:suppressAutoHyphens/>
        <w:ind w:firstLine="709"/>
        <w:jc w:val="both"/>
        <w:rPr>
          <w:rFonts w:eastAsia="Calibri"/>
        </w:rPr>
      </w:pPr>
      <w:r w:rsidRPr="002144EB">
        <w:rPr>
          <w:rFonts w:eastAsia="Calibri"/>
        </w:rPr>
        <w:t>- выбор места для выполнения нападающего удара (из зон 4,2).</w:t>
      </w:r>
    </w:p>
    <w:p w14:paraId="3978DA9E" w14:textId="77777777" w:rsidR="00C61C78" w:rsidRPr="002144EB" w:rsidRDefault="00C61C78" w:rsidP="00C61C78">
      <w:pPr>
        <w:suppressAutoHyphens/>
        <w:ind w:firstLine="709"/>
        <w:jc w:val="both"/>
        <w:rPr>
          <w:rFonts w:eastAsia="Calibri"/>
        </w:rPr>
      </w:pPr>
      <w:r w:rsidRPr="002144EB">
        <w:rPr>
          <w:rFonts w:eastAsia="Calibri"/>
        </w:rPr>
        <w:t>Действия с мячом:</w:t>
      </w:r>
    </w:p>
    <w:p w14:paraId="6C67ACDF" w14:textId="77777777" w:rsidR="00C61C78" w:rsidRPr="002144EB" w:rsidRDefault="00C61C78" w:rsidP="00C61C78">
      <w:pPr>
        <w:suppressAutoHyphens/>
        <w:ind w:firstLine="709"/>
        <w:jc w:val="both"/>
        <w:rPr>
          <w:rFonts w:eastAsia="Calibri"/>
        </w:rPr>
      </w:pPr>
      <w:r w:rsidRPr="002144EB">
        <w:rPr>
          <w:rFonts w:eastAsia="Calibri"/>
        </w:rPr>
        <w:t>- выбор способа отбивания мяча через сетку: передачей сверху двумя руками, кулаком (стоя на площадке и в прыжке), снизу стоя боком и спиной к сетке;</w:t>
      </w:r>
    </w:p>
    <w:p w14:paraId="605FE02B" w14:textId="77777777" w:rsidR="00C61C78" w:rsidRPr="002144EB" w:rsidRDefault="00C61C78" w:rsidP="00C61C78">
      <w:pPr>
        <w:suppressAutoHyphens/>
        <w:ind w:firstLine="709"/>
        <w:jc w:val="both"/>
        <w:rPr>
          <w:rFonts w:eastAsia="Calibri"/>
        </w:rPr>
      </w:pPr>
      <w:r w:rsidRPr="002144EB">
        <w:rPr>
          <w:rFonts w:eastAsia="Calibri"/>
        </w:rPr>
        <w:t>- вторая передача (из зоны 3) игроку, к которому передающий обращен лицом, спиной;</w:t>
      </w:r>
    </w:p>
    <w:p w14:paraId="5927C6E2" w14:textId="77777777" w:rsidR="00C61C78" w:rsidRPr="002144EB" w:rsidRDefault="00C61C78" w:rsidP="00C61C78">
      <w:pPr>
        <w:suppressAutoHyphens/>
        <w:ind w:firstLine="709"/>
        <w:jc w:val="both"/>
        <w:rPr>
          <w:rFonts w:eastAsia="Calibri"/>
        </w:rPr>
      </w:pPr>
      <w:r w:rsidRPr="002144EB">
        <w:rPr>
          <w:rFonts w:eastAsia="Calibri"/>
        </w:rPr>
        <w:t xml:space="preserve">- чередование способов подач; </w:t>
      </w:r>
    </w:p>
    <w:p w14:paraId="6605B034" w14:textId="77777777" w:rsidR="00C61C78" w:rsidRPr="002144EB" w:rsidRDefault="00C61C78" w:rsidP="00C61C78">
      <w:pPr>
        <w:suppressAutoHyphens/>
        <w:ind w:firstLine="709"/>
        <w:jc w:val="both"/>
        <w:rPr>
          <w:rFonts w:eastAsia="Calibri"/>
        </w:rPr>
      </w:pPr>
      <w:r w:rsidRPr="002144EB">
        <w:rPr>
          <w:rFonts w:eastAsia="Calibri"/>
        </w:rPr>
        <w:t>- подача на игрока слабо владеющего навыками приема мяча.</w:t>
      </w:r>
    </w:p>
    <w:p w14:paraId="0345AE82" w14:textId="77777777" w:rsidR="00C61C78" w:rsidRPr="002144EB" w:rsidRDefault="00C61C78" w:rsidP="00C61C78">
      <w:pPr>
        <w:suppressAutoHyphens/>
        <w:ind w:firstLine="709"/>
        <w:jc w:val="both"/>
        <w:rPr>
          <w:rFonts w:eastAsia="Calibri"/>
        </w:rPr>
      </w:pPr>
      <w:r w:rsidRPr="002144EB">
        <w:rPr>
          <w:rFonts w:eastAsia="Calibri"/>
        </w:rPr>
        <w:t>Групповые действия. Взаимодействие игроков передней линии:</w:t>
      </w:r>
    </w:p>
    <w:p w14:paraId="23446F1F" w14:textId="77777777" w:rsidR="00C61C78" w:rsidRPr="002144EB" w:rsidRDefault="00C61C78" w:rsidP="00C61C78">
      <w:pPr>
        <w:suppressAutoHyphens/>
        <w:ind w:firstLine="709"/>
        <w:jc w:val="both"/>
        <w:rPr>
          <w:rFonts w:eastAsia="Calibri"/>
        </w:rPr>
      </w:pPr>
      <w:r w:rsidRPr="002144EB">
        <w:rPr>
          <w:rFonts w:eastAsia="Calibri"/>
        </w:rPr>
        <w:t>- игрока зоны 4 с игроком зоны 3, игрока зоны 2 с игроком зоны 3 (при первой и второй передачи).</w:t>
      </w:r>
    </w:p>
    <w:p w14:paraId="1367AD17" w14:textId="77777777" w:rsidR="00C61C78" w:rsidRPr="002144EB" w:rsidRDefault="00C61C78" w:rsidP="00C61C78">
      <w:pPr>
        <w:suppressAutoHyphens/>
        <w:ind w:firstLine="709"/>
        <w:jc w:val="both"/>
        <w:rPr>
          <w:rFonts w:eastAsia="Calibri"/>
        </w:rPr>
      </w:pPr>
      <w:r w:rsidRPr="002144EB">
        <w:rPr>
          <w:rFonts w:eastAsia="Calibri"/>
        </w:rPr>
        <w:t>Взаимодействие игроков передней и задней линии (при первой передаче):</w:t>
      </w:r>
    </w:p>
    <w:p w14:paraId="0B681803" w14:textId="77777777" w:rsidR="00C61C78" w:rsidRPr="002144EB" w:rsidRDefault="00C61C78" w:rsidP="00C61C78">
      <w:pPr>
        <w:suppressAutoHyphens/>
        <w:ind w:firstLine="709"/>
        <w:jc w:val="both"/>
        <w:rPr>
          <w:rFonts w:eastAsia="Calibri"/>
        </w:rPr>
      </w:pPr>
      <w:r w:rsidRPr="002144EB">
        <w:rPr>
          <w:rFonts w:eastAsia="Calibri"/>
        </w:rPr>
        <w:t>- игроков зон 6,5,1 с игроком зоны 3(в условиях чередования подач в зоны);</w:t>
      </w:r>
    </w:p>
    <w:p w14:paraId="336DD799" w14:textId="77777777" w:rsidR="00C61C78" w:rsidRPr="002144EB" w:rsidRDefault="00C61C78" w:rsidP="00C61C78">
      <w:pPr>
        <w:suppressAutoHyphens/>
        <w:ind w:firstLine="709"/>
        <w:jc w:val="both"/>
        <w:rPr>
          <w:rFonts w:eastAsia="Calibri"/>
        </w:rPr>
      </w:pPr>
      <w:r w:rsidRPr="002144EB">
        <w:rPr>
          <w:rFonts w:eastAsia="Calibri"/>
        </w:rPr>
        <w:t>- игроков зон 6,5,1 с игроком зоны 2 (при приёме от передач и несложных подач).</w:t>
      </w:r>
    </w:p>
    <w:p w14:paraId="17F4DE61" w14:textId="77777777" w:rsidR="00C61C78" w:rsidRPr="002144EB" w:rsidRDefault="00C61C78" w:rsidP="00C61C78">
      <w:pPr>
        <w:suppressAutoHyphens/>
        <w:ind w:firstLine="709"/>
        <w:jc w:val="both"/>
        <w:rPr>
          <w:rFonts w:eastAsia="Calibri"/>
        </w:rPr>
      </w:pPr>
      <w:r w:rsidRPr="002144EB">
        <w:rPr>
          <w:rFonts w:eastAsia="Calibri"/>
        </w:rPr>
        <w:t>Командные действия. Система игры со второй передачи игроком передней линии:</w:t>
      </w:r>
    </w:p>
    <w:p w14:paraId="2803E1E4" w14:textId="77777777" w:rsidR="00C61C78" w:rsidRPr="002144EB" w:rsidRDefault="00C61C78" w:rsidP="00C61C78">
      <w:pPr>
        <w:suppressAutoHyphens/>
        <w:ind w:firstLine="709"/>
        <w:jc w:val="both"/>
        <w:rPr>
          <w:rFonts w:eastAsia="Calibri"/>
        </w:rPr>
      </w:pPr>
      <w:r w:rsidRPr="002144EB">
        <w:rPr>
          <w:rFonts w:eastAsia="Calibri"/>
        </w:rPr>
        <w:t>- приём подачи, передача в зону 3, затем игроку, к которому передающий стоит лицом в зоны 2,4 (чередование);</w:t>
      </w:r>
    </w:p>
    <w:p w14:paraId="37FDB993" w14:textId="77777777" w:rsidR="00C61C78" w:rsidRPr="002144EB" w:rsidRDefault="00C61C78" w:rsidP="00C61C78">
      <w:pPr>
        <w:suppressAutoHyphens/>
        <w:ind w:firstLine="709"/>
        <w:jc w:val="both"/>
        <w:rPr>
          <w:rFonts w:eastAsia="Calibri"/>
        </w:rPr>
      </w:pPr>
      <w:r w:rsidRPr="002144EB">
        <w:rPr>
          <w:rFonts w:eastAsia="Calibri"/>
        </w:rPr>
        <w:t>- вторая передача из зоны 3 игроку, к которому передающий стоит спиной;</w:t>
      </w:r>
    </w:p>
    <w:p w14:paraId="1BC51CC3" w14:textId="77777777" w:rsidR="00C61C78" w:rsidRPr="002144EB" w:rsidRDefault="00C61C78" w:rsidP="00C61C78">
      <w:pPr>
        <w:suppressAutoHyphens/>
        <w:ind w:firstLine="709"/>
        <w:jc w:val="both"/>
        <w:rPr>
          <w:rFonts w:eastAsia="Calibri"/>
        </w:rPr>
      </w:pPr>
      <w:r w:rsidRPr="002144EB">
        <w:rPr>
          <w:rFonts w:eastAsia="Calibri"/>
        </w:rPr>
        <w:t>- прием подачи и передача игроку зоны 2, вторая передача в зону 3.</w:t>
      </w:r>
    </w:p>
    <w:p w14:paraId="73ED2EF1" w14:textId="77777777" w:rsidR="00C61C78" w:rsidRPr="002144EB" w:rsidRDefault="00C61C78" w:rsidP="00C61C78">
      <w:pPr>
        <w:suppressAutoHyphens/>
        <w:ind w:firstLine="709"/>
        <w:jc w:val="both"/>
        <w:rPr>
          <w:rFonts w:eastAsia="Calibri"/>
        </w:rPr>
      </w:pPr>
      <w:r w:rsidRPr="002144EB">
        <w:rPr>
          <w:rFonts w:eastAsia="Calibri"/>
        </w:rPr>
        <w:t>Тактика защиты. Индивидуальные действия. Выбор места:</w:t>
      </w:r>
    </w:p>
    <w:p w14:paraId="6D2EC60A" w14:textId="77777777" w:rsidR="00C61C78" w:rsidRPr="002144EB" w:rsidRDefault="00C61C78" w:rsidP="00C61C78">
      <w:pPr>
        <w:suppressAutoHyphens/>
        <w:ind w:firstLine="709"/>
        <w:jc w:val="both"/>
        <w:rPr>
          <w:rFonts w:eastAsia="Calibri"/>
        </w:rPr>
      </w:pPr>
      <w:r w:rsidRPr="002144EB">
        <w:rPr>
          <w:rFonts w:eastAsia="Calibri"/>
        </w:rPr>
        <w:t>- при приеме мяча после подачи;</w:t>
      </w:r>
    </w:p>
    <w:p w14:paraId="36705C74" w14:textId="77777777" w:rsidR="00C61C78" w:rsidRPr="002144EB" w:rsidRDefault="00C61C78" w:rsidP="00C61C78">
      <w:pPr>
        <w:suppressAutoHyphens/>
        <w:ind w:firstLine="709"/>
        <w:jc w:val="both"/>
        <w:rPr>
          <w:rFonts w:eastAsia="Calibri"/>
        </w:rPr>
      </w:pPr>
      <w:r w:rsidRPr="002144EB">
        <w:rPr>
          <w:rFonts w:eastAsia="Calibri"/>
        </w:rPr>
        <w:t>- при страховке партнера, принимающего мяч от верхней подачи, обманной передачи;</w:t>
      </w:r>
    </w:p>
    <w:p w14:paraId="0F979A7F" w14:textId="77777777" w:rsidR="00C61C78" w:rsidRPr="002144EB" w:rsidRDefault="00C61C78" w:rsidP="00C61C78">
      <w:pPr>
        <w:suppressAutoHyphens/>
        <w:ind w:firstLine="709"/>
        <w:jc w:val="both"/>
        <w:rPr>
          <w:rFonts w:eastAsia="Calibri"/>
        </w:rPr>
      </w:pPr>
      <w:r w:rsidRPr="002144EB">
        <w:rPr>
          <w:rFonts w:eastAsia="Calibri"/>
        </w:rPr>
        <w:lastRenderedPageBreak/>
        <w:t>- определение места и времени для отталкивания при блокировании, своевременность выноса рук над сеткой.</w:t>
      </w:r>
    </w:p>
    <w:p w14:paraId="460EB122" w14:textId="77777777" w:rsidR="00C61C78" w:rsidRPr="002144EB" w:rsidRDefault="00C61C78" w:rsidP="00C61C78">
      <w:pPr>
        <w:suppressAutoHyphens/>
        <w:ind w:firstLine="709"/>
        <w:jc w:val="both"/>
        <w:rPr>
          <w:rFonts w:eastAsia="Calibri"/>
        </w:rPr>
      </w:pPr>
      <w:r w:rsidRPr="002144EB">
        <w:rPr>
          <w:rFonts w:eastAsia="Calibri"/>
        </w:rPr>
        <w:t>Действия с мячом:</w:t>
      </w:r>
    </w:p>
    <w:p w14:paraId="3CAE4BA1" w14:textId="77777777" w:rsidR="00C61C78" w:rsidRPr="002144EB" w:rsidRDefault="00C61C78" w:rsidP="00C61C78">
      <w:pPr>
        <w:suppressAutoHyphens/>
        <w:ind w:firstLine="709"/>
        <w:jc w:val="both"/>
        <w:rPr>
          <w:rFonts w:eastAsia="Calibri"/>
        </w:rPr>
      </w:pPr>
      <w:r w:rsidRPr="002144EB">
        <w:rPr>
          <w:rFonts w:eastAsia="Calibri"/>
        </w:rPr>
        <w:t>- выбор способа приема от подачи (сверху и снизу);</w:t>
      </w:r>
    </w:p>
    <w:p w14:paraId="05983702" w14:textId="77777777" w:rsidR="00C61C78" w:rsidRPr="002144EB" w:rsidRDefault="00C61C78" w:rsidP="00C61C78">
      <w:pPr>
        <w:suppressAutoHyphens/>
        <w:ind w:firstLine="709"/>
        <w:jc w:val="both"/>
        <w:rPr>
          <w:rFonts w:eastAsia="Calibri"/>
        </w:rPr>
      </w:pPr>
      <w:r w:rsidRPr="002144EB">
        <w:rPr>
          <w:rFonts w:eastAsia="Calibri"/>
        </w:rPr>
        <w:t xml:space="preserve">- выбор способа приема мяча, посланного через сетку противником. </w:t>
      </w:r>
    </w:p>
    <w:p w14:paraId="3B830132" w14:textId="77777777" w:rsidR="00C61C78" w:rsidRPr="002144EB" w:rsidRDefault="00C61C78" w:rsidP="00C61C78">
      <w:pPr>
        <w:suppressAutoHyphens/>
        <w:ind w:firstLine="709"/>
        <w:jc w:val="both"/>
        <w:rPr>
          <w:rFonts w:eastAsia="Calibri"/>
        </w:rPr>
      </w:pPr>
      <w:r w:rsidRPr="002144EB">
        <w:rPr>
          <w:rFonts w:eastAsia="Calibri"/>
        </w:rPr>
        <w:t>Групповые действия. Взаимодействие игроков внутри линии при приёме подач и передач:</w:t>
      </w:r>
    </w:p>
    <w:p w14:paraId="2BD1C138" w14:textId="77777777" w:rsidR="00C61C78" w:rsidRPr="002144EB" w:rsidRDefault="00C61C78" w:rsidP="00C61C78">
      <w:pPr>
        <w:suppressAutoHyphens/>
        <w:ind w:firstLine="709"/>
        <w:jc w:val="both"/>
        <w:rPr>
          <w:rFonts w:eastAsia="Calibri"/>
        </w:rPr>
      </w:pPr>
      <w:r w:rsidRPr="002144EB">
        <w:rPr>
          <w:rFonts w:eastAsia="Calibri"/>
        </w:rPr>
        <w:t>- игроков зон 1 и 5 с игроком зоны 6;</w:t>
      </w:r>
    </w:p>
    <w:p w14:paraId="28EE43F5" w14:textId="77777777" w:rsidR="00C61C78" w:rsidRPr="002144EB" w:rsidRDefault="00C61C78" w:rsidP="00C61C78">
      <w:pPr>
        <w:suppressAutoHyphens/>
        <w:ind w:firstLine="709"/>
        <w:jc w:val="both"/>
        <w:rPr>
          <w:rFonts w:eastAsia="Calibri"/>
        </w:rPr>
      </w:pPr>
      <w:r w:rsidRPr="002144EB">
        <w:rPr>
          <w:rFonts w:eastAsia="Calibri"/>
        </w:rPr>
        <w:t>- игрока зоны 6 с игроками зон 5 и 1;</w:t>
      </w:r>
    </w:p>
    <w:p w14:paraId="57B1D3D6" w14:textId="77777777" w:rsidR="00C61C78" w:rsidRPr="002144EB" w:rsidRDefault="00C61C78" w:rsidP="00C61C78">
      <w:pPr>
        <w:suppressAutoHyphens/>
        <w:ind w:firstLine="709"/>
        <w:jc w:val="both"/>
        <w:rPr>
          <w:rFonts w:eastAsia="Calibri"/>
        </w:rPr>
      </w:pPr>
      <w:r w:rsidRPr="002144EB">
        <w:rPr>
          <w:rFonts w:eastAsia="Calibri"/>
        </w:rPr>
        <w:t>- игрока зоны 3 с игроками зон 4 и 2;</w:t>
      </w:r>
    </w:p>
    <w:p w14:paraId="5C189DAB" w14:textId="77777777" w:rsidR="00C61C78" w:rsidRPr="002144EB" w:rsidRDefault="00C61C78" w:rsidP="00C61C78">
      <w:pPr>
        <w:suppressAutoHyphens/>
        <w:ind w:firstLine="709"/>
        <w:jc w:val="both"/>
        <w:rPr>
          <w:rFonts w:eastAsia="Calibri"/>
        </w:rPr>
      </w:pPr>
      <w:r w:rsidRPr="002144EB">
        <w:rPr>
          <w:rFonts w:eastAsia="Calibri"/>
        </w:rPr>
        <w:t>- игроков зон 5,1,6 с игроками зон 4 и 2 при приёме подач и обманных передач;</w:t>
      </w:r>
    </w:p>
    <w:p w14:paraId="37659CA9" w14:textId="77777777" w:rsidR="00C61C78" w:rsidRPr="002144EB" w:rsidRDefault="00C61C78" w:rsidP="00C61C78">
      <w:pPr>
        <w:suppressAutoHyphens/>
        <w:ind w:firstLine="709"/>
        <w:jc w:val="both"/>
        <w:rPr>
          <w:rFonts w:eastAsia="Calibri"/>
        </w:rPr>
      </w:pPr>
      <w:r w:rsidRPr="002144EB">
        <w:rPr>
          <w:rFonts w:eastAsia="Calibri"/>
        </w:rPr>
        <w:t>- игроков зон 4 и 2 с игроком зоны 6.</w:t>
      </w:r>
    </w:p>
    <w:p w14:paraId="5037DCAE" w14:textId="77777777" w:rsidR="00C61C78" w:rsidRPr="002144EB" w:rsidRDefault="00C61C78" w:rsidP="00C61C78">
      <w:pPr>
        <w:suppressAutoHyphens/>
        <w:ind w:firstLine="709"/>
        <w:jc w:val="both"/>
        <w:rPr>
          <w:rFonts w:eastAsia="Calibri"/>
        </w:rPr>
      </w:pPr>
      <w:r w:rsidRPr="002144EB">
        <w:rPr>
          <w:rFonts w:eastAsia="Calibri"/>
        </w:rPr>
        <w:t>Командные действия. Прием подачи:</w:t>
      </w:r>
    </w:p>
    <w:p w14:paraId="0A19DE86" w14:textId="77777777" w:rsidR="00C61C78" w:rsidRPr="002144EB" w:rsidRDefault="00C61C78" w:rsidP="00C61C78">
      <w:pPr>
        <w:suppressAutoHyphens/>
        <w:ind w:firstLine="709"/>
        <w:jc w:val="both"/>
        <w:rPr>
          <w:rFonts w:eastAsia="Calibri"/>
        </w:rPr>
      </w:pPr>
      <w:r w:rsidRPr="002144EB">
        <w:rPr>
          <w:rFonts w:eastAsia="Calibri"/>
        </w:rPr>
        <w:t>- расположение игроков при приёме подач, когда вторую передачу выполняет игрок зоны 3;</w:t>
      </w:r>
    </w:p>
    <w:p w14:paraId="1D7A6FF5" w14:textId="77777777" w:rsidR="00C61C78" w:rsidRPr="002144EB" w:rsidRDefault="00C61C78" w:rsidP="00C61C78">
      <w:pPr>
        <w:suppressAutoHyphens/>
        <w:ind w:firstLine="709"/>
        <w:jc w:val="both"/>
        <w:rPr>
          <w:rFonts w:eastAsia="Calibri"/>
        </w:rPr>
      </w:pPr>
      <w:r w:rsidRPr="002144EB">
        <w:rPr>
          <w:rFonts w:eastAsia="Calibri"/>
        </w:rPr>
        <w:t>- расположение игроков при приёме мяча от соперника «углом вперёд».</w:t>
      </w:r>
    </w:p>
    <w:p w14:paraId="2AFC2D6A" w14:textId="77777777" w:rsidR="00365165" w:rsidRPr="002144EB" w:rsidRDefault="00365165" w:rsidP="00C61C78">
      <w:pPr>
        <w:suppressAutoHyphens/>
        <w:ind w:firstLine="709"/>
        <w:jc w:val="both"/>
        <w:rPr>
          <w:rFonts w:eastAsia="Calibri"/>
          <w:b/>
        </w:rPr>
      </w:pPr>
    </w:p>
    <w:p w14:paraId="7D25C319" w14:textId="4FFACE12" w:rsidR="00C61C78" w:rsidRPr="002144EB" w:rsidRDefault="00C61C78" w:rsidP="00C61C78">
      <w:pPr>
        <w:suppressAutoHyphens/>
        <w:ind w:firstLine="709"/>
        <w:jc w:val="both"/>
        <w:rPr>
          <w:rFonts w:eastAsia="Calibri"/>
          <w:b/>
        </w:rPr>
      </w:pPr>
      <w:r w:rsidRPr="002144EB">
        <w:rPr>
          <w:rFonts w:eastAsia="Calibri"/>
          <w:b/>
        </w:rPr>
        <w:t xml:space="preserve">Раздел 5. Интегральная подготовка </w:t>
      </w:r>
    </w:p>
    <w:p w14:paraId="2CBA7FA8" w14:textId="77777777" w:rsidR="00C61C78" w:rsidRPr="002144EB" w:rsidRDefault="00C61C78" w:rsidP="00C61C78">
      <w:pPr>
        <w:suppressAutoHyphens/>
        <w:ind w:firstLine="709"/>
        <w:jc w:val="both"/>
        <w:rPr>
          <w:rFonts w:eastAsia="Calibri"/>
        </w:rPr>
      </w:pPr>
      <w:r w:rsidRPr="002144EB">
        <w:rPr>
          <w:rFonts w:eastAsia="Calibri"/>
        </w:rPr>
        <w:t>Чередование различных упражнений на быстроту (между собой).</w:t>
      </w:r>
    </w:p>
    <w:p w14:paraId="09C02754" w14:textId="77777777" w:rsidR="00C61C78" w:rsidRPr="002144EB" w:rsidRDefault="00C61C78" w:rsidP="00C61C78">
      <w:pPr>
        <w:suppressAutoHyphens/>
        <w:ind w:firstLine="709"/>
        <w:jc w:val="both"/>
        <w:rPr>
          <w:rFonts w:eastAsia="Calibri"/>
        </w:rPr>
      </w:pPr>
      <w:r w:rsidRPr="002144EB">
        <w:rPr>
          <w:rFonts w:eastAsia="Calibri"/>
        </w:rPr>
        <w:t>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блокирования (имитации подводящими упражнениями).</w:t>
      </w:r>
    </w:p>
    <w:p w14:paraId="2BB16615" w14:textId="77777777" w:rsidR="00C61C78" w:rsidRPr="002144EB" w:rsidRDefault="00C61C78" w:rsidP="00C61C78">
      <w:pPr>
        <w:suppressAutoHyphens/>
        <w:ind w:firstLine="709"/>
        <w:jc w:val="both"/>
        <w:rPr>
          <w:rFonts w:eastAsia="Calibri"/>
        </w:rPr>
      </w:pPr>
      <w:r w:rsidRPr="002144EB">
        <w:rPr>
          <w:rFonts w:eastAsia="Calibri"/>
        </w:rPr>
        <w:t xml:space="preserve">Чередование изученных технических приёмов и их способов в различных сочетаниях. </w:t>
      </w:r>
    </w:p>
    <w:p w14:paraId="4FA5FFAE" w14:textId="77777777" w:rsidR="00C61C78" w:rsidRPr="002144EB" w:rsidRDefault="00C61C78" w:rsidP="00C61C78">
      <w:pPr>
        <w:suppressAutoHyphens/>
        <w:ind w:firstLine="709"/>
        <w:jc w:val="both"/>
        <w:rPr>
          <w:rFonts w:eastAsia="Calibri"/>
        </w:rPr>
      </w:pPr>
      <w:r w:rsidRPr="002144EB">
        <w:rPr>
          <w:rFonts w:eastAsia="Calibri"/>
        </w:rPr>
        <w:t>Многократное выполнение технических приёмов подряд, то же тактических действий.</w:t>
      </w:r>
    </w:p>
    <w:p w14:paraId="2E4E9E10" w14:textId="77777777" w:rsidR="00C61C78" w:rsidRPr="002144EB" w:rsidRDefault="00C61C78" w:rsidP="00C61C78">
      <w:pPr>
        <w:suppressAutoHyphens/>
        <w:ind w:firstLine="709"/>
        <w:jc w:val="both"/>
        <w:rPr>
          <w:rFonts w:eastAsia="Calibri"/>
        </w:rPr>
      </w:pPr>
      <w:r w:rsidRPr="002144EB">
        <w:rPr>
          <w:rFonts w:eastAsia="Calibri"/>
        </w:rPr>
        <w:t>Подготовительные игры к волейболу, игра в волейбол без подачи.</w:t>
      </w:r>
    </w:p>
    <w:p w14:paraId="19129C37" w14:textId="77777777" w:rsidR="00C61C78" w:rsidRPr="002144EB" w:rsidRDefault="00C61C78" w:rsidP="00C61C78">
      <w:pPr>
        <w:suppressAutoHyphens/>
        <w:ind w:firstLine="709"/>
        <w:jc w:val="both"/>
        <w:rPr>
          <w:rFonts w:eastAsia="Calibri"/>
        </w:rPr>
      </w:pPr>
      <w:r w:rsidRPr="002144EB">
        <w:rPr>
          <w:rFonts w:eastAsia="Calibri"/>
        </w:rPr>
        <w:t>Учебные игры; задания в игре по технике и тактике на основе изученного материала.</w:t>
      </w:r>
    </w:p>
    <w:p w14:paraId="360FE702" w14:textId="77777777" w:rsidR="00365165" w:rsidRPr="002144EB" w:rsidRDefault="00365165" w:rsidP="00C61C78">
      <w:pPr>
        <w:suppressAutoHyphens/>
        <w:ind w:firstLine="709"/>
        <w:jc w:val="both"/>
        <w:rPr>
          <w:rFonts w:eastAsia="Calibri"/>
          <w:b/>
        </w:rPr>
      </w:pPr>
    </w:p>
    <w:p w14:paraId="79FF99A2" w14:textId="105FFF8F" w:rsidR="00C61C78" w:rsidRPr="002144EB" w:rsidRDefault="00C61C78" w:rsidP="00C61C78">
      <w:pPr>
        <w:suppressAutoHyphens/>
        <w:ind w:firstLine="709"/>
        <w:jc w:val="both"/>
        <w:rPr>
          <w:rFonts w:eastAsia="Calibri"/>
          <w:b/>
        </w:rPr>
      </w:pPr>
      <w:r w:rsidRPr="002144EB">
        <w:rPr>
          <w:rFonts w:eastAsia="Calibri"/>
          <w:b/>
        </w:rPr>
        <w:t xml:space="preserve">Раздел 6. Морально-волевая подготовка </w:t>
      </w:r>
    </w:p>
    <w:p w14:paraId="5DB5C9C5" w14:textId="77777777" w:rsidR="00C61C78" w:rsidRPr="002144EB" w:rsidRDefault="00C61C78" w:rsidP="00C61C78">
      <w:pPr>
        <w:suppressAutoHyphens/>
        <w:ind w:firstLine="709"/>
        <w:jc w:val="both"/>
        <w:rPr>
          <w:rFonts w:eastAsia="Calibri"/>
        </w:rPr>
      </w:pPr>
      <w:r w:rsidRPr="002144EB">
        <w:rPr>
          <w:rFonts w:eastAsia="Calibri"/>
        </w:rPr>
        <w:t>Воспитание высоких моральных качеств (чувство коллективизма, разносторонних интересов, развитие характера, других черт личности).</w:t>
      </w:r>
    </w:p>
    <w:p w14:paraId="220A7664" w14:textId="77777777" w:rsidR="00C61C78" w:rsidRPr="002144EB" w:rsidRDefault="00C61C78" w:rsidP="00C61C78">
      <w:pPr>
        <w:suppressAutoHyphens/>
        <w:ind w:firstLine="709"/>
        <w:jc w:val="both"/>
        <w:rPr>
          <w:rFonts w:eastAsia="Calibri"/>
        </w:rPr>
      </w:pPr>
      <w:r w:rsidRPr="002144EB">
        <w:rPr>
          <w:rFonts w:eastAsia="Calibri"/>
        </w:rPr>
        <w:t>Воспитание волевых качеств (целеустремлённости и настойчивости, выдержки и самообладания, решительности и смелости, инициативности и дисциплинированности).</w:t>
      </w:r>
    </w:p>
    <w:p w14:paraId="066C9C6B" w14:textId="77777777" w:rsidR="00C61C78" w:rsidRPr="002144EB" w:rsidRDefault="00C61C78" w:rsidP="00C61C78">
      <w:pPr>
        <w:suppressAutoHyphens/>
        <w:ind w:firstLine="709"/>
        <w:jc w:val="both"/>
        <w:rPr>
          <w:rFonts w:eastAsia="Calibri"/>
        </w:rPr>
      </w:pPr>
      <w:r w:rsidRPr="002144EB">
        <w:rPr>
          <w:rFonts w:eastAsia="Calibri"/>
        </w:rPr>
        <w:t>Настрой на игру и методика руководства командой в игре.</w:t>
      </w:r>
    </w:p>
    <w:p w14:paraId="0FB9704B" w14:textId="77777777" w:rsidR="00C61C78" w:rsidRPr="002144EB" w:rsidRDefault="00C61C78" w:rsidP="00C61C78">
      <w:pPr>
        <w:suppressAutoHyphens/>
        <w:ind w:firstLine="709"/>
        <w:jc w:val="both"/>
        <w:rPr>
          <w:rFonts w:eastAsia="Calibri"/>
        </w:rPr>
      </w:pPr>
      <w:r w:rsidRPr="002144EB">
        <w:rPr>
          <w:rFonts w:eastAsia="Calibri"/>
        </w:rPr>
        <w:t>Судейство на учебных играх в своей группе.</w:t>
      </w:r>
    </w:p>
    <w:p w14:paraId="1CA45463" w14:textId="77777777" w:rsidR="00810B9A" w:rsidRDefault="00810B9A" w:rsidP="00C61C78">
      <w:pPr>
        <w:pStyle w:val="c0"/>
        <w:shd w:val="clear" w:color="auto" w:fill="FFFFFF"/>
        <w:spacing w:before="0" w:beforeAutospacing="0" w:after="0" w:afterAutospacing="0"/>
        <w:rPr>
          <w:rStyle w:val="c1"/>
          <w:b/>
          <w:color w:val="000000"/>
        </w:rPr>
      </w:pPr>
    </w:p>
    <w:p w14:paraId="5815A24B" w14:textId="045A70C1" w:rsidR="00C61C78" w:rsidRPr="002144EB" w:rsidRDefault="00C61C78" w:rsidP="00C61C78">
      <w:pPr>
        <w:pStyle w:val="c0"/>
        <w:shd w:val="clear" w:color="auto" w:fill="FFFFFF"/>
        <w:spacing w:before="0" w:beforeAutospacing="0" w:after="0" w:afterAutospacing="0"/>
        <w:rPr>
          <w:rStyle w:val="c1"/>
          <w:b/>
          <w:bCs/>
          <w:color w:val="000000"/>
        </w:rPr>
      </w:pPr>
      <w:r w:rsidRPr="002144EB">
        <w:rPr>
          <w:rStyle w:val="c1"/>
          <w:b/>
          <w:color w:val="000000"/>
        </w:rPr>
        <w:t>Ожидаемый результат</w:t>
      </w:r>
    </w:p>
    <w:p w14:paraId="3751ACD9" w14:textId="77777777" w:rsidR="00F27A0C" w:rsidRPr="002144EB" w:rsidRDefault="00F27A0C" w:rsidP="00C61C78">
      <w:pPr>
        <w:pStyle w:val="c0"/>
        <w:shd w:val="clear" w:color="auto" w:fill="FFFFFF"/>
        <w:spacing w:before="0" w:beforeAutospacing="0" w:after="0" w:afterAutospacing="0"/>
        <w:rPr>
          <w:rStyle w:val="c1"/>
          <w:b/>
          <w:color w:val="000000"/>
        </w:rPr>
      </w:pPr>
    </w:p>
    <w:p w14:paraId="5100082A" w14:textId="7DB8D85F" w:rsidR="00C61C78" w:rsidRPr="002144EB" w:rsidRDefault="00C61C78" w:rsidP="00C61C78">
      <w:pPr>
        <w:pStyle w:val="c0"/>
        <w:shd w:val="clear" w:color="auto" w:fill="FFFFFF"/>
        <w:spacing w:before="0" w:beforeAutospacing="0" w:after="0" w:afterAutospacing="0"/>
        <w:rPr>
          <w:b/>
          <w:color w:val="000000"/>
        </w:rPr>
      </w:pPr>
      <w:r w:rsidRPr="002144EB">
        <w:rPr>
          <w:rStyle w:val="c1"/>
          <w:b/>
          <w:color w:val="000000"/>
        </w:rPr>
        <w:t>По окончании второго года обучения, учащиеся будут:</w:t>
      </w:r>
    </w:p>
    <w:p w14:paraId="4413DCC7" w14:textId="77777777" w:rsidR="00F27A0C" w:rsidRPr="002144EB" w:rsidRDefault="00F27A0C" w:rsidP="00C61C78">
      <w:pPr>
        <w:pStyle w:val="c0"/>
        <w:shd w:val="clear" w:color="auto" w:fill="FFFFFF"/>
        <w:spacing w:before="0" w:beforeAutospacing="0" w:after="0" w:afterAutospacing="0"/>
        <w:rPr>
          <w:rStyle w:val="c1"/>
          <w:b/>
          <w:color w:val="000000"/>
        </w:rPr>
      </w:pPr>
    </w:p>
    <w:p w14:paraId="094602D6" w14:textId="5360CFE1" w:rsidR="00C61C78" w:rsidRPr="002144EB" w:rsidRDefault="00C61C78" w:rsidP="00C61C78">
      <w:pPr>
        <w:pStyle w:val="c0"/>
        <w:shd w:val="clear" w:color="auto" w:fill="FFFFFF"/>
        <w:spacing w:before="0" w:beforeAutospacing="0" w:after="0" w:afterAutospacing="0"/>
        <w:rPr>
          <w:rStyle w:val="c1"/>
          <w:b/>
          <w:color w:val="000000"/>
        </w:rPr>
      </w:pPr>
      <w:r w:rsidRPr="002144EB">
        <w:rPr>
          <w:rStyle w:val="c1"/>
          <w:b/>
          <w:color w:val="000000"/>
        </w:rPr>
        <w:t>Знать:</w:t>
      </w:r>
    </w:p>
    <w:p w14:paraId="5DE77B78" w14:textId="77777777" w:rsidR="00C61C78" w:rsidRPr="002144EB" w:rsidRDefault="00C61C78" w:rsidP="00C61C78">
      <w:pPr>
        <w:pStyle w:val="c0"/>
        <w:shd w:val="clear" w:color="auto" w:fill="FFFFFF"/>
        <w:spacing w:before="0" w:beforeAutospacing="0" w:after="0" w:afterAutospacing="0"/>
        <w:rPr>
          <w:rStyle w:val="c1"/>
          <w:color w:val="000000"/>
        </w:rPr>
      </w:pPr>
      <w:r w:rsidRPr="002144EB">
        <w:rPr>
          <w:rStyle w:val="c1"/>
          <w:color w:val="000000"/>
        </w:rPr>
        <w:t xml:space="preserve">- основные понятия и термины в теории и методике волейбола; </w:t>
      </w:r>
    </w:p>
    <w:p w14:paraId="14789F7C" w14:textId="77777777" w:rsidR="00C61C78" w:rsidRPr="002144EB" w:rsidRDefault="00C61C78" w:rsidP="00C61C78">
      <w:pPr>
        <w:pStyle w:val="c0"/>
        <w:shd w:val="clear" w:color="auto" w:fill="FFFFFF"/>
        <w:spacing w:before="0" w:beforeAutospacing="0" w:after="0" w:afterAutospacing="0"/>
        <w:rPr>
          <w:color w:val="000000"/>
        </w:rPr>
      </w:pPr>
      <w:r w:rsidRPr="002144EB">
        <w:rPr>
          <w:rStyle w:val="c1"/>
          <w:color w:val="000000"/>
        </w:rPr>
        <w:t>- правила судейства;</w:t>
      </w:r>
    </w:p>
    <w:p w14:paraId="728B194F" w14:textId="77777777" w:rsidR="00C61C78" w:rsidRPr="002144EB" w:rsidRDefault="00C61C78" w:rsidP="00C61C78">
      <w:pPr>
        <w:pStyle w:val="c0"/>
        <w:shd w:val="clear" w:color="auto" w:fill="FFFFFF"/>
        <w:spacing w:before="0" w:beforeAutospacing="0" w:after="0" w:afterAutospacing="0"/>
        <w:rPr>
          <w:rStyle w:val="c1"/>
          <w:color w:val="000000"/>
        </w:rPr>
      </w:pPr>
      <w:r w:rsidRPr="002144EB">
        <w:rPr>
          <w:rStyle w:val="c1"/>
          <w:color w:val="000000"/>
        </w:rPr>
        <w:t>- методы тестирования при занятиях волейболом.</w:t>
      </w:r>
    </w:p>
    <w:p w14:paraId="12BEC3C4" w14:textId="77777777" w:rsidR="00F27A0C" w:rsidRPr="002144EB" w:rsidRDefault="00F27A0C" w:rsidP="00C61C78">
      <w:pPr>
        <w:pStyle w:val="c0"/>
        <w:shd w:val="clear" w:color="auto" w:fill="FFFFFF"/>
        <w:spacing w:before="0" w:beforeAutospacing="0" w:after="0" w:afterAutospacing="0"/>
        <w:rPr>
          <w:rStyle w:val="c1"/>
          <w:b/>
          <w:color w:val="000000"/>
        </w:rPr>
      </w:pPr>
    </w:p>
    <w:p w14:paraId="5D56CD8E" w14:textId="4909A9AA" w:rsidR="00C61C78" w:rsidRPr="002144EB" w:rsidRDefault="00C61C78" w:rsidP="00C61C78">
      <w:pPr>
        <w:pStyle w:val="c0"/>
        <w:shd w:val="clear" w:color="auto" w:fill="FFFFFF"/>
        <w:spacing w:before="0" w:beforeAutospacing="0" w:after="0" w:afterAutospacing="0"/>
        <w:rPr>
          <w:rStyle w:val="c1"/>
          <w:b/>
          <w:color w:val="000000"/>
        </w:rPr>
      </w:pPr>
      <w:r w:rsidRPr="002144EB">
        <w:rPr>
          <w:rStyle w:val="c1"/>
          <w:b/>
          <w:color w:val="000000"/>
        </w:rPr>
        <w:t>Уметь:</w:t>
      </w:r>
    </w:p>
    <w:p w14:paraId="6618A31D" w14:textId="77777777" w:rsidR="00C61C78" w:rsidRPr="002144EB" w:rsidRDefault="00C61C78" w:rsidP="00C61C78">
      <w:pPr>
        <w:pStyle w:val="c0"/>
        <w:shd w:val="clear" w:color="auto" w:fill="FFFFFF"/>
        <w:spacing w:before="0" w:beforeAutospacing="0" w:after="0" w:afterAutospacing="0"/>
        <w:rPr>
          <w:rStyle w:val="c1"/>
          <w:color w:val="000000"/>
        </w:rPr>
      </w:pPr>
      <w:r w:rsidRPr="002144EB">
        <w:rPr>
          <w:rStyle w:val="c1"/>
          <w:color w:val="000000"/>
        </w:rPr>
        <w:t>- играть по правилам;</w:t>
      </w:r>
    </w:p>
    <w:p w14:paraId="5A368A44" w14:textId="77777777" w:rsidR="00C61C78" w:rsidRPr="002144EB" w:rsidRDefault="00C61C78" w:rsidP="00C61C78">
      <w:pPr>
        <w:pStyle w:val="c0"/>
        <w:shd w:val="clear" w:color="auto" w:fill="FFFFFF"/>
        <w:spacing w:before="0" w:beforeAutospacing="0" w:after="0" w:afterAutospacing="0"/>
        <w:rPr>
          <w:color w:val="000000"/>
        </w:rPr>
      </w:pPr>
      <w:r w:rsidRPr="002144EB">
        <w:rPr>
          <w:color w:val="000000"/>
        </w:rPr>
        <w:t xml:space="preserve">- применять на практике </w:t>
      </w:r>
      <w:r w:rsidRPr="002144EB">
        <w:rPr>
          <w:rStyle w:val="c1"/>
          <w:color w:val="000000"/>
        </w:rPr>
        <w:t>технику верхней прямой подачи мяча;</w:t>
      </w:r>
    </w:p>
    <w:p w14:paraId="796340C5" w14:textId="77777777" w:rsidR="00C61C78" w:rsidRPr="002144EB" w:rsidRDefault="00C61C78" w:rsidP="00C61C78">
      <w:pPr>
        <w:pStyle w:val="c0"/>
        <w:shd w:val="clear" w:color="auto" w:fill="FFFFFF"/>
        <w:spacing w:before="0" w:beforeAutospacing="0" w:after="0" w:afterAutospacing="0"/>
        <w:rPr>
          <w:color w:val="000000"/>
        </w:rPr>
      </w:pPr>
      <w:r w:rsidRPr="002144EB">
        <w:rPr>
          <w:rStyle w:val="c1"/>
          <w:color w:val="000000"/>
        </w:rPr>
        <w:t>- применять на практике технику нападающего удара;</w:t>
      </w:r>
    </w:p>
    <w:p w14:paraId="6FB8BF3F" w14:textId="77777777" w:rsidR="00C61C78" w:rsidRPr="002144EB" w:rsidRDefault="00C61C78" w:rsidP="00C61C78">
      <w:pPr>
        <w:pStyle w:val="c0"/>
        <w:shd w:val="clear" w:color="auto" w:fill="FFFFFF"/>
        <w:spacing w:before="0" w:beforeAutospacing="0" w:after="0" w:afterAutospacing="0"/>
        <w:rPr>
          <w:rStyle w:val="c1"/>
          <w:color w:val="000000"/>
        </w:rPr>
      </w:pPr>
      <w:r w:rsidRPr="002144EB">
        <w:rPr>
          <w:rStyle w:val="c1"/>
          <w:color w:val="000000"/>
        </w:rPr>
        <w:t>- управлять своими эмоциями;</w:t>
      </w:r>
    </w:p>
    <w:p w14:paraId="1D8DD37E" w14:textId="77777777" w:rsidR="00C61C78" w:rsidRPr="002144EB" w:rsidRDefault="00C61C78" w:rsidP="00C61C78">
      <w:pPr>
        <w:pStyle w:val="c0"/>
        <w:shd w:val="clear" w:color="auto" w:fill="FFFFFF"/>
        <w:spacing w:before="0" w:beforeAutospacing="0" w:after="0" w:afterAutospacing="0"/>
        <w:rPr>
          <w:color w:val="000000"/>
        </w:rPr>
      </w:pPr>
      <w:r w:rsidRPr="002144EB">
        <w:rPr>
          <w:rStyle w:val="c1"/>
          <w:color w:val="000000"/>
        </w:rPr>
        <w:t>- работать в коллективе, подчинять свои действия интересам коллектива  в достижении общей цели;</w:t>
      </w:r>
    </w:p>
    <w:p w14:paraId="64F74923" w14:textId="77777777" w:rsidR="00C61C78" w:rsidRPr="002144EB" w:rsidRDefault="00C61C78" w:rsidP="00C61C78">
      <w:pPr>
        <w:pStyle w:val="c0"/>
        <w:shd w:val="clear" w:color="auto" w:fill="FFFFFF"/>
        <w:spacing w:before="0" w:beforeAutospacing="0" w:after="0" w:afterAutospacing="0"/>
        <w:rPr>
          <w:color w:val="000000"/>
        </w:rPr>
      </w:pPr>
      <w:r w:rsidRPr="002144EB">
        <w:rPr>
          <w:rStyle w:val="c1"/>
          <w:color w:val="000000"/>
        </w:rPr>
        <w:t>- применять на практике  технику блокировки в защите;</w:t>
      </w:r>
    </w:p>
    <w:p w14:paraId="7DBD9EAD" w14:textId="77777777" w:rsidR="00C61C78" w:rsidRPr="002144EB" w:rsidRDefault="00C61C78" w:rsidP="00C61C78">
      <w:pPr>
        <w:pStyle w:val="c0"/>
        <w:shd w:val="clear" w:color="auto" w:fill="FFFFFF"/>
        <w:spacing w:before="0" w:beforeAutospacing="0" w:after="0" w:afterAutospacing="0"/>
        <w:rPr>
          <w:rStyle w:val="c1"/>
          <w:color w:val="000000"/>
        </w:rPr>
      </w:pPr>
      <w:r w:rsidRPr="002144EB">
        <w:rPr>
          <w:rStyle w:val="c1"/>
          <w:color w:val="000000"/>
        </w:rPr>
        <w:lastRenderedPageBreak/>
        <w:t>- применять на практике  технику обучения индивидуальным тактическим действиям  в защите и нападении;</w:t>
      </w:r>
    </w:p>
    <w:p w14:paraId="6E7D4051" w14:textId="77777777" w:rsidR="00C61C78" w:rsidRPr="002144EB" w:rsidRDefault="00C61C78" w:rsidP="00C61C78">
      <w:pPr>
        <w:shd w:val="clear" w:color="auto" w:fill="FFFFFF"/>
        <w:suppressAutoHyphens/>
        <w:spacing w:line="20" w:lineRule="atLeast"/>
      </w:pPr>
      <w:r w:rsidRPr="002144EB">
        <w:rPr>
          <w:rStyle w:val="c1"/>
          <w:color w:val="000000"/>
        </w:rPr>
        <w:t xml:space="preserve">- </w:t>
      </w:r>
      <w:r w:rsidRPr="002144EB">
        <w:t>исполнять функции всех игроков команды;</w:t>
      </w:r>
    </w:p>
    <w:p w14:paraId="56194BCD" w14:textId="77777777" w:rsidR="00C61C78" w:rsidRPr="002144EB" w:rsidRDefault="00C61C78" w:rsidP="00C61C78">
      <w:pPr>
        <w:shd w:val="clear" w:color="auto" w:fill="FFFFFF"/>
        <w:suppressAutoHyphens/>
        <w:spacing w:line="20" w:lineRule="atLeast"/>
      </w:pPr>
      <w:r w:rsidRPr="002144EB">
        <w:t>- оказывать элементарную первую помощь при травме;</w:t>
      </w:r>
    </w:p>
    <w:p w14:paraId="237DD25D" w14:textId="77777777" w:rsidR="00C61C78" w:rsidRPr="002144EB" w:rsidRDefault="00C61C78" w:rsidP="00C61C78">
      <w:pPr>
        <w:shd w:val="clear" w:color="auto" w:fill="FFFFFF"/>
        <w:suppressAutoHyphens/>
        <w:spacing w:line="20" w:lineRule="atLeast"/>
      </w:pPr>
      <w:r w:rsidRPr="002144EB">
        <w:t>- осуществлять судейство соревнований.</w:t>
      </w:r>
    </w:p>
    <w:p w14:paraId="2CFBF9ED" w14:textId="77777777" w:rsidR="00C61C78" w:rsidRPr="002144EB" w:rsidRDefault="00C61C78" w:rsidP="00C61C78">
      <w:pPr>
        <w:shd w:val="clear" w:color="auto" w:fill="FFFFFF"/>
        <w:suppressAutoHyphens/>
        <w:spacing w:line="20" w:lineRule="atLeast"/>
        <w:rPr>
          <w:sz w:val="28"/>
          <w:szCs w:val="28"/>
        </w:rPr>
      </w:pPr>
    </w:p>
    <w:p w14:paraId="70319053" w14:textId="77777777" w:rsidR="00C61C78" w:rsidRPr="002144EB" w:rsidRDefault="00C61C78" w:rsidP="00826299">
      <w:pPr>
        <w:tabs>
          <w:tab w:val="left" w:pos="1875"/>
        </w:tabs>
        <w:jc w:val="center"/>
        <w:rPr>
          <w:b/>
        </w:rPr>
      </w:pPr>
    </w:p>
    <w:p w14:paraId="087C8419" w14:textId="77777777" w:rsidR="00E6071D" w:rsidRPr="002144EB" w:rsidRDefault="00E6071D" w:rsidP="00E6071D">
      <w:pPr>
        <w:ind w:firstLine="709"/>
        <w:jc w:val="center"/>
        <w:rPr>
          <w:b/>
          <w:sz w:val="28"/>
          <w:szCs w:val="28"/>
        </w:rPr>
      </w:pPr>
      <w:r w:rsidRPr="002144EB">
        <w:rPr>
          <w:b/>
          <w:sz w:val="28"/>
          <w:szCs w:val="28"/>
        </w:rPr>
        <w:br/>
      </w:r>
    </w:p>
    <w:p w14:paraId="7295E0C2" w14:textId="77777777" w:rsidR="00E6071D" w:rsidRPr="002144EB" w:rsidRDefault="00E6071D">
      <w:pPr>
        <w:spacing w:after="160" w:line="288" w:lineRule="auto"/>
        <w:ind w:left="2160"/>
        <w:rPr>
          <w:b/>
          <w:sz w:val="28"/>
          <w:szCs w:val="28"/>
        </w:rPr>
      </w:pPr>
      <w:r w:rsidRPr="002144EB">
        <w:rPr>
          <w:b/>
          <w:sz w:val="28"/>
          <w:szCs w:val="28"/>
        </w:rPr>
        <w:br w:type="page"/>
      </w:r>
    </w:p>
    <w:p w14:paraId="4CA6DB37" w14:textId="2C17E214" w:rsidR="00362722" w:rsidRPr="00362722" w:rsidRDefault="00362722" w:rsidP="00362722">
      <w:pPr>
        <w:pStyle w:val="aa"/>
        <w:tabs>
          <w:tab w:val="left" w:pos="284"/>
        </w:tabs>
        <w:jc w:val="center"/>
        <w:rPr>
          <w:rFonts w:eastAsiaTheme="minorHAnsi"/>
          <w:b/>
          <w:lang w:eastAsia="en-US"/>
        </w:rPr>
      </w:pPr>
      <w:r w:rsidRPr="00362722">
        <w:rPr>
          <w:rFonts w:eastAsiaTheme="minorHAnsi"/>
          <w:b/>
          <w:u w:val="single"/>
          <w:lang w:eastAsia="en-US"/>
        </w:rPr>
        <w:lastRenderedPageBreak/>
        <w:t>Календарно</w:t>
      </w:r>
      <w:r>
        <w:rPr>
          <w:rFonts w:eastAsiaTheme="minorHAnsi"/>
          <w:b/>
          <w:u w:val="single"/>
          <w:lang w:eastAsia="en-US"/>
        </w:rPr>
        <w:t>-тематическое</w:t>
      </w:r>
      <w:r w:rsidRPr="00362722">
        <w:rPr>
          <w:rFonts w:eastAsiaTheme="minorHAnsi"/>
          <w:b/>
          <w:u w:val="single"/>
          <w:lang w:eastAsia="en-US"/>
        </w:rPr>
        <w:t xml:space="preserve"> планирование кружка «Волейбол»</w:t>
      </w:r>
      <w:r w:rsidRPr="00362722">
        <w:rPr>
          <w:rFonts w:eastAsiaTheme="minorHAnsi"/>
          <w:b/>
          <w:lang w:eastAsia="en-US"/>
        </w:rPr>
        <w:t xml:space="preserve">   (10-11 классы)</w:t>
      </w:r>
    </w:p>
    <w:p w14:paraId="3834A71F" w14:textId="77777777" w:rsidR="00362722" w:rsidRPr="00362722" w:rsidRDefault="00362722" w:rsidP="00362722">
      <w:pPr>
        <w:jc w:val="center"/>
        <w:rPr>
          <w:rFonts w:eastAsiaTheme="minorHAnsi"/>
          <w:b/>
          <w:lang w:eastAsia="en-US"/>
        </w:rPr>
      </w:pPr>
    </w:p>
    <w:tbl>
      <w:tblPr>
        <w:tblStyle w:val="27"/>
        <w:tblpPr w:leftFromText="180" w:rightFromText="180" w:horzAnchor="margin" w:tblpX="-176" w:tblpY="598"/>
        <w:tblW w:w="9889" w:type="dxa"/>
        <w:tblLayout w:type="fixed"/>
        <w:tblLook w:val="04A0" w:firstRow="1" w:lastRow="0" w:firstColumn="1" w:lastColumn="0" w:noHBand="0" w:noVBand="1"/>
      </w:tblPr>
      <w:tblGrid>
        <w:gridCol w:w="534"/>
        <w:gridCol w:w="534"/>
        <w:gridCol w:w="850"/>
        <w:gridCol w:w="851"/>
        <w:gridCol w:w="5419"/>
        <w:gridCol w:w="992"/>
        <w:gridCol w:w="709"/>
      </w:tblGrid>
      <w:tr w:rsidR="00362722" w:rsidRPr="00362722" w14:paraId="05AAC5E4" w14:textId="77777777" w:rsidTr="00827BBE">
        <w:trPr>
          <w:trHeight w:val="1620"/>
        </w:trPr>
        <w:tc>
          <w:tcPr>
            <w:tcW w:w="534" w:type="dxa"/>
          </w:tcPr>
          <w:p w14:paraId="56FC1771" w14:textId="77777777" w:rsidR="00362722" w:rsidRPr="00362722" w:rsidRDefault="00362722" w:rsidP="00362722">
            <w:pPr>
              <w:jc w:val="center"/>
              <w:rPr>
                <w:rFonts w:eastAsiaTheme="minorHAnsi"/>
                <w:b/>
                <w:lang w:eastAsia="en-US"/>
              </w:rPr>
            </w:pPr>
            <w:r w:rsidRPr="00362722">
              <w:rPr>
                <w:rFonts w:eastAsiaTheme="minorHAnsi"/>
                <w:b/>
                <w:lang w:eastAsia="en-US"/>
              </w:rPr>
              <w:t>№ п/п</w:t>
            </w:r>
          </w:p>
        </w:tc>
        <w:tc>
          <w:tcPr>
            <w:tcW w:w="534" w:type="dxa"/>
          </w:tcPr>
          <w:p w14:paraId="201C3952" w14:textId="77777777" w:rsidR="00362722" w:rsidRPr="00362722" w:rsidRDefault="00362722" w:rsidP="00362722">
            <w:pPr>
              <w:jc w:val="center"/>
              <w:rPr>
                <w:rFonts w:eastAsiaTheme="minorHAnsi"/>
                <w:b/>
                <w:lang w:eastAsia="en-US"/>
              </w:rPr>
            </w:pPr>
            <w:r w:rsidRPr="00362722">
              <w:rPr>
                <w:rFonts w:eastAsiaTheme="minorHAnsi"/>
                <w:b/>
                <w:lang w:eastAsia="en-US"/>
              </w:rPr>
              <w:t>№ в теме</w:t>
            </w:r>
          </w:p>
        </w:tc>
        <w:tc>
          <w:tcPr>
            <w:tcW w:w="850" w:type="dxa"/>
          </w:tcPr>
          <w:p w14:paraId="75CFCE83" w14:textId="74AF6F0E" w:rsidR="00362722" w:rsidRPr="00362722" w:rsidRDefault="00362722" w:rsidP="00362722">
            <w:pPr>
              <w:jc w:val="center"/>
              <w:rPr>
                <w:rFonts w:eastAsiaTheme="minorHAnsi"/>
                <w:b/>
                <w:lang w:eastAsia="en-US"/>
              </w:rPr>
            </w:pPr>
            <w:r w:rsidRPr="00362722">
              <w:rPr>
                <w:rFonts w:eastAsiaTheme="minorHAnsi"/>
                <w:b/>
                <w:lang w:eastAsia="en-US"/>
              </w:rPr>
              <w:t>Дата</w:t>
            </w:r>
          </w:p>
        </w:tc>
        <w:tc>
          <w:tcPr>
            <w:tcW w:w="851" w:type="dxa"/>
          </w:tcPr>
          <w:p w14:paraId="40325B9F" w14:textId="77777777" w:rsidR="00362722" w:rsidRPr="00362722" w:rsidRDefault="00362722" w:rsidP="00362722">
            <w:pPr>
              <w:jc w:val="center"/>
              <w:rPr>
                <w:rFonts w:eastAsiaTheme="minorHAnsi"/>
                <w:b/>
                <w:lang w:eastAsia="en-US"/>
              </w:rPr>
            </w:pPr>
            <w:r w:rsidRPr="00362722">
              <w:rPr>
                <w:rFonts w:eastAsiaTheme="minorHAnsi"/>
                <w:b/>
                <w:lang w:eastAsia="en-US"/>
              </w:rPr>
              <w:t>Коррекция</w:t>
            </w:r>
          </w:p>
        </w:tc>
        <w:tc>
          <w:tcPr>
            <w:tcW w:w="5419" w:type="dxa"/>
          </w:tcPr>
          <w:p w14:paraId="66F1A91E" w14:textId="77777777" w:rsidR="00362722" w:rsidRPr="00362722" w:rsidRDefault="00362722" w:rsidP="00362722">
            <w:pPr>
              <w:jc w:val="center"/>
              <w:rPr>
                <w:rFonts w:eastAsiaTheme="minorHAnsi"/>
                <w:b/>
                <w:lang w:eastAsia="en-US"/>
              </w:rPr>
            </w:pPr>
            <w:r w:rsidRPr="00362722">
              <w:rPr>
                <w:rFonts w:eastAsiaTheme="minorHAnsi"/>
                <w:b/>
                <w:lang w:eastAsia="en-US"/>
              </w:rPr>
              <w:t>Тема занятия</w:t>
            </w:r>
          </w:p>
        </w:tc>
        <w:tc>
          <w:tcPr>
            <w:tcW w:w="992" w:type="dxa"/>
          </w:tcPr>
          <w:p w14:paraId="5FF1D33E" w14:textId="77777777" w:rsidR="00362722" w:rsidRPr="00362722" w:rsidRDefault="00362722" w:rsidP="00362722">
            <w:pPr>
              <w:jc w:val="center"/>
              <w:rPr>
                <w:rFonts w:eastAsiaTheme="minorHAnsi"/>
                <w:b/>
                <w:sz w:val="20"/>
                <w:szCs w:val="20"/>
                <w:lang w:eastAsia="en-US"/>
              </w:rPr>
            </w:pPr>
            <w:r w:rsidRPr="00362722">
              <w:rPr>
                <w:rFonts w:eastAsiaTheme="minorHAnsi"/>
                <w:b/>
                <w:sz w:val="20"/>
                <w:szCs w:val="20"/>
                <w:lang w:eastAsia="en-US"/>
              </w:rPr>
              <w:t>Количество часов</w:t>
            </w:r>
          </w:p>
        </w:tc>
        <w:tc>
          <w:tcPr>
            <w:tcW w:w="709" w:type="dxa"/>
          </w:tcPr>
          <w:p w14:paraId="5B41C837" w14:textId="77777777" w:rsidR="00362722" w:rsidRPr="00362722" w:rsidRDefault="00362722" w:rsidP="00362722">
            <w:pPr>
              <w:jc w:val="center"/>
              <w:rPr>
                <w:rFonts w:eastAsiaTheme="minorHAnsi"/>
                <w:b/>
                <w:sz w:val="20"/>
                <w:szCs w:val="20"/>
                <w:lang w:eastAsia="en-US"/>
              </w:rPr>
            </w:pPr>
            <w:r w:rsidRPr="00362722">
              <w:rPr>
                <w:rFonts w:eastAsiaTheme="minorHAnsi"/>
                <w:b/>
                <w:sz w:val="20"/>
                <w:szCs w:val="20"/>
                <w:lang w:eastAsia="en-US"/>
              </w:rPr>
              <w:t>Примечание</w:t>
            </w:r>
          </w:p>
        </w:tc>
      </w:tr>
      <w:tr w:rsidR="00362722" w:rsidRPr="00362722" w14:paraId="6A4E247C" w14:textId="77777777" w:rsidTr="00827BBE">
        <w:tc>
          <w:tcPr>
            <w:tcW w:w="534" w:type="dxa"/>
          </w:tcPr>
          <w:p w14:paraId="0376827D" w14:textId="77777777" w:rsidR="00362722" w:rsidRPr="00362722" w:rsidRDefault="00362722" w:rsidP="00362722">
            <w:pPr>
              <w:rPr>
                <w:rFonts w:eastAsiaTheme="minorHAnsi"/>
                <w:lang w:eastAsia="en-US"/>
              </w:rPr>
            </w:pPr>
            <w:r w:rsidRPr="00362722">
              <w:rPr>
                <w:rFonts w:eastAsiaTheme="minorHAnsi"/>
                <w:lang w:eastAsia="en-US"/>
              </w:rPr>
              <w:t>1</w:t>
            </w:r>
          </w:p>
        </w:tc>
        <w:tc>
          <w:tcPr>
            <w:tcW w:w="534" w:type="dxa"/>
          </w:tcPr>
          <w:p w14:paraId="7478B3E6" w14:textId="77777777" w:rsidR="00362722" w:rsidRPr="00362722" w:rsidRDefault="00362722" w:rsidP="00362722">
            <w:pPr>
              <w:rPr>
                <w:rFonts w:eastAsiaTheme="minorHAnsi"/>
                <w:lang w:eastAsia="en-US"/>
              </w:rPr>
            </w:pPr>
            <w:r w:rsidRPr="00362722">
              <w:rPr>
                <w:rFonts w:eastAsiaTheme="minorHAnsi"/>
                <w:lang w:eastAsia="en-US"/>
              </w:rPr>
              <w:t>1</w:t>
            </w:r>
          </w:p>
        </w:tc>
        <w:tc>
          <w:tcPr>
            <w:tcW w:w="850" w:type="dxa"/>
          </w:tcPr>
          <w:p w14:paraId="559A6B20" w14:textId="6B22EB47" w:rsidR="00362722" w:rsidRPr="00362722" w:rsidRDefault="00AA56AF" w:rsidP="00362722">
            <w:pPr>
              <w:rPr>
                <w:rFonts w:eastAsiaTheme="minorHAnsi"/>
                <w:lang w:eastAsia="en-US"/>
              </w:rPr>
            </w:pPr>
            <w:r>
              <w:rPr>
                <w:rFonts w:eastAsiaTheme="minorHAnsi"/>
                <w:lang w:eastAsia="en-US"/>
              </w:rPr>
              <w:t>1</w:t>
            </w:r>
            <w:r w:rsidR="00362722" w:rsidRPr="00362722">
              <w:rPr>
                <w:rFonts w:eastAsiaTheme="minorHAnsi"/>
                <w:lang w:eastAsia="en-US"/>
              </w:rPr>
              <w:t>.09</w:t>
            </w:r>
          </w:p>
        </w:tc>
        <w:tc>
          <w:tcPr>
            <w:tcW w:w="851" w:type="dxa"/>
          </w:tcPr>
          <w:p w14:paraId="200C8C1C" w14:textId="77777777" w:rsidR="00362722" w:rsidRPr="00362722" w:rsidRDefault="00362722" w:rsidP="00362722">
            <w:pPr>
              <w:jc w:val="center"/>
              <w:rPr>
                <w:rFonts w:eastAsiaTheme="minorHAnsi"/>
                <w:lang w:eastAsia="en-US"/>
              </w:rPr>
            </w:pPr>
          </w:p>
        </w:tc>
        <w:tc>
          <w:tcPr>
            <w:tcW w:w="5419" w:type="dxa"/>
          </w:tcPr>
          <w:p w14:paraId="1C67CDB7" w14:textId="77777777" w:rsidR="00362722" w:rsidRPr="00362722" w:rsidRDefault="00362722" w:rsidP="00362722">
            <w:pPr>
              <w:rPr>
                <w:rFonts w:eastAsiaTheme="minorHAnsi"/>
                <w:lang w:eastAsia="en-US"/>
              </w:rPr>
            </w:pPr>
            <w:r w:rsidRPr="00362722">
              <w:rPr>
                <w:rFonts w:eastAsiaTheme="minorHAnsi"/>
                <w:lang w:eastAsia="en-US"/>
              </w:rPr>
              <w:t>Набор детей.</w:t>
            </w:r>
          </w:p>
        </w:tc>
        <w:tc>
          <w:tcPr>
            <w:tcW w:w="992" w:type="dxa"/>
          </w:tcPr>
          <w:p w14:paraId="554B9A27"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5065BE9B" w14:textId="77777777" w:rsidR="00362722" w:rsidRPr="00362722" w:rsidRDefault="00362722" w:rsidP="00362722">
            <w:pPr>
              <w:jc w:val="center"/>
              <w:rPr>
                <w:rFonts w:eastAsiaTheme="minorHAnsi"/>
                <w:lang w:eastAsia="en-US"/>
              </w:rPr>
            </w:pPr>
          </w:p>
        </w:tc>
      </w:tr>
      <w:tr w:rsidR="00362722" w:rsidRPr="00362722" w14:paraId="7C65E2D5" w14:textId="77777777" w:rsidTr="00827BBE">
        <w:tc>
          <w:tcPr>
            <w:tcW w:w="534" w:type="dxa"/>
            <w:shd w:val="clear" w:color="auto" w:fill="D9D9D9" w:themeFill="background1" w:themeFillShade="D9"/>
          </w:tcPr>
          <w:p w14:paraId="52DAA3A1" w14:textId="77777777" w:rsidR="00362722" w:rsidRPr="00362722" w:rsidRDefault="00362722" w:rsidP="00362722">
            <w:pPr>
              <w:jc w:val="both"/>
              <w:rPr>
                <w:rFonts w:eastAsiaTheme="minorHAnsi"/>
                <w:lang w:eastAsia="en-US"/>
              </w:rPr>
            </w:pPr>
          </w:p>
        </w:tc>
        <w:tc>
          <w:tcPr>
            <w:tcW w:w="534" w:type="dxa"/>
            <w:shd w:val="clear" w:color="auto" w:fill="D9D9D9" w:themeFill="background1" w:themeFillShade="D9"/>
          </w:tcPr>
          <w:p w14:paraId="28C4379F" w14:textId="77777777" w:rsidR="00362722" w:rsidRPr="00362722" w:rsidRDefault="00362722" w:rsidP="00362722">
            <w:pPr>
              <w:jc w:val="both"/>
              <w:rPr>
                <w:rFonts w:eastAsiaTheme="minorHAnsi"/>
                <w:lang w:eastAsia="en-US"/>
              </w:rPr>
            </w:pPr>
          </w:p>
        </w:tc>
        <w:tc>
          <w:tcPr>
            <w:tcW w:w="850" w:type="dxa"/>
            <w:shd w:val="clear" w:color="auto" w:fill="D9D9D9" w:themeFill="background1" w:themeFillShade="D9"/>
          </w:tcPr>
          <w:p w14:paraId="0A96AA54" w14:textId="77777777" w:rsidR="00362722" w:rsidRPr="00362722" w:rsidRDefault="00362722" w:rsidP="00362722">
            <w:pPr>
              <w:jc w:val="both"/>
              <w:rPr>
                <w:rFonts w:eastAsiaTheme="minorHAnsi"/>
                <w:lang w:eastAsia="en-US"/>
              </w:rPr>
            </w:pPr>
          </w:p>
        </w:tc>
        <w:tc>
          <w:tcPr>
            <w:tcW w:w="851" w:type="dxa"/>
            <w:shd w:val="clear" w:color="auto" w:fill="D9D9D9" w:themeFill="background1" w:themeFillShade="D9"/>
          </w:tcPr>
          <w:p w14:paraId="51110AA4" w14:textId="77777777" w:rsidR="00362722" w:rsidRPr="00362722" w:rsidRDefault="00362722" w:rsidP="00362722">
            <w:pPr>
              <w:jc w:val="both"/>
              <w:rPr>
                <w:rFonts w:eastAsiaTheme="minorHAnsi"/>
                <w:lang w:eastAsia="en-US"/>
              </w:rPr>
            </w:pPr>
          </w:p>
        </w:tc>
        <w:tc>
          <w:tcPr>
            <w:tcW w:w="5419" w:type="dxa"/>
            <w:shd w:val="clear" w:color="auto" w:fill="D9D9D9" w:themeFill="background1" w:themeFillShade="D9"/>
          </w:tcPr>
          <w:p w14:paraId="15D22347" w14:textId="77777777" w:rsidR="00362722" w:rsidRPr="00362722" w:rsidRDefault="00362722" w:rsidP="00362722">
            <w:pPr>
              <w:suppressAutoHyphens/>
              <w:jc w:val="both"/>
              <w:rPr>
                <w:rFonts w:eastAsia="Calibri"/>
                <w:b/>
              </w:rPr>
            </w:pPr>
            <w:r w:rsidRPr="00362722">
              <w:rPr>
                <w:rFonts w:eastAsia="Calibri"/>
                <w:b/>
              </w:rPr>
              <w:t>Раздел 1. Теоретическая подготовка (5 часов)</w:t>
            </w:r>
          </w:p>
          <w:p w14:paraId="39A00B46" w14:textId="77777777" w:rsidR="00362722" w:rsidRPr="00362722" w:rsidRDefault="00362722" w:rsidP="00362722">
            <w:pPr>
              <w:jc w:val="both"/>
              <w:rPr>
                <w:rFonts w:eastAsiaTheme="minorHAnsi"/>
                <w:lang w:eastAsia="en-US"/>
              </w:rPr>
            </w:pPr>
          </w:p>
        </w:tc>
        <w:tc>
          <w:tcPr>
            <w:tcW w:w="992" w:type="dxa"/>
            <w:shd w:val="clear" w:color="auto" w:fill="D9D9D9" w:themeFill="background1" w:themeFillShade="D9"/>
          </w:tcPr>
          <w:p w14:paraId="4BDD43E9" w14:textId="77777777" w:rsidR="00362722" w:rsidRPr="00362722" w:rsidRDefault="00362722" w:rsidP="00362722">
            <w:pPr>
              <w:jc w:val="center"/>
              <w:rPr>
                <w:rFonts w:eastAsiaTheme="minorHAnsi"/>
                <w:b/>
                <w:lang w:eastAsia="en-US"/>
              </w:rPr>
            </w:pPr>
          </w:p>
        </w:tc>
        <w:tc>
          <w:tcPr>
            <w:tcW w:w="709" w:type="dxa"/>
            <w:shd w:val="clear" w:color="auto" w:fill="D9D9D9" w:themeFill="background1" w:themeFillShade="D9"/>
          </w:tcPr>
          <w:p w14:paraId="0283266D" w14:textId="77777777" w:rsidR="00362722" w:rsidRPr="00362722" w:rsidRDefault="00362722" w:rsidP="00362722">
            <w:pPr>
              <w:jc w:val="center"/>
              <w:rPr>
                <w:rFonts w:eastAsiaTheme="minorHAnsi"/>
                <w:lang w:eastAsia="en-US"/>
              </w:rPr>
            </w:pPr>
          </w:p>
        </w:tc>
      </w:tr>
      <w:tr w:rsidR="00362722" w:rsidRPr="00362722" w14:paraId="62CC6186" w14:textId="77777777" w:rsidTr="00827BBE">
        <w:tc>
          <w:tcPr>
            <w:tcW w:w="534" w:type="dxa"/>
          </w:tcPr>
          <w:p w14:paraId="6BBC1145" w14:textId="77777777" w:rsidR="00362722" w:rsidRPr="00362722" w:rsidRDefault="00362722" w:rsidP="00362722">
            <w:pPr>
              <w:jc w:val="both"/>
              <w:rPr>
                <w:rFonts w:eastAsiaTheme="minorHAnsi"/>
                <w:lang w:eastAsia="en-US"/>
              </w:rPr>
            </w:pPr>
            <w:r w:rsidRPr="00362722">
              <w:rPr>
                <w:rFonts w:eastAsiaTheme="minorHAnsi"/>
                <w:lang w:eastAsia="en-US"/>
              </w:rPr>
              <w:t>2</w:t>
            </w:r>
          </w:p>
        </w:tc>
        <w:tc>
          <w:tcPr>
            <w:tcW w:w="534" w:type="dxa"/>
          </w:tcPr>
          <w:p w14:paraId="28EF79A1" w14:textId="77777777" w:rsidR="00362722" w:rsidRPr="00362722" w:rsidRDefault="00362722" w:rsidP="00362722">
            <w:pPr>
              <w:jc w:val="both"/>
              <w:rPr>
                <w:rFonts w:eastAsiaTheme="minorHAnsi"/>
                <w:lang w:eastAsia="en-US"/>
              </w:rPr>
            </w:pPr>
            <w:r w:rsidRPr="00362722">
              <w:rPr>
                <w:rFonts w:eastAsiaTheme="minorHAnsi"/>
                <w:lang w:eastAsia="en-US"/>
              </w:rPr>
              <w:t>1</w:t>
            </w:r>
          </w:p>
        </w:tc>
        <w:tc>
          <w:tcPr>
            <w:tcW w:w="850" w:type="dxa"/>
          </w:tcPr>
          <w:p w14:paraId="0619EF2E" w14:textId="2E6C3340" w:rsidR="00362722" w:rsidRPr="00362722" w:rsidRDefault="00AA56AF" w:rsidP="00362722">
            <w:pPr>
              <w:jc w:val="both"/>
              <w:rPr>
                <w:rFonts w:eastAsiaTheme="minorHAnsi"/>
                <w:lang w:eastAsia="en-US"/>
              </w:rPr>
            </w:pPr>
            <w:r>
              <w:rPr>
                <w:rFonts w:eastAsiaTheme="minorHAnsi"/>
                <w:lang w:eastAsia="en-US"/>
              </w:rPr>
              <w:t>6</w:t>
            </w:r>
            <w:r w:rsidR="00362722" w:rsidRPr="00362722">
              <w:rPr>
                <w:rFonts w:eastAsiaTheme="minorHAnsi"/>
                <w:lang w:eastAsia="en-US"/>
              </w:rPr>
              <w:t>.09</w:t>
            </w:r>
          </w:p>
        </w:tc>
        <w:tc>
          <w:tcPr>
            <w:tcW w:w="851" w:type="dxa"/>
          </w:tcPr>
          <w:p w14:paraId="2BF97B73" w14:textId="77777777" w:rsidR="00362722" w:rsidRPr="00362722" w:rsidRDefault="00362722" w:rsidP="00362722">
            <w:pPr>
              <w:jc w:val="both"/>
              <w:rPr>
                <w:rFonts w:eastAsiaTheme="minorHAnsi"/>
                <w:lang w:eastAsia="en-US"/>
              </w:rPr>
            </w:pPr>
          </w:p>
        </w:tc>
        <w:tc>
          <w:tcPr>
            <w:tcW w:w="5419" w:type="dxa"/>
          </w:tcPr>
          <w:p w14:paraId="1D01A60C" w14:textId="77777777" w:rsidR="00362722" w:rsidRPr="00362722" w:rsidRDefault="00362722" w:rsidP="00362722">
            <w:pPr>
              <w:suppressAutoHyphens/>
              <w:ind w:firstLine="709"/>
              <w:jc w:val="both"/>
              <w:rPr>
                <w:rFonts w:eastAsia="Calibri"/>
              </w:rPr>
            </w:pPr>
            <w:r w:rsidRPr="00362722">
              <w:rPr>
                <w:rFonts w:eastAsia="Calibri"/>
              </w:rPr>
              <w:t xml:space="preserve">Физическая культура и спорт в современности; задачи физической культуры и спорта, их оздоровительное и воспитательное значение; характеристика волейбола. </w:t>
            </w:r>
          </w:p>
          <w:p w14:paraId="634BE7D5" w14:textId="77777777" w:rsidR="00362722" w:rsidRPr="00362722" w:rsidRDefault="00362722" w:rsidP="00362722">
            <w:pPr>
              <w:suppressAutoHyphens/>
              <w:ind w:firstLine="709"/>
              <w:jc w:val="both"/>
              <w:rPr>
                <w:rFonts w:eastAsia="Calibri"/>
              </w:rPr>
            </w:pPr>
            <w:r w:rsidRPr="00362722">
              <w:rPr>
                <w:rFonts w:eastAsia="Calibri"/>
              </w:rPr>
              <w:t xml:space="preserve">Влияние физических упражнений на организм человека, на увеличение мышечной массы, работоспособность мышц и подвижность суставов, развитие сердечно-сосудистой и дыхательной систем. </w:t>
            </w:r>
          </w:p>
          <w:p w14:paraId="7209CF89" w14:textId="77777777" w:rsidR="00362722" w:rsidRPr="00362722" w:rsidRDefault="00362722" w:rsidP="00362722">
            <w:pPr>
              <w:suppressAutoHyphens/>
              <w:ind w:firstLine="709"/>
              <w:jc w:val="both"/>
            </w:pPr>
            <w:r w:rsidRPr="00362722">
              <w:rPr>
                <w:rFonts w:eastAsia="Calibri"/>
              </w:rPr>
              <w:t>Гигиена, врачебный контроль и самоконтроль.</w:t>
            </w:r>
          </w:p>
        </w:tc>
        <w:tc>
          <w:tcPr>
            <w:tcW w:w="992" w:type="dxa"/>
          </w:tcPr>
          <w:p w14:paraId="7D6BAFF4"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274A2724" w14:textId="77777777" w:rsidR="00362722" w:rsidRPr="00362722" w:rsidRDefault="00362722" w:rsidP="00362722">
            <w:pPr>
              <w:jc w:val="center"/>
              <w:rPr>
                <w:rFonts w:eastAsiaTheme="minorHAnsi"/>
                <w:lang w:eastAsia="en-US"/>
              </w:rPr>
            </w:pPr>
          </w:p>
        </w:tc>
      </w:tr>
      <w:tr w:rsidR="00362722" w:rsidRPr="00362722" w14:paraId="59478911" w14:textId="77777777" w:rsidTr="00827BBE">
        <w:tc>
          <w:tcPr>
            <w:tcW w:w="534" w:type="dxa"/>
          </w:tcPr>
          <w:p w14:paraId="55C63C87" w14:textId="77777777" w:rsidR="00362722" w:rsidRPr="00362722" w:rsidRDefault="00362722" w:rsidP="00362722">
            <w:pPr>
              <w:jc w:val="both"/>
              <w:rPr>
                <w:rFonts w:eastAsiaTheme="minorHAnsi"/>
                <w:lang w:eastAsia="en-US"/>
              </w:rPr>
            </w:pPr>
            <w:r w:rsidRPr="00362722">
              <w:rPr>
                <w:rFonts w:eastAsiaTheme="minorHAnsi"/>
                <w:lang w:eastAsia="en-US"/>
              </w:rPr>
              <w:t>3</w:t>
            </w:r>
          </w:p>
        </w:tc>
        <w:tc>
          <w:tcPr>
            <w:tcW w:w="534" w:type="dxa"/>
          </w:tcPr>
          <w:p w14:paraId="310CE1A2" w14:textId="77777777" w:rsidR="00362722" w:rsidRPr="00362722" w:rsidRDefault="00362722" w:rsidP="00362722">
            <w:pPr>
              <w:jc w:val="both"/>
              <w:rPr>
                <w:rFonts w:eastAsiaTheme="minorHAnsi"/>
                <w:lang w:eastAsia="en-US"/>
              </w:rPr>
            </w:pPr>
            <w:r w:rsidRPr="00362722">
              <w:rPr>
                <w:rFonts w:eastAsiaTheme="minorHAnsi"/>
                <w:lang w:eastAsia="en-US"/>
              </w:rPr>
              <w:t>2</w:t>
            </w:r>
          </w:p>
        </w:tc>
        <w:tc>
          <w:tcPr>
            <w:tcW w:w="850" w:type="dxa"/>
          </w:tcPr>
          <w:p w14:paraId="5638CE7B" w14:textId="28F17805" w:rsidR="00362722" w:rsidRPr="00362722" w:rsidRDefault="00AA56AF" w:rsidP="00362722">
            <w:pPr>
              <w:jc w:val="both"/>
              <w:rPr>
                <w:rFonts w:eastAsiaTheme="minorHAnsi"/>
                <w:lang w:eastAsia="en-US"/>
              </w:rPr>
            </w:pPr>
            <w:r>
              <w:rPr>
                <w:rFonts w:eastAsiaTheme="minorHAnsi"/>
                <w:lang w:eastAsia="en-US"/>
              </w:rPr>
              <w:t>8</w:t>
            </w:r>
            <w:r w:rsidR="00362722" w:rsidRPr="00362722">
              <w:rPr>
                <w:rFonts w:eastAsiaTheme="minorHAnsi"/>
                <w:lang w:eastAsia="en-US"/>
              </w:rPr>
              <w:t>.09</w:t>
            </w:r>
          </w:p>
        </w:tc>
        <w:tc>
          <w:tcPr>
            <w:tcW w:w="851" w:type="dxa"/>
          </w:tcPr>
          <w:p w14:paraId="5C561B39" w14:textId="77777777" w:rsidR="00362722" w:rsidRPr="00362722" w:rsidRDefault="00362722" w:rsidP="00362722">
            <w:pPr>
              <w:jc w:val="both"/>
              <w:rPr>
                <w:rFonts w:eastAsiaTheme="minorHAnsi"/>
                <w:lang w:eastAsia="en-US"/>
              </w:rPr>
            </w:pPr>
          </w:p>
        </w:tc>
        <w:tc>
          <w:tcPr>
            <w:tcW w:w="5419" w:type="dxa"/>
          </w:tcPr>
          <w:p w14:paraId="6E5F520A" w14:textId="77777777" w:rsidR="00362722" w:rsidRPr="00362722" w:rsidRDefault="00362722" w:rsidP="00362722">
            <w:pPr>
              <w:suppressAutoHyphens/>
              <w:ind w:firstLine="709"/>
              <w:jc w:val="both"/>
              <w:rPr>
                <w:rFonts w:eastAsia="Calibri"/>
              </w:rPr>
            </w:pPr>
            <w:r w:rsidRPr="00362722">
              <w:rPr>
                <w:rFonts w:eastAsia="Calibri"/>
              </w:rPr>
              <w:t xml:space="preserve">Правила игры в волейбол; состав команды; расстановка и переход игроков; костюм игроков; начало игры и подача; счет и результат игры; права и обязанности игроков. </w:t>
            </w:r>
          </w:p>
          <w:p w14:paraId="59DB3EE5" w14:textId="77777777" w:rsidR="00362722" w:rsidRPr="00362722" w:rsidRDefault="00362722" w:rsidP="00362722">
            <w:pPr>
              <w:suppressAutoHyphens/>
              <w:ind w:firstLine="709"/>
              <w:jc w:val="both"/>
              <w:rPr>
                <w:b/>
                <w:u w:val="single"/>
              </w:rPr>
            </w:pPr>
            <w:r w:rsidRPr="00362722">
              <w:rPr>
                <w:rFonts w:eastAsia="Calibri"/>
              </w:rPr>
              <w:t>Состав команды, замена игроков; упрощенные правила игры; судейская терминология.</w:t>
            </w:r>
          </w:p>
        </w:tc>
        <w:tc>
          <w:tcPr>
            <w:tcW w:w="992" w:type="dxa"/>
          </w:tcPr>
          <w:p w14:paraId="4B08BB5F"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2908FFBC" w14:textId="77777777" w:rsidR="00362722" w:rsidRPr="00362722" w:rsidRDefault="00362722" w:rsidP="00362722">
            <w:pPr>
              <w:jc w:val="center"/>
              <w:rPr>
                <w:rFonts w:eastAsiaTheme="minorHAnsi"/>
                <w:lang w:eastAsia="en-US"/>
              </w:rPr>
            </w:pPr>
          </w:p>
        </w:tc>
      </w:tr>
      <w:tr w:rsidR="00362722" w:rsidRPr="00362722" w14:paraId="3716412E" w14:textId="77777777" w:rsidTr="00827BBE">
        <w:tc>
          <w:tcPr>
            <w:tcW w:w="534" w:type="dxa"/>
            <w:shd w:val="clear" w:color="auto" w:fill="D9D9D9" w:themeFill="background1" w:themeFillShade="D9"/>
          </w:tcPr>
          <w:p w14:paraId="28622CBD" w14:textId="77777777" w:rsidR="00362722" w:rsidRPr="00362722" w:rsidRDefault="00362722" w:rsidP="00362722">
            <w:pPr>
              <w:jc w:val="both"/>
              <w:rPr>
                <w:rFonts w:eastAsiaTheme="minorHAnsi"/>
                <w:lang w:eastAsia="en-US"/>
              </w:rPr>
            </w:pPr>
          </w:p>
        </w:tc>
        <w:tc>
          <w:tcPr>
            <w:tcW w:w="534" w:type="dxa"/>
            <w:shd w:val="clear" w:color="auto" w:fill="D9D9D9" w:themeFill="background1" w:themeFillShade="D9"/>
          </w:tcPr>
          <w:p w14:paraId="595B2726" w14:textId="77777777" w:rsidR="00362722" w:rsidRPr="00362722" w:rsidRDefault="00362722" w:rsidP="00362722">
            <w:pPr>
              <w:jc w:val="both"/>
              <w:rPr>
                <w:rFonts w:eastAsiaTheme="minorHAnsi"/>
                <w:lang w:eastAsia="en-US"/>
              </w:rPr>
            </w:pPr>
          </w:p>
        </w:tc>
        <w:tc>
          <w:tcPr>
            <w:tcW w:w="850" w:type="dxa"/>
            <w:shd w:val="clear" w:color="auto" w:fill="D9D9D9" w:themeFill="background1" w:themeFillShade="D9"/>
          </w:tcPr>
          <w:p w14:paraId="18F9CA81" w14:textId="77777777" w:rsidR="00362722" w:rsidRPr="00362722" w:rsidRDefault="00362722" w:rsidP="00362722">
            <w:pPr>
              <w:jc w:val="both"/>
              <w:rPr>
                <w:rFonts w:eastAsiaTheme="minorHAnsi"/>
                <w:lang w:eastAsia="en-US"/>
              </w:rPr>
            </w:pPr>
          </w:p>
        </w:tc>
        <w:tc>
          <w:tcPr>
            <w:tcW w:w="851" w:type="dxa"/>
            <w:shd w:val="clear" w:color="auto" w:fill="D9D9D9" w:themeFill="background1" w:themeFillShade="D9"/>
          </w:tcPr>
          <w:p w14:paraId="41DA6758" w14:textId="77777777" w:rsidR="00362722" w:rsidRPr="00362722" w:rsidRDefault="00362722" w:rsidP="00362722">
            <w:pPr>
              <w:jc w:val="both"/>
              <w:rPr>
                <w:rFonts w:eastAsiaTheme="minorHAnsi"/>
                <w:lang w:eastAsia="en-US"/>
              </w:rPr>
            </w:pPr>
          </w:p>
        </w:tc>
        <w:tc>
          <w:tcPr>
            <w:tcW w:w="5419" w:type="dxa"/>
            <w:shd w:val="clear" w:color="auto" w:fill="D9D9D9" w:themeFill="background1" w:themeFillShade="D9"/>
          </w:tcPr>
          <w:p w14:paraId="72BB6273" w14:textId="77777777" w:rsidR="00362722" w:rsidRPr="00362722" w:rsidRDefault="00362722" w:rsidP="00362722">
            <w:pPr>
              <w:suppressAutoHyphens/>
              <w:jc w:val="both"/>
              <w:rPr>
                <w:rFonts w:eastAsia="Calibri"/>
                <w:b/>
              </w:rPr>
            </w:pPr>
            <w:r w:rsidRPr="00362722">
              <w:rPr>
                <w:rFonts w:eastAsia="Calibri"/>
                <w:b/>
              </w:rPr>
              <w:t>Раздел 2. Физическая подготовка (25 часов)</w:t>
            </w:r>
          </w:p>
          <w:p w14:paraId="19BCBA8F" w14:textId="77777777" w:rsidR="00362722" w:rsidRPr="00362722" w:rsidRDefault="00362722" w:rsidP="00362722">
            <w:pPr>
              <w:suppressAutoHyphens/>
              <w:ind w:firstLine="709"/>
              <w:jc w:val="both"/>
              <w:rPr>
                <w:rFonts w:eastAsia="Calibri"/>
              </w:rPr>
            </w:pPr>
          </w:p>
        </w:tc>
        <w:tc>
          <w:tcPr>
            <w:tcW w:w="992" w:type="dxa"/>
            <w:shd w:val="clear" w:color="auto" w:fill="D9D9D9" w:themeFill="background1" w:themeFillShade="D9"/>
          </w:tcPr>
          <w:p w14:paraId="784DBF43" w14:textId="77777777" w:rsidR="00362722" w:rsidRPr="00362722" w:rsidRDefault="00362722" w:rsidP="00362722">
            <w:pPr>
              <w:jc w:val="center"/>
              <w:rPr>
                <w:rFonts w:eastAsiaTheme="minorHAnsi"/>
                <w:lang w:eastAsia="en-US"/>
              </w:rPr>
            </w:pPr>
          </w:p>
        </w:tc>
        <w:tc>
          <w:tcPr>
            <w:tcW w:w="709" w:type="dxa"/>
            <w:shd w:val="clear" w:color="auto" w:fill="D9D9D9" w:themeFill="background1" w:themeFillShade="D9"/>
          </w:tcPr>
          <w:p w14:paraId="59AF59D6" w14:textId="77777777" w:rsidR="00362722" w:rsidRPr="00362722" w:rsidRDefault="00362722" w:rsidP="00362722">
            <w:pPr>
              <w:jc w:val="center"/>
              <w:rPr>
                <w:rFonts w:eastAsiaTheme="minorHAnsi"/>
                <w:lang w:eastAsia="en-US"/>
              </w:rPr>
            </w:pPr>
          </w:p>
        </w:tc>
      </w:tr>
      <w:tr w:rsidR="00362722" w:rsidRPr="00362722" w14:paraId="7D575838" w14:textId="77777777" w:rsidTr="00827BBE">
        <w:tc>
          <w:tcPr>
            <w:tcW w:w="534" w:type="dxa"/>
          </w:tcPr>
          <w:p w14:paraId="6BCF64C4" w14:textId="77777777" w:rsidR="00362722" w:rsidRPr="00362722" w:rsidRDefault="00362722" w:rsidP="00362722">
            <w:pPr>
              <w:jc w:val="both"/>
              <w:rPr>
                <w:rFonts w:eastAsiaTheme="minorHAnsi"/>
                <w:lang w:eastAsia="en-US"/>
              </w:rPr>
            </w:pPr>
            <w:r w:rsidRPr="00362722">
              <w:rPr>
                <w:rFonts w:eastAsiaTheme="minorHAnsi"/>
                <w:lang w:eastAsia="en-US"/>
              </w:rPr>
              <w:t>4</w:t>
            </w:r>
          </w:p>
        </w:tc>
        <w:tc>
          <w:tcPr>
            <w:tcW w:w="534" w:type="dxa"/>
          </w:tcPr>
          <w:p w14:paraId="0E5991FE" w14:textId="77777777" w:rsidR="00362722" w:rsidRPr="00362722" w:rsidRDefault="00362722" w:rsidP="00362722">
            <w:pPr>
              <w:jc w:val="both"/>
              <w:rPr>
                <w:rFonts w:eastAsiaTheme="minorHAnsi"/>
                <w:lang w:eastAsia="en-US"/>
              </w:rPr>
            </w:pPr>
            <w:r w:rsidRPr="00362722">
              <w:rPr>
                <w:rFonts w:eastAsiaTheme="minorHAnsi"/>
                <w:lang w:eastAsia="en-US"/>
              </w:rPr>
              <w:t>1</w:t>
            </w:r>
          </w:p>
        </w:tc>
        <w:tc>
          <w:tcPr>
            <w:tcW w:w="850" w:type="dxa"/>
          </w:tcPr>
          <w:p w14:paraId="1D426836" w14:textId="6504C255"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3</w:t>
            </w:r>
            <w:r w:rsidRPr="00362722">
              <w:rPr>
                <w:rFonts w:eastAsiaTheme="minorHAnsi"/>
                <w:lang w:eastAsia="en-US"/>
              </w:rPr>
              <w:t>.09</w:t>
            </w:r>
          </w:p>
        </w:tc>
        <w:tc>
          <w:tcPr>
            <w:tcW w:w="851" w:type="dxa"/>
          </w:tcPr>
          <w:p w14:paraId="17A4962B" w14:textId="77777777" w:rsidR="00362722" w:rsidRPr="00362722" w:rsidRDefault="00362722" w:rsidP="00362722">
            <w:pPr>
              <w:jc w:val="both"/>
              <w:rPr>
                <w:rFonts w:eastAsiaTheme="minorHAnsi"/>
                <w:lang w:eastAsia="en-US"/>
              </w:rPr>
            </w:pPr>
          </w:p>
        </w:tc>
        <w:tc>
          <w:tcPr>
            <w:tcW w:w="5419" w:type="dxa"/>
          </w:tcPr>
          <w:p w14:paraId="2021AC17" w14:textId="77777777" w:rsidR="00362722" w:rsidRPr="00362722" w:rsidRDefault="00362722" w:rsidP="00362722">
            <w:pPr>
              <w:suppressAutoHyphens/>
              <w:ind w:firstLine="709"/>
              <w:jc w:val="both"/>
              <w:rPr>
                <w:rFonts w:eastAsia="Calibri"/>
              </w:rPr>
            </w:pPr>
            <w:r w:rsidRPr="00362722">
              <w:rPr>
                <w:rFonts w:eastAsia="Calibri"/>
              </w:rPr>
              <w:t>2.1. Общая физическая подготовка (ОФП)</w:t>
            </w:r>
          </w:p>
          <w:p w14:paraId="46D3B83C" w14:textId="77777777" w:rsidR="00362722" w:rsidRPr="00362722" w:rsidRDefault="00362722" w:rsidP="00362722">
            <w:pPr>
              <w:suppressAutoHyphens/>
              <w:ind w:firstLine="709"/>
              <w:jc w:val="both"/>
              <w:rPr>
                <w:rFonts w:eastAsia="Calibri"/>
              </w:rPr>
            </w:pPr>
            <w:r w:rsidRPr="00362722">
              <w:rPr>
                <w:rFonts w:eastAsia="Calibri"/>
              </w:rPr>
              <w:t>В состав ОФП входят строевые упражнения, упражнения из гимнастики, легкой атлетики, акробатики, подвижные и спортивные игры. Гимнастические упражнения подразделяются на 3 группы (для мышц рук и плечевого пояса, для мышц туловища, для мышц ног и таза).</w:t>
            </w:r>
          </w:p>
          <w:p w14:paraId="434FB362" w14:textId="77777777" w:rsidR="00362722" w:rsidRPr="00362722" w:rsidRDefault="00362722" w:rsidP="00362722">
            <w:pPr>
              <w:suppressAutoHyphens/>
              <w:ind w:firstLine="709"/>
              <w:jc w:val="both"/>
              <w:rPr>
                <w:rFonts w:eastAsia="Calibri"/>
              </w:rPr>
            </w:pPr>
            <w:r w:rsidRPr="00362722">
              <w:rPr>
                <w:rFonts w:eastAsia="Calibri"/>
              </w:rPr>
              <w:t>Упражнения выполняются без предметов и с предметами (набивные мячи, гантели, скакалки, резиновые амортизаторы). Акробатические упражнения включают группировки, перекаты, стойку на лопатках, кувырки вперед, назад, соединения нескольких акробатических упражнений в несложные комбинации.</w:t>
            </w:r>
          </w:p>
          <w:p w14:paraId="63A18B6B" w14:textId="77777777" w:rsidR="00362722" w:rsidRPr="00362722" w:rsidRDefault="00362722" w:rsidP="00362722">
            <w:pPr>
              <w:suppressAutoHyphens/>
              <w:ind w:firstLine="709"/>
              <w:jc w:val="both"/>
            </w:pPr>
            <w:r w:rsidRPr="00362722">
              <w:rPr>
                <w:rFonts w:eastAsia="Calibri"/>
              </w:rPr>
              <w:t>Легкоатлетические упражнения. Бег: 20 м, 30 м, 60 м.</w:t>
            </w:r>
          </w:p>
        </w:tc>
        <w:tc>
          <w:tcPr>
            <w:tcW w:w="992" w:type="dxa"/>
          </w:tcPr>
          <w:p w14:paraId="476E7963"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7433ABEB" w14:textId="77777777" w:rsidR="00362722" w:rsidRPr="00362722" w:rsidRDefault="00362722" w:rsidP="00362722">
            <w:pPr>
              <w:jc w:val="center"/>
              <w:rPr>
                <w:rFonts w:eastAsiaTheme="minorHAnsi"/>
                <w:lang w:eastAsia="en-US"/>
              </w:rPr>
            </w:pPr>
          </w:p>
        </w:tc>
      </w:tr>
      <w:tr w:rsidR="00362722" w:rsidRPr="00362722" w14:paraId="28D50578" w14:textId="77777777" w:rsidTr="00827BBE">
        <w:tc>
          <w:tcPr>
            <w:tcW w:w="534" w:type="dxa"/>
          </w:tcPr>
          <w:p w14:paraId="1AE0544E" w14:textId="77777777" w:rsidR="00362722" w:rsidRPr="00362722" w:rsidRDefault="00362722" w:rsidP="00362722">
            <w:pPr>
              <w:jc w:val="both"/>
              <w:rPr>
                <w:rFonts w:eastAsiaTheme="minorHAnsi"/>
                <w:lang w:eastAsia="en-US"/>
              </w:rPr>
            </w:pPr>
            <w:r w:rsidRPr="00362722">
              <w:rPr>
                <w:rFonts w:eastAsiaTheme="minorHAnsi"/>
                <w:lang w:eastAsia="en-US"/>
              </w:rPr>
              <w:t>5</w:t>
            </w:r>
          </w:p>
        </w:tc>
        <w:tc>
          <w:tcPr>
            <w:tcW w:w="534" w:type="dxa"/>
          </w:tcPr>
          <w:p w14:paraId="2B0F06D5" w14:textId="77777777" w:rsidR="00362722" w:rsidRPr="00362722" w:rsidRDefault="00362722" w:rsidP="00362722">
            <w:pPr>
              <w:jc w:val="both"/>
              <w:rPr>
                <w:rFonts w:eastAsiaTheme="minorHAnsi"/>
                <w:lang w:eastAsia="en-US"/>
              </w:rPr>
            </w:pPr>
            <w:r w:rsidRPr="00362722">
              <w:rPr>
                <w:rFonts w:eastAsiaTheme="minorHAnsi"/>
                <w:lang w:eastAsia="en-US"/>
              </w:rPr>
              <w:t>2</w:t>
            </w:r>
          </w:p>
        </w:tc>
        <w:tc>
          <w:tcPr>
            <w:tcW w:w="850" w:type="dxa"/>
          </w:tcPr>
          <w:p w14:paraId="7A85F2B1" w14:textId="5634A065"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5</w:t>
            </w:r>
            <w:r w:rsidRPr="00362722">
              <w:rPr>
                <w:rFonts w:eastAsiaTheme="minorHAnsi"/>
                <w:lang w:eastAsia="en-US"/>
              </w:rPr>
              <w:t>.09</w:t>
            </w:r>
          </w:p>
        </w:tc>
        <w:tc>
          <w:tcPr>
            <w:tcW w:w="851" w:type="dxa"/>
          </w:tcPr>
          <w:p w14:paraId="7FBC5DEB" w14:textId="77777777" w:rsidR="00362722" w:rsidRPr="00362722" w:rsidRDefault="00362722" w:rsidP="00362722">
            <w:pPr>
              <w:jc w:val="both"/>
              <w:rPr>
                <w:rFonts w:eastAsiaTheme="minorHAnsi"/>
                <w:lang w:eastAsia="en-US"/>
              </w:rPr>
            </w:pPr>
          </w:p>
        </w:tc>
        <w:tc>
          <w:tcPr>
            <w:tcW w:w="5419" w:type="dxa"/>
          </w:tcPr>
          <w:p w14:paraId="786BF6AE" w14:textId="77777777" w:rsidR="00362722" w:rsidRPr="00362722" w:rsidRDefault="00362722" w:rsidP="00362722">
            <w:pPr>
              <w:suppressAutoHyphens/>
              <w:ind w:firstLine="709"/>
              <w:jc w:val="both"/>
              <w:rPr>
                <w:rFonts w:eastAsia="Calibri"/>
              </w:rPr>
            </w:pPr>
            <w:r w:rsidRPr="00362722">
              <w:rPr>
                <w:rFonts w:eastAsia="Calibri"/>
              </w:rPr>
              <w:t>Легкоатлетические упражнения. Бег: повторный бег, бег в горку, бег с препятствиями</w:t>
            </w:r>
          </w:p>
        </w:tc>
        <w:tc>
          <w:tcPr>
            <w:tcW w:w="992" w:type="dxa"/>
          </w:tcPr>
          <w:p w14:paraId="60E36A38"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0F6ECDAC" w14:textId="77777777" w:rsidR="00362722" w:rsidRPr="00362722" w:rsidRDefault="00362722" w:rsidP="00362722">
            <w:pPr>
              <w:jc w:val="center"/>
              <w:rPr>
                <w:rFonts w:eastAsiaTheme="minorHAnsi"/>
                <w:lang w:eastAsia="en-US"/>
              </w:rPr>
            </w:pPr>
          </w:p>
        </w:tc>
      </w:tr>
      <w:tr w:rsidR="00362722" w:rsidRPr="00362722" w14:paraId="00FDEF00" w14:textId="77777777" w:rsidTr="00827BBE">
        <w:tc>
          <w:tcPr>
            <w:tcW w:w="534" w:type="dxa"/>
          </w:tcPr>
          <w:p w14:paraId="0F3F9919" w14:textId="77777777" w:rsidR="00362722" w:rsidRPr="00362722" w:rsidRDefault="00362722" w:rsidP="00362722">
            <w:pPr>
              <w:jc w:val="both"/>
              <w:rPr>
                <w:rFonts w:eastAsiaTheme="minorHAnsi"/>
                <w:lang w:eastAsia="en-US"/>
              </w:rPr>
            </w:pPr>
            <w:r w:rsidRPr="00362722">
              <w:rPr>
                <w:rFonts w:eastAsiaTheme="minorHAnsi"/>
                <w:lang w:eastAsia="en-US"/>
              </w:rPr>
              <w:t>6</w:t>
            </w:r>
          </w:p>
        </w:tc>
        <w:tc>
          <w:tcPr>
            <w:tcW w:w="534" w:type="dxa"/>
          </w:tcPr>
          <w:p w14:paraId="15E11905" w14:textId="77777777" w:rsidR="00362722" w:rsidRPr="00362722" w:rsidRDefault="00362722" w:rsidP="00362722">
            <w:pPr>
              <w:jc w:val="both"/>
              <w:rPr>
                <w:rFonts w:eastAsiaTheme="minorHAnsi"/>
                <w:lang w:eastAsia="en-US"/>
              </w:rPr>
            </w:pPr>
            <w:r w:rsidRPr="00362722">
              <w:rPr>
                <w:rFonts w:eastAsiaTheme="minorHAnsi"/>
                <w:lang w:eastAsia="en-US"/>
              </w:rPr>
              <w:t>3</w:t>
            </w:r>
          </w:p>
        </w:tc>
        <w:tc>
          <w:tcPr>
            <w:tcW w:w="850" w:type="dxa"/>
          </w:tcPr>
          <w:p w14:paraId="77898C7C" w14:textId="0927A7EA"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0</w:t>
            </w:r>
            <w:r w:rsidRPr="00362722">
              <w:rPr>
                <w:rFonts w:eastAsiaTheme="minorHAnsi"/>
                <w:lang w:eastAsia="en-US"/>
              </w:rPr>
              <w:t>.09</w:t>
            </w:r>
          </w:p>
        </w:tc>
        <w:tc>
          <w:tcPr>
            <w:tcW w:w="851" w:type="dxa"/>
          </w:tcPr>
          <w:p w14:paraId="72DF6FAC" w14:textId="77777777" w:rsidR="00362722" w:rsidRPr="00362722" w:rsidRDefault="00362722" w:rsidP="00362722">
            <w:pPr>
              <w:jc w:val="both"/>
              <w:rPr>
                <w:rFonts w:eastAsiaTheme="minorHAnsi"/>
                <w:lang w:eastAsia="en-US"/>
              </w:rPr>
            </w:pPr>
          </w:p>
        </w:tc>
        <w:tc>
          <w:tcPr>
            <w:tcW w:w="5419" w:type="dxa"/>
          </w:tcPr>
          <w:p w14:paraId="00CC18CB" w14:textId="77777777" w:rsidR="00362722" w:rsidRPr="00362722" w:rsidRDefault="00362722" w:rsidP="00362722">
            <w:pPr>
              <w:suppressAutoHyphens/>
              <w:ind w:firstLine="709"/>
              <w:jc w:val="both"/>
              <w:rPr>
                <w:i/>
              </w:rPr>
            </w:pPr>
            <w:r w:rsidRPr="00362722">
              <w:rPr>
                <w:rFonts w:eastAsia="Calibri"/>
              </w:rPr>
              <w:t>Легкоатлетические упражнения. Прыжки в длину с места, тройной прыжок.</w:t>
            </w:r>
          </w:p>
        </w:tc>
        <w:tc>
          <w:tcPr>
            <w:tcW w:w="992" w:type="dxa"/>
          </w:tcPr>
          <w:p w14:paraId="30DFC83D"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14119140" w14:textId="77777777" w:rsidR="00362722" w:rsidRPr="00362722" w:rsidRDefault="00362722" w:rsidP="00362722">
            <w:pPr>
              <w:jc w:val="center"/>
              <w:rPr>
                <w:rFonts w:eastAsiaTheme="minorHAnsi"/>
                <w:lang w:eastAsia="en-US"/>
              </w:rPr>
            </w:pPr>
          </w:p>
        </w:tc>
      </w:tr>
      <w:tr w:rsidR="00362722" w:rsidRPr="00362722" w14:paraId="4F7D0B18" w14:textId="77777777" w:rsidTr="00827BBE">
        <w:tc>
          <w:tcPr>
            <w:tcW w:w="534" w:type="dxa"/>
          </w:tcPr>
          <w:p w14:paraId="28C68B4F" w14:textId="77777777" w:rsidR="00362722" w:rsidRPr="00362722" w:rsidRDefault="00362722" w:rsidP="00362722">
            <w:pPr>
              <w:jc w:val="both"/>
              <w:rPr>
                <w:rFonts w:eastAsiaTheme="minorHAnsi"/>
                <w:lang w:eastAsia="en-US"/>
              </w:rPr>
            </w:pPr>
            <w:r w:rsidRPr="00362722">
              <w:rPr>
                <w:rFonts w:eastAsiaTheme="minorHAnsi"/>
                <w:lang w:eastAsia="en-US"/>
              </w:rPr>
              <w:t>7</w:t>
            </w:r>
          </w:p>
        </w:tc>
        <w:tc>
          <w:tcPr>
            <w:tcW w:w="534" w:type="dxa"/>
          </w:tcPr>
          <w:p w14:paraId="63DB2FA6" w14:textId="77777777" w:rsidR="00362722" w:rsidRPr="00362722" w:rsidRDefault="00362722" w:rsidP="00362722">
            <w:pPr>
              <w:jc w:val="both"/>
              <w:rPr>
                <w:rFonts w:eastAsiaTheme="minorHAnsi"/>
                <w:lang w:eastAsia="en-US"/>
              </w:rPr>
            </w:pPr>
            <w:r w:rsidRPr="00362722">
              <w:rPr>
                <w:rFonts w:eastAsiaTheme="minorHAnsi"/>
                <w:lang w:eastAsia="en-US"/>
              </w:rPr>
              <w:t>4</w:t>
            </w:r>
          </w:p>
        </w:tc>
        <w:tc>
          <w:tcPr>
            <w:tcW w:w="850" w:type="dxa"/>
          </w:tcPr>
          <w:p w14:paraId="6ABFEE1C" w14:textId="244EDF14"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2</w:t>
            </w:r>
            <w:r w:rsidRPr="00362722">
              <w:rPr>
                <w:rFonts w:eastAsiaTheme="minorHAnsi"/>
                <w:lang w:eastAsia="en-US"/>
              </w:rPr>
              <w:t>.09</w:t>
            </w:r>
          </w:p>
        </w:tc>
        <w:tc>
          <w:tcPr>
            <w:tcW w:w="851" w:type="dxa"/>
          </w:tcPr>
          <w:p w14:paraId="601E9D35" w14:textId="77777777" w:rsidR="00362722" w:rsidRPr="00362722" w:rsidRDefault="00362722" w:rsidP="00362722">
            <w:pPr>
              <w:jc w:val="both"/>
              <w:rPr>
                <w:rFonts w:eastAsiaTheme="minorHAnsi"/>
                <w:lang w:eastAsia="en-US"/>
              </w:rPr>
            </w:pPr>
          </w:p>
        </w:tc>
        <w:tc>
          <w:tcPr>
            <w:tcW w:w="5419" w:type="dxa"/>
          </w:tcPr>
          <w:p w14:paraId="1181EFD2" w14:textId="77777777" w:rsidR="00362722" w:rsidRPr="00362722" w:rsidRDefault="00362722" w:rsidP="00362722">
            <w:pPr>
              <w:suppressAutoHyphens/>
              <w:ind w:firstLine="709"/>
              <w:jc w:val="both"/>
              <w:rPr>
                <w:i/>
              </w:rPr>
            </w:pPr>
            <w:r w:rsidRPr="00362722">
              <w:rPr>
                <w:rFonts w:eastAsia="Calibri"/>
              </w:rPr>
              <w:t>Метания теннисного мяча на дальность, в стену на дальность отскока, броски набивного мяча.</w:t>
            </w:r>
          </w:p>
        </w:tc>
        <w:tc>
          <w:tcPr>
            <w:tcW w:w="992" w:type="dxa"/>
          </w:tcPr>
          <w:p w14:paraId="40D9FE8A"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0606D744" w14:textId="77777777" w:rsidR="00362722" w:rsidRPr="00362722" w:rsidRDefault="00362722" w:rsidP="00362722">
            <w:pPr>
              <w:jc w:val="center"/>
              <w:rPr>
                <w:rFonts w:eastAsiaTheme="minorHAnsi"/>
                <w:lang w:eastAsia="en-US"/>
              </w:rPr>
            </w:pPr>
          </w:p>
        </w:tc>
      </w:tr>
      <w:tr w:rsidR="00362722" w:rsidRPr="00362722" w14:paraId="4DA6CA35" w14:textId="77777777" w:rsidTr="00827BBE">
        <w:tc>
          <w:tcPr>
            <w:tcW w:w="534" w:type="dxa"/>
          </w:tcPr>
          <w:p w14:paraId="0B1F64D3" w14:textId="77777777" w:rsidR="00362722" w:rsidRPr="00362722" w:rsidRDefault="00362722" w:rsidP="00362722">
            <w:pPr>
              <w:jc w:val="both"/>
              <w:rPr>
                <w:rFonts w:eastAsiaTheme="minorHAnsi"/>
                <w:lang w:eastAsia="en-US"/>
              </w:rPr>
            </w:pPr>
            <w:r w:rsidRPr="00362722">
              <w:rPr>
                <w:rFonts w:eastAsiaTheme="minorHAnsi"/>
                <w:lang w:eastAsia="en-US"/>
              </w:rPr>
              <w:t>8</w:t>
            </w:r>
          </w:p>
        </w:tc>
        <w:tc>
          <w:tcPr>
            <w:tcW w:w="534" w:type="dxa"/>
          </w:tcPr>
          <w:p w14:paraId="4E6BA29B" w14:textId="77777777" w:rsidR="00362722" w:rsidRPr="00362722" w:rsidRDefault="00362722" w:rsidP="00362722">
            <w:pPr>
              <w:jc w:val="both"/>
              <w:rPr>
                <w:rFonts w:eastAsiaTheme="minorHAnsi"/>
                <w:lang w:eastAsia="en-US"/>
              </w:rPr>
            </w:pPr>
            <w:r w:rsidRPr="00362722">
              <w:rPr>
                <w:rFonts w:eastAsiaTheme="minorHAnsi"/>
                <w:lang w:eastAsia="en-US"/>
              </w:rPr>
              <w:t>5</w:t>
            </w:r>
          </w:p>
        </w:tc>
        <w:tc>
          <w:tcPr>
            <w:tcW w:w="850" w:type="dxa"/>
          </w:tcPr>
          <w:p w14:paraId="1249F7BE" w14:textId="66C9D2CA"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7</w:t>
            </w:r>
            <w:r w:rsidRPr="00362722">
              <w:rPr>
                <w:rFonts w:eastAsiaTheme="minorHAnsi"/>
                <w:lang w:eastAsia="en-US"/>
              </w:rPr>
              <w:t>.09</w:t>
            </w:r>
          </w:p>
        </w:tc>
        <w:tc>
          <w:tcPr>
            <w:tcW w:w="851" w:type="dxa"/>
          </w:tcPr>
          <w:p w14:paraId="3AB1E8EC" w14:textId="77777777" w:rsidR="00362722" w:rsidRPr="00362722" w:rsidRDefault="00362722" w:rsidP="00362722">
            <w:pPr>
              <w:jc w:val="both"/>
              <w:rPr>
                <w:rFonts w:eastAsiaTheme="minorHAnsi"/>
                <w:lang w:eastAsia="en-US"/>
              </w:rPr>
            </w:pPr>
          </w:p>
        </w:tc>
        <w:tc>
          <w:tcPr>
            <w:tcW w:w="5419" w:type="dxa"/>
          </w:tcPr>
          <w:p w14:paraId="564188B7" w14:textId="77777777" w:rsidR="00362722" w:rsidRPr="00362722" w:rsidRDefault="00362722" w:rsidP="00362722">
            <w:pPr>
              <w:suppressAutoHyphens/>
              <w:ind w:firstLine="709"/>
              <w:jc w:val="both"/>
              <w:rPr>
                <w:i/>
              </w:rPr>
            </w:pPr>
            <w:r w:rsidRPr="00362722">
              <w:rPr>
                <w:rFonts w:eastAsia="Calibri"/>
              </w:rPr>
              <w:t>Многоборье. Спринтерский, прыжковый, метательный, смешанный (от 3 до 5 видов).</w:t>
            </w:r>
          </w:p>
        </w:tc>
        <w:tc>
          <w:tcPr>
            <w:tcW w:w="992" w:type="dxa"/>
          </w:tcPr>
          <w:p w14:paraId="2B26AC4C"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05ACB4F5" w14:textId="77777777" w:rsidR="00362722" w:rsidRPr="00362722" w:rsidRDefault="00362722" w:rsidP="00362722">
            <w:pPr>
              <w:jc w:val="center"/>
              <w:rPr>
                <w:rFonts w:eastAsiaTheme="minorHAnsi"/>
                <w:lang w:eastAsia="en-US"/>
              </w:rPr>
            </w:pPr>
          </w:p>
        </w:tc>
      </w:tr>
      <w:tr w:rsidR="00362722" w:rsidRPr="00362722" w14:paraId="433E3D4E" w14:textId="77777777" w:rsidTr="00827BBE">
        <w:tc>
          <w:tcPr>
            <w:tcW w:w="534" w:type="dxa"/>
          </w:tcPr>
          <w:p w14:paraId="12A83DBB" w14:textId="77777777" w:rsidR="00362722" w:rsidRPr="00362722" w:rsidRDefault="00362722" w:rsidP="00362722">
            <w:pPr>
              <w:jc w:val="both"/>
              <w:rPr>
                <w:rFonts w:eastAsiaTheme="minorHAnsi"/>
                <w:lang w:eastAsia="en-US"/>
              </w:rPr>
            </w:pPr>
            <w:r w:rsidRPr="00362722">
              <w:rPr>
                <w:rFonts w:eastAsiaTheme="minorHAnsi"/>
                <w:lang w:eastAsia="en-US"/>
              </w:rPr>
              <w:t>9</w:t>
            </w:r>
          </w:p>
        </w:tc>
        <w:tc>
          <w:tcPr>
            <w:tcW w:w="534" w:type="dxa"/>
          </w:tcPr>
          <w:p w14:paraId="5B54E6AE" w14:textId="77777777" w:rsidR="00362722" w:rsidRPr="00362722" w:rsidRDefault="00362722" w:rsidP="00362722">
            <w:pPr>
              <w:jc w:val="both"/>
              <w:rPr>
                <w:rFonts w:eastAsiaTheme="minorHAnsi"/>
                <w:lang w:eastAsia="en-US"/>
              </w:rPr>
            </w:pPr>
            <w:r w:rsidRPr="00362722">
              <w:rPr>
                <w:rFonts w:eastAsiaTheme="minorHAnsi"/>
                <w:lang w:eastAsia="en-US"/>
              </w:rPr>
              <w:t>6</w:t>
            </w:r>
          </w:p>
        </w:tc>
        <w:tc>
          <w:tcPr>
            <w:tcW w:w="850" w:type="dxa"/>
          </w:tcPr>
          <w:p w14:paraId="63228071" w14:textId="01080603" w:rsidR="00362722" w:rsidRPr="00362722" w:rsidRDefault="00AA56AF" w:rsidP="00362722">
            <w:pPr>
              <w:jc w:val="both"/>
              <w:rPr>
                <w:rFonts w:eastAsiaTheme="minorHAnsi"/>
                <w:lang w:eastAsia="en-US"/>
              </w:rPr>
            </w:pPr>
            <w:r>
              <w:rPr>
                <w:rFonts w:eastAsiaTheme="minorHAnsi"/>
                <w:lang w:eastAsia="en-US"/>
              </w:rPr>
              <w:t>29</w:t>
            </w:r>
            <w:r w:rsidR="00362722" w:rsidRPr="00362722">
              <w:rPr>
                <w:rFonts w:eastAsiaTheme="minorHAnsi"/>
                <w:lang w:eastAsia="en-US"/>
              </w:rPr>
              <w:t>.09</w:t>
            </w:r>
          </w:p>
        </w:tc>
        <w:tc>
          <w:tcPr>
            <w:tcW w:w="851" w:type="dxa"/>
          </w:tcPr>
          <w:p w14:paraId="3DA66A15" w14:textId="77777777" w:rsidR="00362722" w:rsidRPr="00362722" w:rsidRDefault="00362722" w:rsidP="00362722">
            <w:pPr>
              <w:jc w:val="both"/>
              <w:rPr>
                <w:rFonts w:eastAsiaTheme="minorHAnsi"/>
                <w:lang w:eastAsia="en-US"/>
              </w:rPr>
            </w:pPr>
          </w:p>
        </w:tc>
        <w:tc>
          <w:tcPr>
            <w:tcW w:w="5419" w:type="dxa"/>
          </w:tcPr>
          <w:p w14:paraId="34408B36" w14:textId="77777777" w:rsidR="00362722" w:rsidRPr="00362722" w:rsidRDefault="00362722" w:rsidP="00362722">
            <w:pPr>
              <w:suppressAutoHyphens/>
              <w:ind w:firstLine="709"/>
              <w:jc w:val="both"/>
              <w:rPr>
                <w:i/>
              </w:rPr>
            </w:pPr>
            <w:r w:rsidRPr="00362722">
              <w:rPr>
                <w:rFonts w:eastAsia="Calibri"/>
              </w:rPr>
              <w:t>Спортивные и подвижные игры. Баскетбол, ручной мяч, настольный теннис, бадминтон. Развитие взаимопонимания в играх, развитие навыков быстрых ответных действий и быстроты перемещений.</w:t>
            </w:r>
          </w:p>
        </w:tc>
        <w:tc>
          <w:tcPr>
            <w:tcW w:w="992" w:type="dxa"/>
          </w:tcPr>
          <w:p w14:paraId="2B295974"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6C5991E0" w14:textId="77777777" w:rsidR="00362722" w:rsidRPr="00362722" w:rsidRDefault="00362722" w:rsidP="00362722">
            <w:pPr>
              <w:jc w:val="center"/>
              <w:rPr>
                <w:rFonts w:eastAsiaTheme="minorHAnsi"/>
                <w:lang w:eastAsia="en-US"/>
              </w:rPr>
            </w:pPr>
          </w:p>
        </w:tc>
      </w:tr>
      <w:tr w:rsidR="00362722" w:rsidRPr="00362722" w14:paraId="5B27FA74" w14:textId="77777777" w:rsidTr="00827BBE">
        <w:tc>
          <w:tcPr>
            <w:tcW w:w="534" w:type="dxa"/>
          </w:tcPr>
          <w:p w14:paraId="45C2A7C9" w14:textId="77777777" w:rsidR="00362722" w:rsidRPr="00362722" w:rsidRDefault="00362722" w:rsidP="00362722">
            <w:pPr>
              <w:jc w:val="both"/>
              <w:rPr>
                <w:rFonts w:eastAsiaTheme="minorHAnsi"/>
                <w:lang w:eastAsia="en-US"/>
              </w:rPr>
            </w:pPr>
            <w:r w:rsidRPr="00362722">
              <w:rPr>
                <w:rFonts w:eastAsiaTheme="minorHAnsi"/>
                <w:lang w:eastAsia="en-US"/>
              </w:rPr>
              <w:t>10</w:t>
            </w:r>
          </w:p>
        </w:tc>
        <w:tc>
          <w:tcPr>
            <w:tcW w:w="534" w:type="dxa"/>
          </w:tcPr>
          <w:p w14:paraId="57ABAAAD" w14:textId="77777777" w:rsidR="00362722" w:rsidRPr="00362722" w:rsidRDefault="00362722" w:rsidP="00362722">
            <w:pPr>
              <w:jc w:val="both"/>
              <w:rPr>
                <w:rFonts w:eastAsiaTheme="minorHAnsi"/>
                <w:lang w:eastAsia="en-US"/>
              </w:rPr>
            </w:pPr>
            <w:r w:rsidRPr="00362722">
              <w:rPr>
                <w:rFonts w:eastAsiaTheme="minorHAnsi"/>
                <w:lang w:eastAsia="en-US"/>
              </w:rPr>
              <w:t>7</w:t>
            </w:r>
          </w:p>
        </w:tc>
        <w:tc>
          <w:tcPr>
            <w:tcW w:w="850" w:type="dxa"/>
          </w:tcPr>
          <w:p w14:paraId="6FBF94D3" w14:textId="1936A59E" w:rsidR="00362722" w:rsidRPr="00362722" w:rsidRDefault="00AA56AF" w:rsidP="00362722">
            <w:pPr>
              <w:jc w:val="both"/>
              <w:rPr>
                <w:rFonts w:eastAsiaTheme="minorHAnsi"/>
                <w:lang w:eastAsia="en-US"/>
              </w:rPr>
            </w:pPr>
            <w:r>
              <w:rPr>
                <w:rFonts w:eastAsiaTheme="minorHAnsi"/>
                <w:lang w:eastAsia="en-US"/>
              </w:rPr>
              <w:t>4</w:t>
            </w:r>
            <w:r w:rsidR="00362722" w:rsidRPr="00362722">
              <w:rPr>
                <w:rFonts w:eastAsiaTheme="minorHAnsi"/>
                <w:lang w:eastAsia="en-US"/>
              </w:rPr>
              <w:t>.10</w:t>
            </w:r>
          </w:p>
        </w:tc>
        <w:tc>
          <w:tcPr>
            <w:tcW w:w="851" w:type="dxa"/>
          </w:tcPr>
          <w:p w14:paraId="23BD44A9" w14:textId="77777777" w:rsidR="00362722" w:rsidRPr="00362722" w:rsidRDefault="00362722" w:rsidP="00362722">
            <w:pPr>
              <w:jc w:val="both"/>
              <w:rPr>
                <w:rFonts w:eastAsiaTheme="minorHAnsi"/>
                <w:lang w:eastAsia="en-US"/>
              </w:rPr>
            </w:pPr>
          </w:p>
        </w:tc>
        <w:tc>
          <w:tcPr>
            <w:tcW w:w="5419" w:type="dxa"/>
          </w:tcPr>
          <w:p w14:paraId="2EFFD15A" w14:textId="77777777" w:rsidR="00362722" w:rsidRPr="00362722" w:rsidRDefault="00362722" w:rsidP="00362722">
            <w:pPr>
              <w:suppressAutoHyphens/>
              <w:ind w:firstLine="709"/>
              <w:jc w:val="both"/>
              <w:rPr>
                <w:rFonts w:eastAsia="Calibri"/>
              </w:rPr>
            </w:pPr>
            <w:r w:rsidRPr="00362722">
              <w:rPr>
                <w:rFonts w:eastAsia="Calibri"/>
              </w:rPr>
              <w:t xml:space="preserve">2.2.  Специальная физическая подготовка </w:t>
            </w:r>
            <w:r w:rsidRPr="00362722">
              <w:rPr>
                <w:rFonts w:eastAsia="Calibri"/>
              </w:rPr>
              <w:lastRenderedPageBreak/>
              <w:t>(СФП)</w:t>
            </w:r>
          </w:p>
          <w:p w14:paraId="270F27E3" w14:textId="77777777" w:rsidR="00362722" w:rsidRPr="00362722" w:rsidRDefault="00362722" w:rsidP="00362722">
            <w:pPr>
              <w:suppressAutoHyphens/>
              <w:ind w:firstLine="709"/>
              <w:jc w:val="both"/>
              <w:rPr>
                <w:i/>
              </w:rPr>
            </w:pPr>
            <w:r w:rsidRPr="00362722">
              <w:rPr>
                <w:rFonts w:eastAsia="Calibri"/>
              </w:rPr>
              <w:t>Упражнения для развития навыков быстроты перемещений и быстроты ответных действий. Упражнения для развития прыгучести.</w:t>
            </w:r>
          </w:p>
        </w:tc>
        <w:tc>
          <w:tcPr>
            <w:tcW w:w="992" w:type="dxa"/>
          </w:tcPr>
          <w:p w14:paraId="0B7A002B" w14:textId="77777777" w:rsidR="00362722" w:rsidRPr="00362722" w:rsidRDefault="00362722" w:rsidP="00362722">
            <w:pPr>
              <w:jc w:val="center"/>
              <w:rPr>
                <w:rFonts w:eastAsiaTheme="minorHAnsi"/>
                <w:lang w:eastAsia="en-US"/>
              </w:rPr>
            </w:pPr>
            <w:r w:rsidRPr="00362722">
              <w:rPr>
                <w:rFonts w:eastAsiaTheme="minorHAnsi"/>
                <w:lang w:eastAsia="en-US"/>
              </w:rPr>
              <w:lastRenderedPageBreak/>
              <w:t>2</w:t>
            </w:r>
          </w:p>
        </w:tc>
        <w:tc>
          <w:tcPr>
            <w:tcW w:w="709" w:type="dxa"/>
          </w:tcPr>
          <w:p w14:paraId="626516C9" w14:textId="77777777" w:rsidR="00362722" w:rsidRPr="00362722" w:rsidRDefault="00362722" w:rsidP="00362722">
            <w:pPr>
              <w:jc w:val="center"/>
              <w:rPr>
                <w:rFonts w:eastAsiaTheme="minorHAnsi"/>
                <w:lang w:eastAsia="en-US"/>
              </w:rPr>
            </w:pPr>
          </w:p>
        </w:tc>
      </w:tr>
      <w:tr w:rsidR="00362722" w:rsidRPr="00362722" w14:paraId="025DBB15" w14:textId="77777777" w:rsidTr="00827BBE">
        <w:tc>
          <w:tcPr>
            <w:tcW w:w="534" w:type="dxa"/>
          </w:tcPr>
          <w:p w14:paraId="27C02163" w14:textId="77777777" w:rsidR="00362722" w:rsidRPr="00362722" w:rsidRDefault="00362722" w:rsidP="00362722">
            <w:pPr>
              <w:jc w:val="both"/>
              <w:rPr>
                <w:rFonts w:eastAsiaTheme="minorHAnsi"/>
                <w:lang w:eastAsia="en-US"/>
              </w:rPr>
            </w:pPr>
            <w:r w:rsidRPr="00362722">
              <w:rPr>
                <w:rFonts w:eastAsiaTheme="minorHAnsi"/>
                <w:lang w:eastAsia="en-US"/>
              </w:rPr>
              <w:lastRenderedPageBreak/>
              <w:t>11</w:t>
            </w:r>
          </w:p>
        </w:tc>
        <w:tc>
          <w:tcPr>
            <w:tcW w:w="534" w:type="dxa"/>
          </w:tcPr>
          <w:p w14:paraId="10CDA65D" w14:textId="77777777" w:rsidR="00362722" w:rsidRPr="00362722" w:rsidRDefault="00362722" w:rsidP="00362722">
            <w:pPr>
              <w:jc w:val="both"/>
              <w:rPr>
                <w:rFonts w:eastAsiaTheme="minorHAnsi"/>
                <w:lang w:eastAsia="en-US"/>
              </w:rPr>
            </w:pPr>
            <w:r w:rsidRPr="00362722">
              <w:rPr>
                <w:rFonts w:eastAsiaTheme="minorHAnsi"/>
                <w:lang w:eastAsia="en-US"/>
              </w:rPr>
              <w:t>8</w:t>
            </w:r>
          </w:p>
        </w:tc>
        <w:tc>
          <w:tcPr>
            <w:tcW w:w="850" w:type="dxa"/>
          </w:tcPr>
          <w:p w14:paraId="3C73F7A1" w14:textId="1E81676A" w:rsidR="00362722" w:rsidRPr="00362722" w:rsidRDefault="00AA56AF" w:rsidP="00362722">
            <w:pPr>
              <w:jc w:val="both"/>
              <w:rPr>
                <w:rFonts w:eastAsiaTheme="minorHAnsi"/>
                <w:lang w:eastAsia="en-US"/>
              </w:rPr>
            </w:pPr>
            <w:r>
              <w:rPr>
                <w:rFonts w:eastAsiaTheme="minorHAnsi"/>
                <w:lang w:eastAsia="en-US"/>
              </w:rPr>
              <w:t>6</w:t>
            </w:r>
            <w:r w:rsidR="00362722" w:rsidRPr="00362722">
              <w:rPr>
                <w:rFonts w:eastAsiaTheme="minorHAnsi"/>
                <w:lang w:eastAsia="en-US"/>
              </w:rPr>
              <w:t>.10</w:t>
            </w:r>
          </w:p>
        </w:tc>
        <w:tc>
          <w:tcPr>
            <w:tcW w:w="851" w:type="dxa"/>
          </w:tcPr>
          <w:p w14:paraId="47EFBE05" w14:textId="77777777" w:rsidR="00362722" w:rsidRPr="00362722" w:rsidRDefault="00362722" w:rsidP="00362722">
            <w:pPr>
              <w:jc w:val="both"/>
              <w:rPr>
                <w:rFonts w:eastAsiaTheme="minorHAnsi"/>
                <w:lang w:eastAsia="en-US"/>
              </w:rPr>
            </w:pPr>
          </w:p>
        </w:tc>
        <w:tc>
          <w:tcPr>
            <w:tcW w:w="5419" w:type="dxa"/>
          </w:tcPr>
          <w:p w14:paraId="53599A2F" w14:textId="77777777" w:rsidR="00362722" w:rsidRPr="00362722" w:rsidRDefault="00362722" w:rsidP="00362722">
            <w:pPr>
              <w:suppressAutoHyphens/>
              <w:ind w:firstLine="709"/>
              <w:jc w:val="both"/>
              <w:rPr>
                <w:i/>
              </w:rPr>
            </w:pPr>
            <w:r w:rsidRPr="00362722">
              <w:rPr>
                <w:rFonts w:eastAsia="Calibri"/>
              </w:rPr>
              <w:t>Упражнения для развития качеств, необходимых при выполнении подачи мяча</w:t>
            </w:r>
          </w:p>
        </w:tc>
        <w:tc>
          <w:tcPr>
            <w:tcW w:w="992" w:type="dxa"/>
          </w:tcPr>
          <w:p w14:paraId="2F7CEB25"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6655BDC2" w14:textId="77777777" w:rsidR="00362722" w:rsidRPr="00362722" w:rsidRDefault="00362722" w:rsidP="00362722">
            <w:pPr>
              <w:jc w:val="center"/>
              <w:rPr>
                <w:rFonts w:eastAsiaTheme="minorHAnsi"/>
                <w:lang w:eastAsia="en-US"/>
              </w:rPr>
            </w:pPr>
          </w:p>
        </w:tc>
      </w:tr>
      <w:tr w:rsidR="00362722" w:rsidRPr="00362722" w14:paraId="6291AABF" w14:textId="77777777" w:rsidTr="00827BBE">
        <w:tc>
          <w:tcPr>
            <w:tcW w:w="534" w:type="dxa"/>
          </w:tcPr>
          <w:p w14:paraId="60DED4EA" w14:textId="77777777" w:rsidR="00362722" w:rsidRPr="00362722" w:rsidRDefault="00362722" w:rsidP="00362722">
            <w:pPr>
              <w:jc w:val="both"/>
              <w:rPr>
                <w:rFonts w:eastAsiaTheme="minorHAnsi"/>
                <w:lang w:eastAsia="en-US"/>
              </w:rPr>
            </w:pPr>
            <w:r w:rsidRPr="00362722">
              <w:rPr>
                <w:rFonts w:eastAsiaTheme="minorHAnsi"/>
                <w:lang w:eastAsia="en-US"/>
              </w:rPr>
              <w:t>12</w:t>
            </w:r>
          </w:p>
        </w:tc>
        <w:tc>
          <w:tcPr>
            <w:tcW w:w="534" w:type="dxa"/>
          </w:tcPr>
          <w:p w14:paraId="5F9B0F5E" w14:textId="77777777" w:rsidR="00362722" w:rsidRPr="00362722" w:rsidRDefault="00362722" w:rsidP="00362722">
            <w:pPr>
              <w:jc w:val="both"/>
              <w:rPr>
                <w:rFonts w:eastAsiaTheme="minorHAnsi"/>
                <w:lang w:eastAsia="en-US"/>
              </w:rPr>
            </w:pPr>
            <w:r w:rsidRPr="00362722">
              <w:rPr>
                <w:rFonts w:eastAsiaTheme="minorHAnsi"/>
                <w:lang w:eastAsia="en-US"/>
              </w:rPr>
              <w:t>9</w:t>
            </w:r>
          </w:p>
        </w:tc>
        <w:tc>
          <w:tcPr>
            <w:tcW w:w="850" w:type="dxa"/>
          </w:tcPr>
          <w:p w14:paraId="5AA96B61" w14:textId="087CF38B"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1</w:t>
            </w:r>
            <w:r w:rsidRPr="00362722">
              <w:rPr>
                <w:rFonts w:eastAsiaTheme="minorHAnsi"/>
                <w:lang w:eastAsia="en-US"/>
              </w:rPr>
              <w:t>.10</w:t>
            </w:r>
          </w:p>
        </w:tc>
        <w:tc>
          <w:tcPr>
            <w:tcW w:w="851" w:type="dxa"/>
          </w:tcPr>
          <w:p w14:paraId="30894719" w14:textId="77777777" w:rsidR="00362722" w:rsidRPr="00362722" w:rsidRDefault="00362722" w:rsidP="00362722">
            <w:pPr>
              <w:jc w:val="both"/>
              <w:rPr>
                <w:rFonts w:eastAsiaTheme="minorHAnsi"/>
                <w:lang w:eastAsia="en-US"/>
              </w:rPr>
            </w:pPr>
          </w:p>
        </w:tc>
        <w:tc>
          <w:tcPr>
            <w:tcW w:w="5419" w:type="dxa"/>
          </w:tcPr>
          <w:p w14:paraId="1D796246" w14:textId="77777777" w:rsidR="00362722" w:rsidRPr="00362722" w:rsidRDefault="00362722" w:rsidP="00362722">
            <w:pPr>
              <w:suppressAutoHyphens/>
              <w:ind w:firstLine="709"/>
              <w:jc w:val="both"/>
              <w:rPr>
                <w:i/>
              </w:rPr>
            </w:pPr>
            <w:r w:rsidRPr="00362722">
              <w:rPr>
                <w:rFonts w:eastAsia="Calibri"/>
              </w:rPr>
              <w:t>Упражнения для развития качеств, необходимых при выполнении нападающих ударов.</w:t>
            </w:r>
          </w:p>
        </w:tc>
        <w:tc>
          <w:tcPr>
            <w:tcW w:w="992" w:type="dxa"/>
          </w:tcPr>
          <w:p w14:paraId="54BBE940"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47F02393" w14:textId="77777777" w:rsidR="00362722" w:rsidRPr="00362722" w:rsidRDefault="00362722" w:rsidP="00362722">
            <w:pPr>
              <w:jc w:val="center"/>
              <w:rPr>
                <w:rFonts w:eastAsiaTheme="minorHAnsi"/>
                <w:lang w:eastAsia="en-US"/>
              </w:rPr>
            </w:pPr>
          </w:p>
        </w:tc>
      </w:tr>
      <w:tr w:rsidR="00362722" w:rsidRPr="00362722" w14:paraId="353F8B7B" w14:textId="77777777" w:rsidTr="00827BBE">
        <w:tc>
          <w:tcPr>
            <w:tcW w:w="534" w:type="dxa"/>
          </w:tcPr>
          <w:p w14:paraId="09505441" w14:textId="77777777" w:rsidR="00362722" w:rsidRPr="00362722" w:rsidRDefault="00362722" w:rsidP="00362722">
            <w:pPr>
              <w:jc w:val="both"/>
              <w:rPr>
                <w:rFonts w:eastAsiaTheme="minorHAnsi"/>
                <w:lang w:eastAsia="en-US"/>
              </w:rPr>
            </w:pPr>
            <w:r w:rsidRPr="00362722">
              <w:rPr>
                <w:rFonts w:eastAsiaTheme="minorHAnsi"/>
                <w:lang w:eastAsia="en-US"/>
              </w:rPr>
              <w:t>13</w:t>
            </w:r>
          </w:p>
        </w:tc>
        <w:tc>
          <w:tcPr>
            <w:tcW w:w="534" w:type="dxa"/>
          </w:tcPr>
          <w:p w14:paraId="69BD068C" w14:textId="77777777" w:rsidR="00362722" w:rsidRPr="00362722" w:rsidRDefault="00362722" w:rsidP="00362722">
            <w:pPr>
              <w:jc w:val="both"/>
              <w:rPr>
                <w:rFonts w:eastAsiaTheme="minorHAnsi"/>
                <w:lang w:eastAsia="en-US"/>
              </w:rPr>
            </w:pPr>
            <w:r w:rsidRPr="00362722">
              <w:rPr>
                <w:rFonts w:eastAsiaTheme="minorHAnsi"/>
                <w:lang w:eastAsia="en-US"/>
              </w:rPr>
              <w:t>10</w:t>
            </w:r>
          </w:p>
        </w:tc>
        <w:tc>
          <w:tcPr>
            <w:tcW w:w="850" w:type="dxa"/>
          </w:tcPr>
          <w:p w14:paraId="13B106E6" w14:textId="24933329"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3</w:t>
            </w:r>
            <w:r w:rsidRPr="00362722">
              <w:rPr>
                <w:rFonts w:eastAsiaTheme="minorHAnsi"/>
                <w:lang w:eastAsia="en-US"/>
              </w:rPr>
              <w:t>.10</w:t>
            </w:r>
          </w:p>
        </w:tc>
        <w:tc>
          <w:tcPr>
            <w:tcW w:w="851" w:type="dxa"/>
          </w:tcPr>
          <w:p w14:paraId="09625776" w14:textId="77777777" w:rsidR="00362722" w:rsidRPr="00362722" w:rsidRDefault="00362722" w:rsidP="00362722">
            <w:pPr>
              <w:jc w:val="both"/>
              <w:rPr>
                <w:rFonts w:eastAsiaTheme="minorHAnsi"/>
                <w:lang w:eastAsia="en-US"/>
              </w:rPr>
            </w:pPr>
          </w:p>
        </w:tc>
        <w:tc>
          <w:tcPr>
            <w:tcW w:w="5419" w:type="dxa"/>
          </w:tcPr>
          <w:p w14:paraId="1CC1FC4C" w14:textId="77777777" w:rsidR="00362722" w:rsidRPr="00362722" w:rsidRDefault="00362722" w:rsidP="00362722">
            <w:pPr>
              <w:suppressAutoHyphens/>
              <w:ind w:firstLine="709"/>
              <w:jc w:val="both"/>
              <w:rPr>
                <w:i/>
              </w:rPr>
            </w:pPr>
            <w:r w:rsidRPr="00362722">
              <w:rPr>
                <w:rFonts w:eastAsia="Calibri"/>
              </w:rPr>
              <w:t>Упражнения для развития качеств, необходимых при блокировании.</w:t>
            </w:r>
          </w:p>
        </w:tc>
        <w:tc>
          <w:tcPr>
            <w:tcW w:w="992" w:type="dxa"/>
          </w:tcPr>
          <w:p w14:paraId="58F8AC73"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56FCA47F" w14:textId="77777777" w:rsidR="00362722" w:rsidRPr="00362722" w:rsidRDefault="00362722" w:rsidP="00362722">
            <w:pPr>
              <w:jc w:val="center"/>
              <w:rPr>
                <w:rFonts w:eastAsiaTheme="minorHAnsi"/>
                <w:lang w:eastAsia="en-US"/>
              </w:rPr>
            </w:pPr>
          </w:p>
        </w:tc>
      </w:tr>
      <w:tr w:rsidR="00362722" w:rsidRPr="00362722" w14:paraId="46D27C22" w14:textId="77777777" w:rsidTr="00827BBE">
        <w:tc>
          <w:tcPr>
            <w:tcW w:w="534" w:type="dxa"/>
            <w:shd w:val="clear" w:color="auto" w:fill="D9D9D9" w:themeFill="background1" w:themeFillShade="D9"/>
          </w:tcPr>
          <w:p w14:paraId="61D6C460" w14:textId="77777777" w:rsidR="00362722" w:rsidRPr="00362722" w:rsidRDefault="00362722" w:rsidP="00362722">
            <w:pPr>
              <w:jc w:val="both"/>
              <w:rPr>
                <w:rFonts w:eastAsiaTheme="minorHAnsi"/>
                <w:lang w:eastAsia="en-US"/>
              </w:rPr>
            </w:pPr>
          </w:p>
        </w:tc>
        <w:tc>
          <w:tcPr>
            <w:tcW w:w="534" w:type="dxa"/>
            <w:shd w:val="clear" w:color="auto" w:fill="D9D9D9" w:themeFill="background1" w:themeFillShade="D9"/>
          </w:tcPr>
          <w:p w14:paraId="073876C9" w14:textId="77777777" w:rsidR="00362722" w:rsidRPr="00362722" w:rsidRDefault="00362722" w:rsidP="00362722">
            <w:pPr>
              <w:jc w:val="both"/>
              <w:rPr>
                <w:rFonts w:eastAsiaTheme="minorHAnsi"/>
                <w:lang w:eastAsia="en-US"/>
              </w:rPr>
            </w:pPr>
          </w:p>
        </w:tc>
        <w:tc>
          <w:tcPr>
            <w:tcW w:w="850" w:type="dxa"/>
            <w:shd w:val="clear" w:color="auto" w:fill="D9D9D9" w:themeFill="background1" w:themeFillShade="D9"/>
          </w:tcPr>
          <w:p w14:paraId="1C31C3AE" w14:textId="77777777" w:rsidR="00362722" w:rsidRPr="00362722" w:rsidRDefault="00362722" w:rsidP="00362722">
            <w:pPr>
              <w:jc w:val="both"/>
              <w:rPr>
                <w:rFonts w:eastAsiaTheme="minorHAnsi"/>
                <w:lang w:eastAsia="en-US"/>
              </w:rPr>
            </w:pPr>
          </w:p>
        </w:tc>
        <w:tc>
          <w:tcPr>
            <w:tcW w:w="851" w:type="dxa"/>
            <w:shd w:val="clear" w:color="auto" w:fill="D9D9D9" w:themeFill="background1" w:themeFillShade="D9"/>
          </w:tcPr>
          <w:p w14:paraId="3C2CA8B4" w14:textId="77777777" w:rsidR="00362722" w:rsidRPr="00362722" w:rsidRDefault="00362722" w:rsidP="00362722">
            <w:pPr>
              <w:jc w:val="both"/>
              <w:rPr>
                <w:rFonts w:eastAsiaTheme="minorHAnsi"/>
                <w:lang w:eastAsia="en-US"/>
              </w:rPr>
            </w:pPr>
          </w:p>
        </w:tc>
        <w:tc>
          <w:tcPr>
            <w:tcW w:w="5419" w:type="dxa"/>
            <w:shd w:val="clear" w:color="auto" w:fill="D9D9D9" w:themeFill="background1" w:themeFillShade="D9"/>
          </w:tcPr>
          <w:p w14:paraId="1850C79A" w14:textId="77777777" w:rsidR="00362722" w:rsidRPr="00362722" w:rsidRDefault="00362722" w:rsidP="00362722">
            <w:pPr>
              <w:suppressAutoHyphens/>
              <w:jc w:val="both"/>
              <w:rPr>
                <w:rFonts w:eastAsia="Calibri"/>
                <w:b/>
              </w:rPr>
            </w:pPr>
            <w:r w:rsidRPr="00362722">
              <w:rPr>
                <w:rFonts w:eastAsia="Calibri"/>
                <w:b/>
              </w:rPr>
              <w:t>Раздел 3. Техническая подготовка (34 часа)</w:t>
            </w:r>
          </w:p>
          <w:p w14:paraId="6E0619FC" w14:textId="77777777" w:rsidR="00362722" w:rsidRPr="00362722" w:rsidRDefault="00362722" w:rsidP="00362722">
            <w:pPr>
              <w:jc w:val="center"/>
              <w:rPr>
                <w:rFonts w:eastAsiaTheme="minorHAnsi"/>
                <w:b/>
                <w:lang w:eastAsia="en-US"/>
              </w:rPr>
            </w:pPr>
          </w:p>
        </w:tc>
        <w:tc>
          <w:tcPr>
            <w:tcW w:w="992" w:type="dxa"/>
            <w:shd w:val="clear" w:color="auto" w:fill="D9D9D9" w:themeFill="background1" w:themeFillShade="D9"/>
          </w:tcPr>
          <w:p w14:paraId="7B1FDDD7" w14:textId="77777777" w:rsidR="00362722" w:rsidRPr="00362722" w:rsidRDefault="00362722" w:rsidP="00362722">
            <w:pPr>
              <w:jc w:val="center"/>
              <w:rPr>
                <w:rFonts w:eastAsiaTheme="minorHAnsi"/>
                <w:lang w:eastAsia="en-US"/>
              </w:rPr>
            </w:pPr>
          </w:p>
        </w:tc>
        <w:tc>
          <w:tcPr>
            <w:tcW w:w="709" w:type="dxa"/>
            <w:shd w:val="clear" w:color="auto" w:fill="D9D9D9" w:themeFill="background1" w:themeFillShade="D9"/>
          </w:tcPr>
          <w:p w14:paraId="108E86B5" w14:textId="77777777" w:rsidR="00362722" w:rsidRPr="00362722" w:rsidRDefault="00362722" w:rsidP="00362722">
            <w:pPr>
              <w:jc w:val="center"/>
              <w:rPr>
                <w:rFonts w:eastAsiaTheme="minorHAnsi"/>
                <w:b/>
                <w:lang w:eastAsia="en-US"/>
              </w:rPr>
            </w:pPr>
          </w:p>
        </w:tc>
      </w:tr>
      <w:tr w:rsidR="00362722" w:rsidRPr="00362722" w14:paraId="56092628" w14:textId="77777777" w:rsidTr="00827BBE">
        <w:trPr>
          <w:trHeight w:val="801"/>
        </w:trPr>
        <w:tc>
          <w:tcPr>
            <w:tcW w:w="534" w:type="dxa"/>
          </w:tcPr>
          <w:p w14:paraId="13F10EE7" w14:textId="77777777" w:rsidR="00362722" w:rsidRPr="00362722" w:rsidRDefault="00362722" w:rsidP="00362722">
            <w:pPr>
              <w:jc w:val="both"/>
              <w:rPr>
                <w:rFonts w:eastAsiaTheme="minorHAnsi"/>
                <w:lang w:eastAsia="en-US"/>
              </w:rPr>
            </w:pPr>
            <w:r w:rsidRPr="00362722">
              <w:rPr>
                <w:rFonts w:eastAsiaTheme="minorHAnsi"/>
                <w:lang w:eastAsia="en-US"/>
              </w:rPr>
              <w:t>14</w:t>
            </w:r>
          </w:p>
        </w:tc>
        <w:tc>
          <w:tcPr>
            <w:tcW w:w="534" w:type="dxa"/>
          </w:tcPr>
          <w:p w14:paraId="21D572A3" w14:textId="77777777" w:rsidR="00362722" w:rsidRPr="00362722" w:rsidRDefault="00362722" w:rsidP="00362722">
            <w:pPr>
              <w:jc w:val="both"/>
              <w:rPr>
                <w:rFonts w:eastAsiaTheme="minorHAnsi"/>
                <w:lang w:eastAsia="en-US"/>
              </w:rPr>
            </w:pPr>
            <w:r w:rsidRPr="00362722">
              <w:rPr>
                <w:rFonts w:eastAsiaTheme="minorHAnsi"/>
                <w:lang w:eastAsia="en-US"/>
              </w:rPr>
              <w:t>1</w:t>
            </w:r>
          </w:p>
        </w:tc>
        <w:tc>
          <w:tcPr>
            <w:tcW w:w="850" w:type="dxa"/>
          </w:tcPr>
          <w:p w14:paraId="149B8BF8" w14:textId="30C45416"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8</w:t>
            </w:r>
            <w:r w:rsidRPr="00362722">
              <w:rPr>
                <w:rFonts w:eastAsiaTheme="minorHAnsi"/>
                <w:lang w:eastAsia="en-US"/>
              </w:rPr>
              <w:t>.10</w:t>
            </w:r>
          </w:p>
        </w:tc>
        <w:tc>
          <w:tcPr>
            <w:tcW w:w="851" w:type="dxa"/>
          </w:tcPr>
          <w:p w14:paraId="2E5557C7" w14:textId="77777777" w:rsidR="00362722" w:rsidRPr="00362722" w:rsidRDefault="00362722" w:rsidP="00362722">
            <w:pPr>
              <w:jc w:val="both"/>
              <w:rPr>
                <w:rFonts w:eastAsiaTheme="minorHAnsi"/>
                <w:lang w:eastAsia="en-US"/>
              </w:rPr>
            </w:pPr>
          </w:p>
        </w:tc>
        <w:tc>
          <w:tcPr>
            <w:tcW w:w="5419" w:type="dxa"/>
          </w:tcPr>
          <w:p w14:paraId="1B1526FE"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 Передача мяча:</w:t>
            </w:r>
          </w:p>
          <w:p w14:paraId="15858C82" w14:textId="77777777" w:rsidR="00362722" w:rsidRPr="00362722" w:rsidRDefault="00362722" w:rsidP="00362722">
            <w:pPr>
              <w:jc w:val="both"/>
              <w:rPr>
                <w:rFonts w:eastAsiaTheme="minorHAnsi"/>
                <w:lang w:eastAsia="en-US"/>
              </w:rPr>
            </w:pPr>
            <w:r w:rsidRPr="00362722">
              <w:rPr>
                <w:rFonts w:eastAsiaTheme="minorHAnsi"/>
                <w:lang w:eastAsia="en-US"/>
              </w:rPr>
              <w:t>- передача мяча сверху двумя руками, над собой – на месте и после перемещений; в парах.</w:t>
            </w:r>
          </w:p>
        </w:tc>
        <w:tc>
          <w:tcPr>
            <w:tcW w:w="992" w:type="dxa"/>
          </w:tcPr>
          <w:p w14:paraId="3F6C0D7A"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2F4DC847" w14:textId="77777777" w:rsidR="00362722" w:rsidRPr="00362722" w:rsidRDefault="00362722" w:rsidP="00362722">
            <w:pPr>
              <w:jc w:val="center"/>
              <w:rPr>
                <w:rFonts w:eastAsiaTheme="minorHAnsi"/>
                <w:lang w:eastAsia="en-US"/>
              </w:rPr>
            </w:pPr>
          </w:p>
        </w:tc>
      </w:tr>
      <w:tr w:rsidR="00362722" w:rsidRPr="00362722" w14:paraId="74F93632" w14:textId="77777777" w:rsidTr="00827BBE">
        <w:tc>
          <w:tcPr>
            <w:tcW w:w="534" w:type="dxa"/>
          </w:tcPr>
          <w:p w14:paraId="3809A89E" w14:textId="77777777" w:rsidR="00362722" w:rsidRPr="00362722" w:rsidRDefault="00362722" w:rsidP="00362722">
            <w:pPr>
              <w:jc w:val="both"/>
              <w:rPr>
                <w:rFonts w:eastAsiaTheme="minorHAnsi"/>
                <w:lang w:eastAsia="en-US"/>
              </w:rPr>
            </w:pPr>
            <w:r w:rsidRPr="00362722">
              <w:rPr>
                <w:rFonts w:eastAsiaTheme="minorHAnsi"/>
                <w:lang w:eastAsia="en-US"/>
              </w:rPr>
              <w:t>15</w:t>
            </w:r>
          </w:p>
        </w:tc>
        <w:tc>
          <w:tcPr>
            <w:tcW w:w="534" w:type="dxa"/>
          </w:tcPr>
          <w:p w14:paraId="6596984D" w14:textId="77777777" w:rsidR="00362722" w:rsidRPr="00362722" w:rsidRDefault="00362722" w:rsidP="00362722">
            <w:pPr>
              <w:jc w:val="both"/>
              <w:rPr>
                <w:rFonts w:eastAsiaTheme="minorHAnsi"/>
                <w:lang w:eastAsia="en-US"/>
              </w:rPr>
            </w:pPr>
            <w:r w:rsidRPr="00362722">
              <w:rPr>
                <w:rFonts w:eastAsiaTheme="minorHAnsi"/>
                <w:lang w:eastAsia="en-US"/>
              </w:rPr>
              <w:t>2</w:t>
            </w:r>
          </w:p>
        </w:tc>
        <w:tc>
          <w:tcPr>
            <w:tcW w:w="850" w:type="dxa"/>
          </w:tcPr>
          <w:p w14:paraId="5D5DB92F" w14:textId="3CA6CE14"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0</w:t>
            </w:r>
            <w:r w:rsidRPr="00362722">
              <w:rPr>
                <w:rFonts w:eastAsiaTheme="minorHAnsi"/>
                <w:lang w:eastAsia="en-US"/>
              </w:rPr>
              <w:t>.10</w:t>
            </w:r>
          </w:p>
        </w:tc>
        <w:tc>
          <w:tcPr>
            <w:tcW w:w="851" w:type="dxa"/>
          </w:tcPr>
          <w:p w14:paraId="6F961989" w14:textId="77777777" w:rsidR="00362722" w:rsidRPr="00362722" w:rsidRDefault="00362722" w:rsidP="00362722">
            <w:pPr>
              <w:jc w:val="both"/>
              <w:rPr>
                <w:rFonts w:eastAsiaTheme="minorHAnsi"/>
                <w:lang w:eastAsia="en-US"/>
              </w:rPr>
            </w:pPr>
          </w:p>
        </w:tc>
        <w:tc>
          <w:tcPr>
            <w:tcW w:w="5419" w:type="dxa"/>
          </w:tcPr>
          <w:p w14:paraId="6C5E9853"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 Передача мяча:</w:t>
            </w:r>
          </w:p>
          <w:p w14:paraId="0406963A" w14:textId="77777777" w:rsidR="00362722" w:rsidRPr="00362722" w:rsidRDefault="00362722" w:rsidP="00362722">
            <w:pPr>
              <w:jc w:val="both"/>
              <w:rPr>
                <w:rFonts w:eastAsiaTheme="minorHAnsi"/>
                <w:lang w:eastAsia="en-US"/>
              </w:rPr>
            </w:pPr>
            <w:r w:rsidRPr="00362722">
              <w:rPr>
                <w:rFonts w:eastAsiaTheme="minorHAnsi"/>
                <w:lang w:eastAsia="en-US"/>
              </w:rPr>
              <w:t>- передача мяча сверху двумя руками, над собой – на месте и после перемещений; в парах.</w:t>
            </w:r>
          </w:p>
        </w:tc>
        <w:tc>
          <w:tcPr>
            <w:tcW w:w="992" w:type="dxa"/>
          </w:tcPr>
          <w:p w14:paraId="0BBDDC1B"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0DB1B1A8" w14:textId="77777777" w:rsidR="00362722" w:rsidRPr="00362722" w:rsidRDefault="00362722" w:rsidP="00362722">
            <w:pPr>
              <w:jc w:val="center"/>
              <w:rPr>
                <w:rFonts w:eastAsiaTheme="minorHAnsi"/>
                <w:lang w:eastAsia="en-US"/>
              </w:rPr>
            </w:pPr>
          </w:p>
        </w:tc>
      </w:tr>
      <w:tr w:rsidR="00362722" w:rsidRPr="00362722" w14:paraId="1C9CBE39" w14:textId="77777777" w:rsidTr="00827BBE">
        <w:trPr>
          <w:trHeight w:val="562"/>
        </w:trPr>
        <w:tc>
          <w:tcPr>
            <w:tcW w:w="534" w:type="dxa"/>
          </w:tcPr>
          <w:p w14:paraId="17A116E6" w14:textId="77777777" w:rsidR="00362722" w:rsidRPr="00362722" w:rsidRDefault="00362722" w:rsidP="00362722">
            <w:pPr>
              <w:jc w:val="both"/>
              <w:rPr>
                <w:rFonts w:eastAsiaTheme="minorHAnsi"/>
                <w:lang w:eastAsia="en-US"/>
              </w:rPr>
            </w:pPr>
            <w:r w:rsidRPr="00362722">
              <w:rPr>
                <w:rFonts w:eastAsiaTheme="minorHAnsi"/>
                <w:lang w:eastAsia="en-US"/>
              </w:rPr>
              <w:t>16</w:t>
            </w:r>
          </w:p>
        </w:tc>
        <w:tc>
          <w:tcPr>
            <w:tcW w:w="534" w:type="dxa"/>
          </w:tcPr>
          <w:p w14:paraId="19F83D6A" w14:textId="77777777" w:rsidR="00362722" w:rsidRPr="00362722" w:rsidRDefault="00362722" w:rsidP="00362722">
            <w:pPr>
              <w:jc w:val="both"/>
              <w:rPr>
                <w:rFonts w:eastAsiaTheme="minorHAnsi"/>
                <w:lang w:eastAsia="en-US"/>
              </w:rPr>
            </w:pPr>
            <w:r w:rsidRPr="00362722">
              <w:rPr>
                <w:rFonts w:eastAsiaTheme="minorHAnsi"/>
                <w:lang w:eastAsia="en-US"/>
              </w:rPr>
              <w:t>3</w:t>
            </w:r>
          </w:p>
        </w:tc>
        <w:tc>
          <w:tcPr>
            <w:tcW w:w="850" w:type="dxa"/>
          </w:tcPr>
          <w:p w14:paraId="6358C666" w14:textId="40F9B1C6"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5</w:t>
            </w:r>
            <w:r w:rsidRPr="00362722">
              <w:rPr>
                <w:rFonts w:eastAsiaTheme="minorHAnsi"/>
                <w:lang w:eastAsia="en-US"/>
              </w:rPr>
              <w:t>.10</w:t>
            </w:r>
          </w:p>
        </w:tc>
        <w:tc>
          <w:tcPr>
            <w:tcW w:w="851" w:type="dxa"/>
          </w:tcPr>
          <w:p w14:paraId="5FC02E6A" w14:textId="77777777" w:rsidR="00362722" w:rsidRPr="00362722" w:rsidRDefault="00362722" w:rsidP="00362722">
            <w:pPr>
              <w:jc w:val="both"/>
              <w:rPr>
                <w:rFonts w:eastAsiaTheme="minorHAnsi"/>
                <w:lang w:eastAsia="en-US"/>
              </w:rPr>
            </w:pPr>
          </w:p>
        </w:tc>
        <w:tc>
          <w:tcPr>
            <w:tcW w:w="5419" w:type="dxa"/>
          </w:tcPr>
          <w:p w14:paraId="6AC17FE8"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 Передача мяча:</w:t>
            </w:r>
          </w:p>
          <w:p w14:paraId="1C54DA99" w14:textId="77777777" w:rsidR="00362722" w:rsidRPr="00362722" w:rsidRDefault="00362722" w:rsidP="00362722">
            <w:pPr>
              <w:jc w:val="both"/>
              <w:rPr>
                <w:rFonts w:eastAsiaTheme="minorHAnsi"/>
                <w:lang w:eastAsia="en-US"/>
              </w:rPr>
            </w:pPr>
            <w:r w:rsidRPr="00362722">
              <w:rPr>
                <w:rFonts w:eastAsiaTheme="minorHAnsi"/>
                <w:lang w:eastAsia="en-US"/>
              </w:rPr>
              <w:t>в треугольнике: зоны 6-3-4; 6-3-2; 5-3-4; 1-3-2, передачи в стену с изменением высоты и расстояния – на месте и после перемещения, на точность с собственного набрасывания;</w:t>
            </w:r>
          </w:p>
        </w:tc>
        <w:tc>
          <w:tcPr>
            <w:tcW w:w="992" w:type="dxa"/>
          </w:tcPr>
          <w:p w14:paraId="7E52E7F6"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4D99B40A" w14:textId="77777777" w:rsidR="00362722" w:rsidRPr="00362722" w:rsidRDefault="00362722" w:rsidP="00362722">
            <w:pPr>
              <w:jc w:val="center"/>
              <w:rPr>
                <w:rFonts w:eastAsiaTheme="minorHAnsi"/>
                <w:lang w:eastAsia="en-US"/>
              </w:rPr>
            </w:pPr>
          </w:p>
        </w:tc>
      </w:tr>
      <w:tr w:rsidR="00362722" w:rsidRPr="00362722" w14:paraId="4DB56D41" w14:textId="77777777" w:rsidTr="00827BBE">
        <w:tc>
          <w:tcPr>
            <w:tcW w:w="534" w:type="dxa"/>
          </w:tcPr>
          <w:p w14:paraId="443A5B56" w14:textId="77777777" w:rsidR="00362722" w:rsidRPr="00362722" w:rsidRDefault="00362722" w:rsidP="00362722">
            <w:pPr>
              <w:jc w:val="both"/>
              <w:rPr>
                <w:rFonts w:eastAsiaTheme="minorHAnsi"/>
                <w:lang w:eastAsia="en-US"/>
              </w:rPr>
            </w:pPr>
            <w:r w:rsidRPr="00362722">
              <w:rPr>
                <w:rFonts w:eastAsiaTheme="minorHAnsi"/>
                <w:lang w:eastAsia="en-US"/>
              </w:rPr>
              <w:t>17</w:t>
            </w:r>
          </w:p>
        </w:tc>
        <w:tc>
          <w:tcPr>
            <w:tcW w:w="534" w:type="dxa"/>
          </w:tcPr>
          <w:p w14:paraId="0DCEC8CA" w14:textId="77777777" w:rsidR="00362722" w:rsidRPr="00362722" w:rsidRDefault="00362722" w:rsidP="00362722">
            <w:pPr>
              <w:jc w:val="both"/>
              <w:rPr>
                <w:rFonts w:eastAsiaTheme="minorHAnsi"/>
                <w:lang w:eastAsia="en-US"/>
              </w:rPr>
            </w:pPr>
            <w:r w:rsidRPr="00362722">
              <w:rPr>
                <w:rFonts w:eastAsiaTheme="minorHAnsi"/>
                <w:lang w:eastAsia="en-US"/>
              </w:rPr>
              <w:t>4</w:t>
            </w:r>
          </w:p>
        </w:tc>
        <w:tc>
          <w:tcPr>
            <w:tcW w:w="850" w:type="dxa"/>
          </w:tcPr>
          <w:p w14:paraId="50F998FE" w14:textId="346F9D1A"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7</w:t>
            </w:r>
            <w:r w:rsidRPr="00362722">
              <w:rPr>
                <w:rFonts w:eastAsiaTheme="minorHAnsi"/>
                <w:lang w:eastAsia="en-US"/>
              </w:rPr>
              <w:t>.10</w:t>
            </w:r>
          </w:p>
        </w:tc>
        <w:tc>
          <w:tcPr>
            <w:tcW w:w="851" w:type="dxa"/>
          </w:tcPr>
          <w:p w14:paraId="126F172D" w14:textId="77777777" w:rsidR="00362722" w:rsidRPr="00362722" w:rsidRDefault="00362722" w:rsidP="00362722">
            <w:pPr>
              <w:jc w:val="both"/>
              <w:rPr>
                <w:rFonts w:eastAsiaTheme="minorHAnsi"/>
                <w:lang w:eastAsia="en-US"/>
              </w:rPr>
            </w:pPr>
          </w:p>
        </w:tc>
        <w:tc>
          <w:tcPr>
            <w:tcW w:w="5419" w:type="dxa"/>
          </w:tcPr>
          <w:p w14:paraId="4AD8D717"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 Передача мяча:</w:t>
            </w:r>
          </w:p>
          <w:p w14:paraId="7BC05A9A" w14:textId="77777777" w:rsidR="00362722" w:rsidRPr="00362722" w:rsidRDefault="00362722" w:rsidP="00362722">
            <w:pPr>
              <w:suppressAutoHyphens/>
              <w:jc w:val="both"/>
            </w:pPr>
            <w:r w:rsidRPr="00362722">
              <w:rPr>
                <w:rFonts w:eastAsia="Calibri"/>
              </w:rPr>
              <w:t>в треугольнике: зоны 6-3-4; 6-3-2; 5-3-4; 1-3-2, передачи в стену с изменением высоты и расстояния – на месте и после перемещения, на точность с собственного набрасывания;</w:t>
            </w:r>
          </w:p>
        </w:tc>
        <w:tc>
          <w:tcPr>
            <w:tcW w:w="992" w:type="dxa"/>
          </w:tcPr>
          <w:p w14:paraId="1D60D091"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262DFFA7" w14:textId="77777777" w:rsidR="00362722" w:rsidRPr="00362722" w:rsidRDefault="00362722" w:rsidP="00362722">
            <w:pPr>
              <w:jc w:val="center"/>
              <w:rPr>
                <w:rFonts w:eastAsiaTheme="minorHAnsi"/>
                <w:lang w:eastAsia="en-US"/>
              </w:rPr>
            </w:pPr>
          </w:p>
        </w:tc>
      </w:tr>
      <w:tr w:rsidR="00362722" w:rsidRPr="00362722" w14:paraId="07A24E2C" w14:textId="77777777" w:rsidTr="00827BBE">
        <w:tc>
          <w:tcPr>
            <w:tcW w:w="534" w:type="dxa"/>
          </w:tcPr>
          <w:p w14:paraId="442D2A4F" w14:textId="77777777" w:rsidR="00362722" w:rsidRPr="00362722" w:rsidRDefault="00362722" w:rsidP="00362722">
            <w:pPr>
              <w:jc w:val="both"/>
              <w:rPr>
                <w:rFonts w:eastAsiaTheme="minorHAnsi"/>
                <w:lang w:eastAsia="en-US"/>
              </w:rPr>
            </w:pPr>
            <w:r w:rsidRPr="00362722">
              <w:rPr>
                <w:rFonts w:eastAsiaTheme="minorHAnsi"/>
                <w:lang w:eastAsia="en-US"/>
              </w:rPr>
              <w:t>18</w:t>
            </w:r>
          </w:p>
        </w:tc>
        <w:tc>
          <w:tcPr>
            <w:tcW w:w="534" w:type="dxa"/>
          </w:tcPr>
          <w:p w14:paraId="13BCEE6C" w14:textId="77777777" w:rsidR="00362722" w:rsidRPr="00362722" w:rsidRDefault="00362722" w:rsidP="00362722">
            <w:pPr>
              <w:jc w:val="both"/>
              <w:rPr>
                <w:rFonts w:eastAsiaTheme="minorHAnsi"/>
                <w:lang w:eastAsia="en-US"/>
              </w:rPr>
            </w:pPr>
            <w:r w:rsidRPr="00362722">
              <w:rPr>
                <w:rFonts w:eastAsiaTheme="minorHAnsi"/>
                <w:lang w:eastAsia="en-US"/>
              </w:rPr>
              <w:t>5</w:t>
            </w:r>
          </w:p>
        </w:tc>
        <w:tc>
          <w:tcPr>
            <w:tcW w:w="850" w:type="dxa"/>
          </w:tcPr>
          <w:p w14:paraId="521350EB" w14:textId="1F7D47F0" w:rsidR="00362722" w:rsidRPr="00362722" w:rsidRDefault="00AA56AF" w:rsidP="00362722">
            <w:pPr>
              <w:jc w:val="both"/>
              <w:rPr>
                <w:rFonts w:eastAsiaTheme="minorHAnsi"/>
                <w:lang w:eastAsia="en-US"/>
              </w:rPr>
            </w:pPr>
            <w:r>
              <w:rPr>
                <w:rFonts w:eastAsiaTheme="minorHAnsi"/>
                <w:lang w:eastAsia="en-US"/>
              </w:rPr>
              <w:t>1</w:t>
            </w:r>
            <w:r w:rsidR="00362722" w:rsidRPr="00362722">
              <w:rPr>
                <w:rFonts w:eastAsiaTheme="minorHAnsi"/>
                <w:lang w:eastAsia="en-US"/>
              </w:rPr>
              <w:t>.11</w:t>
            </w:r>
          </w:p>
        </w:tc>
        <w:tc>
          <w:tcPr>
            <w:tcW w:w="851" w:type="dxa"/>
          </w:tcPr>
          <w:p w14:paraId="4A141D3D" w14:textId="77777777" w:rsidR="00362722" w:rsidRPr="00362722" w:rsidRDefault="00362722" w:rsidP="00362722">
            <w:pPr>
              <w:jc w:val="both"/>
              <w:rPr>
                <w:rFonts w:eastAsiaTheme="minorHAnsi"/>
                <w:lang w:eastAsia="en-US"/>
              </w:rPr>
            </w:pPr>
          </w:p>
        </w:tc>
        <w:tc>
          <w:tcPr>
            <w:tcW w:w="5419" w:type="dxa"/>
          </w:tcPr>
          <w:p w14:paraId="00B28D26" w14:textId="77777777" w:rsidR="00362722" w:rsidRPr="00362722" w:rsidRDefault="00362722" w:rsidP="00362722">
            <w:pPr>
              <w:jc w:val="both"/>
              <w:rPr>
                <w:rFonts w:eastAsiaTheme="minorHAnsi"/>
                <w:lang w:eastAsia="en-US"/>
              </w:rPr>
            </w:pPr>
            <w:r w:rsidRPr="00362722">
              <w:rPr>
                <w:rFonts w:eastAsiaTheme="minorHAnsi"/>
                <w:lang w:eastAsia="en-US"/>
              </w:rPr>
              <w:t xml:space="preserve">Действия с мячом. </w:t>
            </w:r>
          </w:p>
          <w:p w14:paraId="5CDD9211" w14:textId="77777777" w:rsidR="00362722" w:rsidRPr="00362722" w:rsidRDefault="00362722" w:rsidP="00362722">
            <w:pPr>
              <w:jc w:val="both"/>
              <w:rPr>
                <w:rFonts w:eastAsiaTheme="minorHAnsi"/>
                <w:lang w:eastAsia="en-US"/>
              </w:rPr>
            </w:pPr>
            <w:r w:rsidRPr="00362722">
              <w:rPr>
                <w:rFonts w:eastAsia="Calibri"/>
              </w:rPr>
              <w:t>-отбивания мяча кулаком через сетку в непосредственной близости от нее, стоя на площадке и в прыжке, после перемещений</w:t>
            </w:r>
          </w:p>
        </w:tc>
        <w:tc>
          <w:tcPr>
            <w:tcW w:w="992" w:type="dxa"/>
          </w:tcPr>
          <w:p w14:paraId="3B3976E9"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26939AB1" w14:textId="77777777" w:rsidR="00362722" w:rsidRPr="00362722" w:rsidRDefault="00362722" w:rsidP="00362722">
            <w:pPr>
              <w:jc w:val="center"/>
              <w:rPr>
                <w:rFonts w:eastAsiaTheme="minorHAnsi"/>
                <w:lang w:eastAsia="en-US"/>
              </w:rPr>
            </w:pPr>
          </w:p>
        </w:tc>
      </w:tr>
      <w:tr w:rsidR="00362722" w:rsidRPr="00362722" w14:paraId="7F0195C8" w14:textId="77777777" w:rsidTr="00827BBE">
        <w:tc>
          <w:tcPr>
            <w:tcW w:w="534" w:type="dxa"/>
          </w:tcPr>
          <w:p w14:paraId="789DA79A" w14:textId="77777777" w:rsidR="00362722" w:rsidRPr="00362722" w:rsidRDefault="00362722" w:rsidP="00362722">
            <w:pPr>
              <w:jc w:val="both"/>
              <w:rPr>
                <w:rFonts w:eastAsiaTheme="minorHAnsi"/>
                <w:lang w:eastAsia="en-US"/>
              </w:rPr>
            </w:pPr>
            <w:r w:rsidRPr="00362722">
              <w:rPr>
                <w:rFonts w:eastAsiaTheme="minorHAnsi"/>
                <w:lang w:eastAsia="en-US"/>
              </w:rPr>
              <w:t>19</w:t>
            </w:r>
          </w:p>
        </w:tc>
        <w:tc>
          <w:tcPr>
            <w:tcW w:w="534" w:type="dxa"/>
          </w:tcPr>
          <w:p w14:paraId="5333B2EF" w14:textId="77777777" w:rsidR="00362722" w:rsidRPr="00362722" w:rsidRDefault="00362722" w:rsidP="00362722">
            <w:pPr>
              <w:jc w:val="both"/>
              <w:rPr>
                <w:rFonts w:eastAsiaTheme="minorHAnsi"/>
                <w:lang w:eastAsia="en-US"/>
              </w:rPr>
            </w:pPr>
            <w:r w:rsidRPr="00362722">
              <w:rPr>
                <w:rFonts w:eastAsiaTheme="minorHAnsi"/>
                <w:lang w:eastAsia="en-US"/>
              </w:rPr>
              <w:t>6</w:t>
            </w:r>
          </w:p>
        </w:tc>
        <w:tc>
          <w:tcPr>
            <w:tcW w:w="850" w:type="dxa"/>
          </w:tcPr>
          <w:p w14:paraId="01645B90" w14:textId="68D71E63" w:rsidR="00362722" w:rsidRPr="00362722" w:rsidRDefault="00AA56AF" w:rsidP="00362722">
            <w:pPr>
              <w:jc w:val="both"/>
              <w:rPr>
                <w:rFonts w:eastAsiaTheme="minorHAnsi"/>
                <w:lang w:eastAsia="en-US"/>
              </w:rPr>
            </w:pPr>
            <w:r>
              <w:rPr>
                <w:rFonts w:eastAsiaTheme="minorHAnsi"/>
                <w:lang w:eastAsia="en-US"/>
              </w:rPr>
              <w:t>3</w:t>
            </w:r>
            <w:r w:rsidR="00362722" w:rsidRPr="00362722">
              <w:rPr>
                <w:rFonts w:eastAsiaTheme="minorHAnsi"/>
                <w:lang w:eastAsia="en-US"/>
              </w:rPr>
              <w:t>.11</w:t>
            </w:r>
          </w:p>
        </w:tc>
        <w:tc>
          <w:tcPr>
            <w:tcW w:w="851" w:type="dxa"/>
          </w:tcPr>
          <w:p w14:paraId="02194389" w14:textId="77777777" w:rsidR="00362722" w:rsidRPr="00362722" w:rsidRDefault="00362722" w:rsidP="00362722">
            <w:pPr>
              <w:jc w:val="both"/>
              <w:rPr>
                <w:rFonts w:eastAsiaTheme="minorHAnsi"/>
                <w:lang w:eastAsia="en-US"/>
              </w:rPr>
            </w:pPr>
          </w:p>
        </w:tc>
        <w:tc>
          <w:tcPr>
            <w:tcW w:w="5419" w:type="dxa"/>
          </w:tcPr>
          <w:p w14:paraId="1E40964C" w14:textId="77777777" w:rsidR="00362722" w:rsidRPr="00362722" w:rsidRDefault="00362722" w:rsidP="00362722">
            <w:pPr>
              <w:jc w:val="both"/>
              <w:rPr>
                <w:rFonts w:eastAsiaTheme="minorHAnsi"/>
                <w:lang w:eastAsia="en-US"/>
              </w:rPr>
            </w:pPr>
            <w:r w:rsidRPr="00362722">
              <w:rPr>
                <w:rFonts w:eastAsiaTheme="minorHAnsi"/>
                <w:lang w:eastAsia="en-US"/>
              </w:rPr>
              <w:t xml:space="preserve">Действия с мячом. </w:t>
            </w:r>
          </w:p>
          <w:p w14:paraId="2ED29113" w14:textId="77777777" w:rsidR="00362722" w:rsidRPr="00362722" w:rsidRDefault="00362722" w:rsidP="00362722">
            <w:pPr>
              <w:jc w:val="both"/>
              <w:rPr>
                <w:rFonts w:eastAsiaTheme="minorHAnsi"/>
                <w:lang w:eastAsia="en-US"/>
              </w:rPr>
            </w:pPr>
            <w:r w:rsidRPr="00362722">
              <w:rPr>
                <w:rFonts w:eastAsia="Calibri"/>
              </w:rPr>
              <w:t>- отбивания мяча кулаком через сетку в непосредственной близости от нее, стоя на площадке и в прыжке, после перемещений</w:t>
            </w:r>
          </w:p>
        </w:tc>
        <w:tc>
          <w:tcPr>
            <w:tcW w:w="992" w:type="dxa"/>
          </w:tcPr>
          <w:p w14:paraId="5F145E94" w14:textId="188AE01C"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2B7D3FB4" w14:textId="77777777" w:rsidR="00362722" w:rsidRPr="00362722" w:rsidRDefault="00362722" w:rsidP="00362722">
            <w:pPr>
              <w:jc w:val="center"/>
              <w:rPr>
                <w:rFonts w:eastAsiaTheme="minorHAnsi"/>
                <w:lang w:eastAsia="en-US"/>
              </w:rPr>
            </w:pPr>
          </w:p>
        </w:tc>
      </w:tr>
      <w:tr w:rsidR="00362722" w:rsidRPr="00362722" w14:paraId="794FEAB5" w14:textId="77777777" w:rsidTr="00827BBE">
        <w:tc>
          <w:tcPr>
            <w:tcW w:w="534" w:type="dxa"/>
          </w:tcPr>
          <w:p w14:paraId="7ADC1F1A" w14:textId="77777777" w:rsidR="00362722" w:rsidRPr="00362722" w:rsidRDefault="00362722" w:rsidP="00362722">
            <w:pPr>
              <w:jc w:val="both"/>
              <w:rPr>
                <w:rFonts w:eastAsiaTheme="minorHAnsi"/>
                <w:lang w:eastAsia="en-US"/>
              </w:rPr>
            </w:pPr>
            <w:r w:rsidRPr="00362722">
              <w:rPr>
                <w:rFonts w:eastAsiaTheme="minorHAnsi"/>
                <w:lang w:eastAsia="en-US"/>
              </w:rPr>
              <w:t>20</w:t>
            </w:r>
          </w:p>
        </w:tc>
        <w:tc>
          <w:tcPr>
            <w:tcW w:w="534" w:type="dxa"/>
          </w:tcPr>
          <w:p w14:paraId="69A2159D" w14:textId="77777777" w:rsidR="00362722" w:rsidRPr="00362722" w:rsidRDefault="00362722" w:rsidP="00362722">
            <w:pPr>
              <w:jc w:val="both"/>
              <w:rPr>
                <w:rFonts w:eastAsiaTheme="minorHAnsi"/>
                <w:lang w:eastAsia="en-US"/>
              </w:rPr>
            </w:pPr>
            <w:r w:rsidRPr="00362722">
              <w:rPr>
                <w:rFonts w:eastAsiaTheme="minorHAnsi"/>
                <w:lang w:eastAsia="en-US"/>
              </w:rPr>
              <w:t>7</w:t>
            </w:r>
          </w:p>
        </w:tc>
        <w:tc>
          <w:tcPr>
            <w:tcW w:w="850" w:type="dxa"/>
          </w:tcPr>
          <w:p w14:paraId="0A241AE7" w14:textId="679ADCD5" w:rsidR="00362722" w:rsidRPr="00362722" w:rsidRDefault="00AA56AF" w:rsidP="00362722">
            <w:pPr>
              <w:jc w:val="both"/>
              <w:rPr>
                <w:rFonts w:eastAsiaTheme="minorHAnsi"/>
                <w:lang w:eastAsia="en-US"/>
              </w:rPr>
            </w:pPr>
            <w:r>
              <w:rPr>
                <w:rFonts w:eastAsiaTheme="minorHAnsi"/>
                <w:lang w:eastAsia="en-US"/>
              </w:rPr>
              <w:t>8</w:t>
            </w:r>
            <w:r w:rsidR="00362722" w:rsidRPr="00362722">
              <w:rPr>
                <w:rFonts w:eastAsiaTheme="minorHAnsi"/>
                <w:lang w:eastAsia="en-US"/>
              </w:rPr>
              <w:t>.11</w:t>
            </w:r>
          </w:p>
        </w:tc>
        <w:tc>
          <w:tcPr>
            <w:tcW w:w="851" w:type="dxa"/>
          </w:tcPr>
          <w:p w14:paraId="2628D4DB" w14:textId="77777777" w:rsidR="00362722" w:rsidRPr="00362722" w:rsidRDefault="00362722" w:rsidP="00362722">
            <w:pPr>
              <w:jc w:val="both"/>
              <w:rPr>
                <w:rFonts w:eastAsiaTheme="minorHAnsi"/>
                <w:lang w:eastAsia="en-US"/>
              </w:rPr>
            </w:pPr>
          </w:p>
        </w:tc>
        <w:tc>
          <w:tcPr>
            <w:tcW w:w="5419" w:type="dxa"/>
          </w:tcPr>
          <w:p w14:paraId="077A8D3C" w14:textId="77777777" w:rsidR="00362722" w:rsidRPr="00362722" w:rsidRDefault="00362722" w:rsidP="00362722">
            <w:pPr>
              <w:jc w:val="both"/>
              <w:rPr>
                <w:rFonts w:eastAsiaTheme="minorHAnsi"/>
                <w:lang w:eastAsia="en-US"/>
              </w:rPr>
            </w:pPr>
            <w:r w:rsidRPr="00362722">
              <w:rPr>
                <w:rFonts w:eastAsiaTheme="minorHAnsi"/>
                <w:lang w:eastAsia="en-US"/>
              </w:rPr>
              <w:t xml:space="preserve">Действия с мячом. </w:t>
            </w:r>
          </w:p>
          <w:p w14:paraId="0388E8B4" w14:textId="77777777" w:rsidR="00362722" w:rsidRPr="00362722" w:rsidRDefault="00362722" w:rsidP="00362722">
            <w:pPr>
              <w:jc w:val="both"/>
              <w:rPr>
                <w:rFonts w:eastAsiaTheme="minorHAnsi"/>
                <w:lang w:eastAsia="en-US"/>
              </w:rPr>
            </w:pPr>
            <w:r w:rsidRPr="00362722">
              <w:rPr>
                <w:rFonts w:eastAsia="Calibri"/>
              </w:rPr>
              <w:t>- отбивания мяча кулаком через сетку в непосредственной близости от нее, стоя на площадке и в прыжке, после перемещений</w:t>
            </w:r>
          </w:p>
        </w:tc>
        <w:tc>
          <w:tcPr>
            <w:tcW w:w="992" w:type="dxa"/>
          </w:tcPr>
          <w:p w14:paraId="3653F3D1" w14:textId="76E0B1E5"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4DBD7C21" w14:textId="77777777" w:rsidR="00362722" w:rsidRPr="00362722" w:rsidRDefault="00362722" w:rsidP="00362722">
            <w:pPr>
              <w:jc w:val="center"/>
              <w:rPr>
                <w:rFonts w:eastAsiaTheme="minorHAnsi"/>
                <w:lang w:eastAsia="en-US"/>
              </w:rPr>
            </w:pPr>
          </w:p>
        </w:tc>
      </w:tr>
      <w:tr w:rsidR="00362722" w:rsidRPr="00362722" w14:paraId="0DD938D8" w14:textId="77777777" w:rsidTr="00827BBE">
        <w:tc>
          <w:tcPr>
            <w:tcW w:w="534" w:type="dxa"/>
          </w:tcPr>
          <w:p w14:paraId="09EC111A" w14:textId="77777777" w:rsidR="00362722" w:rsidRPr="00362722" w:rsidRDefault="00362722" w:rsidP="00362722">
            <w:pPr>
              <w:jc w:val="both"/>
              <w:rPr>
                <w:rFonts w:eastAsiaTheme="minorHAnsi"/>
                <w:lang w:eastAsia="en-US"/>
              </w:rPr>
            </w:pPr>
            <w:r w:rsidRPr="00362722">
              <w:rPr>
                <w:rFonts w:eastAsiaTheme="minorHAnsi"/>
                <w:lang w:eastAsia="en-US"/>
              </w:rPr>
              <w:t>21</w:t>
            </w:r>
          </w:p>
        </w:tc>
        <w:tc>
          <w:tcPr>
            <w:tcW w:w="534" w:type="dxa"/>
          </w:tcPr>
          <w:p w14:paraId="4058C2ED" w14:textId="77777777" w:rsidR="00362722" w:rsidRPr="00362722" w:rsidRDefault="00362722" w:rsidP="00362722">
            <w:pPr>
              <w:jc w:val="both"/>
              <w:rPr>
                <w:rFonts w:eastAsiaTheme="minorHAnsi"/>
                <w:lang w:eastAsia="en-US"/>
              </w:rPr>
            </w:pPr>
            <w:r w:rsidRPr="00362722">
              <w:rPr>
                <w:rFonts w:eastAsiaTheme="minorHAnsi"/>
                <w:lang w:eastAsia="en-US"/>
              </w:rPr>
              <w:t>8</w:t>
            </w:r>
          </w:p>
        </w:tc>
        <w:tc>
          <w:tcPr>
            <w:tcW w:w="850" w:type="dxa"/>
          </w:tcPr>
          <w:p w14:paraId="283AC595" w14:textId="2ECE984C"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5</w:t>
            </w:r>
            <w:r w:rsidRPr="00362722">
              <w:rPr>
                <w:rFonts w:eastAsiaTheme="minorHAnsi"/>
                <w:lang w:eastAsia="en-US"/>
              </w:rPr>
              <w:t>.11</w:t>
            </w:r>
          </w:p>
        </w:tc>
        <w:tc>
          <w:tcPr>
            <w:tcW w:w="851" w:type="dxa"/>
          </w:tcPr>
          <w:p w14:paraId="71BAA38B" w14:textId="77777777" w:rsidR="00362722" w:rsidRPr="00362722" w:rsidRDefault="00362722" w:rsidP="00362722">
            <w:pPr>
              <w:jc w:val="both"/>
              <w:rPr>
                <w:rFonts w:eastAsiaTheme="minorHAnsi"/>
                <w:lang w:eastAsia="en-US"/>
              </w:rPr>
            </w:pPr>
          </w:p>
        </w:tc>
        <w:tc>
          <w:tcPr>
            <w:tcW w:w="5419" w:type="dxa"/>
          </w:tcPr>
          <w:p w14:paraId="2020F11A" w14:textId="77777777" w:rsidR="00362722" w:rsidRPr="00362722" w:rsidRDefault="00362722" w:rsidP="00362722">
            <w:pPr>
              <w:suppressAutoHyphens/>
              <w:ind w:firstLine="709"/>
              <w:jc w:val="both"/>
              <w:rPr>
                <w:rFonts w:eastAsia="Calibri"/>
              </w:rPr>
            </w:pPr>
            <w:r w:rsidRPr="00362722">
              <w:rPr>
                <w:rFonts w:eastAsia="Calibri"/>
              </w:rPr>
              <w:t>Подача мяча:</w:t>
            </w:r>
          </w:p>
          <w:p w14:paraId="2ACE319D" w14:textId="77777777" w:rsidR="00362722" w:rsidRPr="00362722" w:rsidRDefault="00362722" w:rsidP="00362722">
            <w:pPr>
              <w:suppressAutoHyphens/>
              <w:ind w:firstLine="709"/>
              <w:jc w:val="both"/>
            </w:pPr>
            <w:r w:rsidRPr="00362722">
              <w:rPr>
                <w:rFonts w:eastAsia="Calibri"/>
              </w:rPr>
              <w:t xml:space="preserve">- подбрасывание мяча на нужную высоту и расстояние от туловища. </w:t>
            </w:r>
          </w:p>
        </w:tc>
        <w:tc>
          <w:tcPr>
            <w:tcW w:w="992" w:type="dxa"/>
          </w:tcPr>
          <w:p w14:paraId="43520C3B" w14:textId="36BB98BD"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3DAC161D" w14:textId="77777777" w:rsidR="00362722" w:rsidRPr="00362722" w:rsidRDefault="00362722" w:rsidP="00362722">
            <w:pPr>
              <w:jc w:val="center"/>
              <w:rPr>
                <w:rFonts w:eastAsiaTheme="minorHAnsi"/>
                <w:lang w:eastAsia="en-US"/>
              </w:rPr>
            </w:pPr>
          </w:p>
        </w:tc>
      </w:tr>
      <w:tr w:rsidR="00362722" w:rsidRPr="00362722" w14:paraId="051B0A00" w14:textId="77777777" w:rsidTr="00827BBE">
        <w:tc>
          <w:tcPr>
            <w:tcW w:w="534" w:type="dxa"/>
          </w:tcPr>
          <w:p w14:paraId="616675EE" w14:textId="77777777" w:rsidR="00362722" w:rsidRPr="00362722" w:rsidRDefault="00362722" w:rsidP="00362722">
            <w:pPr>
              <w:jc w:val="both"/>
              <w:rPr>
                <w:rFonts w:eastAsiaTheme="minorHAnsi"/>
                <w:lang w:eastAsia="en-US"/>
              </w:rPr>
            </w:pPr>
            <w:r w:rsidRPr="00362722">
              <w:rPr>
                <w:rFonts w:eastAsiaTheme="minorHAnsi"/>
                <w:lang w:eastAsia="en-US"/>
              </w:rPr>
              <w:t>22</w:t>
            </w:r>
          </w:p>
        </w:tc>
        <w:tc>
          <w:tcPr>
            <w:tcW w:w="534" w:type="dxa"/>
          </w:tcPr>
          <w:p w14:paraId="32C725E5" w14:textId="77777777" w:rsidR="00362722" w:rsidRPr="00362722" w:rsidRDefault="00362722" w:rsidP="00362722">
            <w:pPr>
              <w:jc w:val="both"/>
              <w:rPr>
                <w:rFonts w:eastAsiaTheme="minorHAnsi"/>
                <w:lang w:eastAsia="en-US"/>
              </w:rPr>
            </w:pPr>
            <w:r w:rsidRPr="00362722">
              <w:rPr>
                <w:rFonts w:eastAsiaTheme="minorHAnsi"/>
                <w:lang w:eastAsia="en-US"/>
              </w:rPr>
              <w:t>9</w:t>
            </w:r>
          </w:p>
        </w:tc>
        <w:tc>
          <w:tcPr>
            <w:tcW w:w="850" w:type="dxa"/>
          </w:tcPr>
          <w:p w14:paraId="1D059464" w14:textId="76C8EC8A"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7</w:t>
            </w:r>
            <w:r w:rsidRPr="00362722">
              <w:rPr>
                <w:rFonts w:eastAsiaTheme="minorHAnsi"/>
                <w:lang w:eastAsia="en-US"/>
              </w:rPr>
              <w:t>.11</w:t>
            </w:r>
          </w:p>
        </w:tc>
        <w:tc>
          <w:tcPr>
            <w:tcW w:w="851" w:type="dxa"/>
          </w:tcPr>
          <w:p w14:paraId="7A1A7DC4" w14:textId="77777777" w:rsidR="00362722" w:rsidRPr="00362722" w:rsidRDefault="00362722" w:rsidP="00362722">
            <w:pPr>
              <w:jc w:val="both"/>
              <w:rPr>
                <w:rFonts w:eastAsiaTheme="minorHAnsi"/>
                <w:lang w:eastAsia="en-US"/>
              </w:rPr>
            </w:pPr>
          </w:p>
        </w:tc>
        <w:tc>
          <w:tcPr>
            <w:tcW w:w="5419" w:type="dxa"/>
          </w:tcPr>
          <w:p w14:paraId="6557C64E" w14:textId="77777777" w:rsidR="00362722" w:rsidRPr="00362722" w:rsidRDefault="00362722" w:rsidP="00362722">
            <w:pPr>
              <w:rPr>
                <w:rFonts w:eastAsiaTheme="minorHAnsi"/>
                <w:lang w:eastAsia="en-US"/>
              </w:rPr>
            </w:pPr>
            <w:r w:rsidRPr="00362722">
              <w:rPr>
                <w:rFonts w:eastAsia="Calibri"/>
              </w:rPr>
              <w:t>Подача в стену – расстояние – 3-6 м, отметка на высоте 2 м.</w:t>
            </w:r>
          </w:p>
        </w:tc>
        <w:tc>
          <w:tcPr>
            <w:tcW w:w="992" w:type="dxa"/>
          </w:tcPr>
          <w:p w14:paraId="735F9325"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349CF977" w14:textId="77777777" w:rsidR="00362722" w:rsidRPr="00362722" w:rsidRDefault="00362722" w:rsidP="00362722">
            <w:pPr>
              <w:jc w:val="center"/>
              <w:rPr>
                <w:rFonts w:eastAsiaTheme="minorHAnsi"/>
                <w:lang w:eastAsia="en-US"/>
              </w:rPr>
            </w:pPr>
          </w:p>
        </w:tc>
      </w:tr>
      <w:tr w:rsidR="00362722" w:rsidRPr="00362722" w14:paraId="5B31EEE6" w14:textId="77777777" w:rsidTr="00827BBE">
        <w:tc>
          <w:tcPr>
            <w:tcW w:w="534" w:type="dxa"/>
          </w:tcPr>
          <w:p w14:paraId="795B4537" w14:textId="77777777" w:rsidR="00362722" w:rsidRPr="00362722" w:rsidRDefault="00362722" w:rsidP="00362722">
            <w:pPr>
              <w:jc w:val="both"/>
              <w:rPr>
                <w:rFonts w:eastAsiaTheme="minorHAnsi"/>
                <w:lang w:eastAsia="en-US"/>
              </w:rPr>
            </w:pPr>
            <w:r w:rsidRPr="00362722">
              <w:rPr>
                <w:rFonts w:eastAsiaTheme="minorHAnsi"/>
                <w:lang w:eastAsia="en-US"/>
              </w:rPr>
              <w:t>23</w:t>
            </w:r>
          </w:p>
        </w:tc>
        <w:tc>
          <w:tcPr>
            <w:tcW w:w="534" w:type="dxa"/>
          </w:tcPr>
          <w:p w14:paraId="3D7B370E" w14:textId="77777777" w:rsidR="00362722" w:rsidRPr="00362722" w:rsidRDefault="00362722" w:rsidP="00362722">
            <w:pPr>
              <w:jc w:val="both"/>
              <w:rPr>
                <w:rFonts w:eastAsiaTheme="minorHAnsi"/>
                <w:lang w:eastAsia="en-US"/>
              </w:rPr>
            </w:pPr>
            <w:r w:rsidRPr="00362722">
              <w:rPr>
                <w:rFonts w:eastAsiaTheme="minorHAnsi"/>
                <w:lang w:eastAsia="en-US"/>
              </w:rPr>
              <w:t>10</w:t>
            </w:r>
          </w:p>
        </w:tc>
        <w:tc>
          <w:tcPr>
            <w:tcW w:w="850" w:type="dxa"/>
          </w:tcPr>
          <w:p w14:paraId="3AFBF977" w14:textId="2224AE11"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2</w:t>
            </w:r>
            <w:r w:rsidRPr="00362722">
              <w:rPr>
                <w:rFonts w:eastAsiaTheme="minorHAnsi"/>
                <w:lang w:eastAsia="en-US"/>
              </w:rPr>
              <w:t>.11</w:t>
            </w:r>
          </w:p>
        </w:tc>
        <w:tc>
          <w:tcPr>
            <w:tcW w:w="851" w:type="dxa"/>
          </w:tcPr>
          <w:p w14:paraId="6F9E1ADA" w14:textId="77777777" w:rsidR="00362722" w:rsidRPr="00362722" w:rsidRDefault="00362722" w:rsidP="00362722">
            <w:pPr>
              <w:jc w:val="both"/>
              <w:rPr>
                <w:rFonts w:eastAsiaTheme="minorHAnsi"/>
                <w:lang w:eastAsia="en-US"/>
              </w:rPr>
            </w:pPr>
          </w:p>
        </w:tc>
        <w:tc>
          <w:tcPr>
            <w:tcW w:w="5419" w:type="dxa"/>
          </w:tcPr>
          <w:p w14:paraId="1F79081F" w14:textId="77777777" w:rsidR="00362722" w:rsidRPr="00362722" w:rsidRDefault="00362722" w:rsidP="00362722">
            <w:pPr>
              <w:jc w:val="both"/>
              <w:rPr>
                <w:rFonts w:eastAsiaTheme="minorHAnsi"/>
                <w:lang w:eastAsia="en-US"/>
              </w:rPr>
            </w:pPr>
            <w:r w:rsidRPr="00362722">
              <w:rPr>
                <w:rFonts w:eastAsia="Calibri"/>
              </w:rPr>
              <w:t>Подача мяча через сетку – расстояние 3-6 м, из-за лицевой линии в пределы правой, левой половины площадки.</w:t>
            </w:r>
          </w:p>
        </w:tc>
        <w:tc>
          <w:tcPr>
            <w:tcW w:w="992" w:type="dxa"/>
          </w:tcPr>
          <w:p w14:paraId="01394889"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0DA056E3" w14:textId="77777777" w:rsidR="00362722" w:rsidRPr="00362722" w:rsidRDefault="00362722" w:rsidP="00362722">
            <w:pPr>
              <w:jc w:val="center"/>
              <w:rPr>
                <w:rFonts w:eastAsiaTheme="minorHAnsi"/>
                <w:lang w:eastAsia="en-US"/>
              </w:rPr>
            </w:pPr>
          </w:p>
        </w:tc>
      </w:tr>
      <w:tr w:rsidR="00362722" w:rsidRPr="00362722" w14:paraId="76A935F2" w14:textId="77777777" w:rsidTr="00827BBE">
        <w:tc>
          <w:tcPr>
            <w:tcW w:w="534" w:type="dxa"/>
          </w:tcPr>
          <w:p w14:paraId="25A6C7E2" w14:textId="77777777" w:rsidR="00362722" w:rsidRPr="00362722" w:rsidRDefault="00362722" w:rsidP="00362722">
            <w:pPr>
              <w:jc w:val="both"/>
              <w:rPr>
                <w:rFonts w:eastAsiaTheme="minorHAnsi"/>
                <w:lang w:eastAsia="en-US"/>
              </w:rPr>
            </w:pPr>
            <w:r w:rsidRPr="00362722">
              <w:rPr>
                <w:rFonts w:eastAsiaTheme="minorHAnsi"/>
                <w:lang w:eastAsia="en-US"/>
              </w:rPr>
              <w:t>24</w:t>
            </w:r>
          </w:p>
        </w:tc>
        <w:tc>
          <w:tcPr>
            <w:tcW w:w="534" w:type="dxa"/>
          </w:tcPr>
          <w:p w14:paraId="0A4EEE7D" w14:textId="77777777" w:rsidR="00362722" w:rsidRPr="00362722" w:rsidRDefault="00362722" w:rsidP="00362722">
            <w:pPr>
              <w:jc w:val="both"/>
              <w:rPr>
                <w:rFonts w:eastAsiaTheme="minorHAnsi"/>
                <w:lang w:eastAsia="en-US"/>
              </w:rPr>
            </w:pPr>
            <w:r w:rsidRPr="00362722">
              <w:rPr>
                <w:rFonts w:eastAsiaTheme="minorHAnsi"/>
                <w:lang w:eastAsia="en-US"/>
              </w:rPr>
              <w:t>11</w:t>
            </w:r>
          </w:p>
        </w:tc>
        <w:tc>
          <w:tcPr>
            <w:tcW w:w="850" w:type="dxa"/>
          </w:tcPr>
          <w:p w14:paraId="111FEC88" w14:textId="698B6AFC"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4</w:t>
            </w:r>
            <w:r w:rsidRPr="00362722">
              <w:rPr>
                <w:rFonts w:eastAsiaTheme="minorHAnsi"/>
                <w:lang w:eastAsia="en-US"/>
              </w:rPr>
              <w:t>.11</w:t>
            </w:r>
          </w:p>
        </w:tc>
        <w:tc>
          <w:tcPr>
            <w:tcW w:w="851" w:type="dxa"/>
          </w:tcPr>
          <w:p w14:paraId="10C1DCF3" w14:textId="77777777" w:rsidR="00362722" w:rsidRPr="00362722" w:rsidRDefault="00362722" w:rsidP="00362722">
            <w:pPr>
              <w:jc w:val="both"/>
              <w:rPr>
                <w:rFonts w:eastAsiaTheme="minorHAnsi"/>
                <w:lang w:eastAsia="en-US"/>
              </w:rPr>
            </w:pPr>
          </w:p>
        </w:tc>
        <w:tc>
          <w:tcPr>
            <w:tcW w:w="5419" w:type="dxa"/>
          </w:tcPr>
          <w:p w14:paraId="78460AF3" w14:textId="77777777" w:rsidR="00362722" w:rsidRPr="00362722" w:rsidRDefault="00362722" w:rsidP="00362722">
            <w:pPr>
              <w:suppressAutoHyphens/>
              <w:ind w:firstLine="709"/>
              <w:jc w:val="both"/>
              <w:rPr>
                <w:rFonts w:eastAsia="Calibri"/>
              </w:rPr>
            </w:pPr>
            <w:r w:rsidRPr="00362722">
              <w:rPr>
                <w:rFonts w:eastAsia="Calibri"/>
              </w:rPr>
              <w:t xml:space="preserve">Нападающие удары. Ритм разбега в 1,2,3 шага, прямой нападающий удар сильнейшей рукой, удар кистью по мячу. </w:t>
            </w:r>
          </w:p>
          <w:p w14:paraId="321F00B8" w14:textId="77777777" w:rsidR="00362722" w:rsidRPr="00362722" w:rsidRDefault="00362722" w:rsidP="00362722">
            <w:pPr>
              <w:suppressAutoHyphens/>
              <w:ind w:firstLine="709"/>
              <w:jc w:val="both"/>
            </w:pPr>
          </w:p>
        </w:tc>
        <w:tc>
          <w:tcPr>
            <w:tcW w:w="992" w:type="dxa"/>
          </w:tcPr>
          <w:p w14:paraId="6A6B50CF"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3207F75B" w14:textId="77777777" w:rsidR="00362722" w:rsidRPr="00362722" w:rsidRDefault="00362722" w:rsidP="00362722">
            <w:pPr>
              <w:jc w:val="center"/>
              <w:rPr>
                <w:rFonts w:eastAsiaTheme="minorHAnsi"/>
                <w:lang w:eastAsia="en-US"/>
              </w:rPr>
            </w:pPr>
          </w:p>
        </w:tc>
      </w:tr>
      <w:tr w:rsidR="00362722" w:rsidRPr="00362722" w14:paraId="0DCAF183" w14:textId="77777777" w:rsidTr="00827BBE">
        <w:tc>
          <w:tcPr>
            <w:tcW w:w="534" w:type="dxa"/>
          </w:tcPr>
          <w:p w14:paraId="54878797" w14:textId="77777777" w:rsidR="00362722" w:rsidRPr="00362722" w:rsidRDefault="00362722" w:rsidP="00362722">
            <w:pPr>
              <w:jc w:val="both"/>
              <w:rPr>
                <w:rFonts w:eastAsiaTheme="minorHAnsi"/>
                <w:lang w:eastAsia="en-US"/>
              </w:rPr>
            </w:pPr>
            <w:r w:rsidRPr="00362722">
              <w:rPr>
                <w:rFonts w:eastAsiaTheme="minorHAnsi"/>
                <w:lang w:eastAsia="en-US"/>
              </w:rPr>
              <w:t>25</w:t>
            </w:r>
          </w:p>
        </w:tc>
        <w:tc>
          <w:tcPr>
            <w:tcW w:w="534" w:type="dxa"/>
          </w:tcPr>
          <w:p w14:paraId="6E697D4D" w14:textId="77777777" w:rsidR="00362722" w:rsidRPr="00362722" w:rsidRDefault="00362722" w:rsidP="00362722">
            <w:pPr>
              <w:jc w:val="both"/>
              <w:rPr>
                <w:rFonts w:eastAsiaTheme="minorHAnsi"/>
                <w:lang w:eastAsia="en-US"/>
              </w:rPr>
            </w:pPr>
            <w:r w:rsidRPr="00362722">
              <w:rPr>
                <w:rFonts w:eastAsiaTheme="minorHAnsi"/>
                <w:lang w:eastAsia="en-US"/>
              </w:rPr>
              <w:t>12</w:t>
            </w:r>
          </w:p>
        </w:tc>
        <w:tc>
          <w:tcPr>
            <w:tcW w:w="850" w:type="dxa"/>
          </w:tcPr>
          <w:p w14:paraId="5FF8DDD2" w14:textId="3852D76E" w:rsidR="00362722" w:rsidRPr="00362722" w:rsidRDefault="00AA56AF" w:rsidP="00362722">
            <w:pPr>
              <w:jc w:val="both"/>
              <w:rPr>
                <w:rFonts w:eastAsiaTheme="minorHAnsi"/>
                <w:lang w:eastAsia="en-US"/>
              </w:rPr>
            </w:pPr>
            <w:r>
              <w:rPr>
                <w:rFonts w:eastAsiaTheme="minorHAnsi"/>
                <w:lang w:eastAsia="en-US"/>
              </w:rPr>
              <w:t>29</w:t>
            </w:r>
            <w:r w:rsidR="00362722" w:rsidRPr="00362722">
              <w:rPr>
                <w:rFonts w:eastAsiaTheme="minorHAnsi"/>
                <w:lang w:eastAsia="en-US"/>
              </w:rPr>
              <w:t>.11</w:t>
            </w:r>
          </w:p>
        </w:tc>
        <w:tc>
          <w:tcPr>
            <w:tcW w:w="851" w:type="dxa"/>
          </w:tcPr>
          <w:p w14:paraId="69629C06" w14:textId="77777777" w:rsidR="00362722" w:rsidRPr="00362722" w:rsidRDefault="00362722" w:rsidP="00362722">
            <w:pPr>
              <w:jc w:val="both"/>
              <w:rPr>
                <w:rFonts w:eastAsiaTheme="minorHAnsi"/>
                <w:lang w:eastAsia="en-US"/>
              </w:rPr>
            </w:pPr>
          </w:p>
        </w:tc>
        <w:tc>
          <w:tcPr>
            <w:tcW w:w="5419" w:type="dxa"/>
          </w:tcPr>
          <w:p w14:paraId="0708911D" w14:textId="77777777" w:rsidR="00362722" w:rsidRPr="00362722" w:rsidRDefault="00362722" w:rsidP="00362722">
            <w:pPr>
              <w:suppressAutoHyphens/>
              <w:ind w:firstLine="709"/>
              <w:jc w:val="both"/>
              <w:rPr>
                <w:rFonts w:eastAsia="Calibri"/>
              </w:rPr>
            </w:pPr>
            <w:r w:rsidRPr="00362722">
              <w:rPr>
                <w:rFonts w:eastAsia="Calibri"/>
              </w:rPr>
              <w:t xml:space="preserve">Нападающие удары. Ритм разбега в 1,2,3 шага, прямой нападающий удар сильнейшей рукой, удар кистью по мячу. </w:t>
            </w:r>
          </w:p>
          <w:p w14:paraId="6EB3AD78" w14:textId="77777777" w:rsidR="00362722" w:rsidRPr="00362722" w:rsidRDefault="00362722" w:rsidP="00362722">
            <w:pPr>
              <w:rPr>
                <w:rFonts w:eastAsiaTheme="minorHAnsi"/>
                <w:lang w:eastAsia="en-US"/>
              </w:rPr>
            </w:pPr>
          </w:p>
        </w:tc>
        <w:tc>
          <w:tcPr>
            <w:tcW w:w="992" w:type="dxa"/>
          </w:tcPr>
          <w:p w14:paraId="7E12CDAD"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32695411" w14:textId="77777777" w:rsidR="00362722" w:rsidRPr="00362722" w:rsidRDefault="00362722" w:rsidP="00362722">
            <w:pPr>
              <w:jc w:val="center"/>
              <w:rPr>
                <w:rFonts w:eastAsiaTheme="minorHAnsi"/>
                <w:lang w:eastAsia="en-US"/>
              </w:rPr>
            </w:pPr>
          </w:p>
        </w:tc>
      </w:tr>
      <w:tr w:rsidR="00362722" w:rsidRPr="00362722" w14:paraId="2F157064" w14:textId="77777777" w:rsidTr="00827BBE">
        <w:tc>
          <w:tcPr>
            <w:tcW w:w="534" w:type="dxa"/>
          </w:tcPr>
          <w:p w14:paraId="3D9FE031" w14:textId="77777777" w:rsidR="00362722" w:rsidRPr="00362722" w:rsidRDefault="00362722" w:rsidP="00362722">
            <w:pPr>
              <w:jc w:val="both"/>
              <w:rPr>
                <w:rFonts w:eastAsiaTheme="minorHAnsi"/>
                <w:lang w:eastAsia="en-US"/>
              </w:rPr>
            </w:pPr>
            <w:r w:rsidRPr="00362722">
              <w:rPr>
                <w:rFonts w:eastAsiaTheme="minorHAnsi"/>
                <w:lang w:eastAsia="en-US"/>
              </w:rPr>
              <w:t>26</w:t>
            </w:r>
          </w:p>
        </w:tc>
        <w:tc>
          <w:tcPr>
            <w:tcW w:w="534" w:type="dxa"/>
          </w:tcPr>
          <w:p w14:paraId="39689B15" w14:textId="77777777" w:rsidR="00362722" w:rsidRPr="00362722" w:rsidRDefault="00362722" w:rsidP="00362722">
            <w:pPr>
              <w:jc w:val="both"/>
              <w:rPr>
                <w:rFonts w:eastAsiaTheme="minorHAnsi"/>
                <w:lang w:eastAsia="en-US"/>
              </w:rPr>
            </w:pPr>
            <w:r w:rsidRPr="00362722">
              <w:rPr>
                <w:rFonts w:eastAsiaTheme="minorHAnsi"/>
                <w:lang w:eastAsia="en-US"/>
              </w:rPr>
              <w:t>13</w:t>
            </w:r>
          </w:p>
        </w:tc>
        <w:tc>
          <w:tcPr>
            <w:tcW w:w="850" w:type="dxa"/>
          </w:tcPr>
          <w:p w14:paraId="7D1241F4" w14:textId="17689A7B" w:rsidR="00362722" w:rsidRPr="00362722" w:rsidRDefault="00AA56AF" w:rsidP="00362722">
            <w:pPr>
              <w:jc w:val="both"/>
              <w:rPr>
                <w:rFonts w:eastAsiaTheme="minorHAnsi"/>
                <w:lang w:eastAsia="en-US"/>
              </w:rPr>
            </w:pPr>
            <w:r>
              <w:rPr>
                <w:rFonts w:eastAsiaTheme="minorHAnsi"/>
                <w:lang w:eastAsia="en-US"/>
              </w:rPr>
              <w:t>1</w:t>
            </w:r>
            <w:r w:rsidR="00362722" w:rsidRPr="00362722">
              <w:rPr>
                <w:rFonts w:eastAsiaTheme="minorHAnsi"/>
                <w:lang w:eastAsia="en-US"/>
              </w:rPr>
              <w:t>.12</w:t>
            </w:r>
          </w:p>
        </w:tc>
        <w:tc>
          <w:tcPr>
            <w:tcW w:w="851" w:type="dxa"/>
          </w:tcPr>
          <w:p w14:paraId="407918DD" w14:textId="77777777" w:rsidR="00362722" w:rsidRPr="00362722" w:rsidRDefault="00362722" w:rsidP="00362722">
            <w:pPr>
              <w:jc w:val="both"/>
              <w:rPr>
                <w:rFonts w:eastAsiaTheme="minorHAnsi"/>
                <w:lang w:eastAsia="en-US"/>
              </w:rPr>
            </w:pPr>
          </w:p>
        </w:tc>
        <w:tc>
          <w:tcPr>
            <w:tcW w:w="5419" w:type="dxa"/>
          </w:tcPr>
          <w:p w14:paraId="00BBAD6E" w14:textId="77777777" w:rsidR="00362722" w:rsidRPr="00362722" w:rsidRDefault="00362722" w:rsidP="00362722">
            <w:pPr>
              <w:jc w:val="both"/>
              <w:rPr>
                <w:rFonts w:eastAsiaTheme="minorHAnsi"/>
                <w:lang w:eastAsia="en-US"/>
              </w:rPr>
            </w:pPr>
            <w:r w:rsidRPr="00362722">
              <w:rPr>
                <w:rFonts w:eastAsia="Calibri"/>
              </w:rPr>
              <w:t>Бросок теннисного мяча через сетку в прыжке.</w:t>
            </w:r>
          </w:p>
        </w:tc>
        <w:tc>
          <w:tcPr>
            <w:tcW w:w="992" w:type="dxa"/>
          </w:tcPr>
          <w:p w14:paraId="3AF911F4"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003291F1" w14:textId="77777777" w:rsidR="00362722" w:rsidRPr="00362722" w:rsidRDefault="00362722" w:rsidP="00362722">
            <w:pPr>
              <w:jc w:val="center"/>
              <w:rPr>
                <w:rFonts w:eastAsiaTheme="minorHAnsi"/>
                <w:lang w:eastAsia="en-US"/>
              </w:rPr>
            </w:pPr>
          </w:p>
        </w:tc>
      </w:tr>
      <w:tr w:rsidR="00362722" w:rsidRPr="00362722" w14:paraId="611A5C04" w14:textId="77777777" w:rsidTr="00827BBE">
        <w:tc>
          <w:tcPr>
            <w:tcW w:w="534" w:type="dxa"/>
          </w:tcPr>
          <w:p w14:paraId="64857BC0" w14:textId="77777777" w:rsidR="00362722" w:rsidRPr="00362722" w:rsidRDefault="00362722" w:rsidP="00362722">
            <w:pPr>
              <w:jc w:val="both"/>
              <w:rPr>
                <w:rFonts w:eastAsiaTheme="minorHAnsi"/>
                <w:lang w:eastAsia="en-US"/>
              </w:rPr>
            </w:pPr>
            <w:r w:rsidRPr="00362722">
              <w:rPr>
                <w:rFonts w:eastAsiaTheme="minorHAnsi"/>
                <w:lang w:eastAsia="en-US"/>
              </w:rPr>
              <w:lastRenderedPageBreak/>
              <w:t>27</w:t>
            </w:r>
          </w:p>
        </w:tc>
        <w:tc>
          <w:tcPr>
            <w:tcW w:w="534" w:type="dxa"/>
          </w:tcPr>
          <w:p w14:paraId="6FE971A7" w14:textId="77777777" w:rsidR="00362722" w:rsidRPr="00362722" w:rsidRDefault="00362722" w:rsidP="00362722">
            <w:pPr>
              <w:jc w:val="both"/>
              <w:rPr>
                <w:rFonts w:eastAsiaTheme="minorHAnsi"/>
                <w:lang w:eastAsia="en-US"/>
              </w:rPr>
            </w:pPr>
            <w:r w:rsidRPr="00362722">
              <w:rPr>
                <w:rFonts w:eastAsiaTheme="minorHAnsi"/>
                <w:lang w:eastAsia="en-US"/>
              </w:rPr>
              <w:t>14</w:t>
            </w:r>
          </w:p>
        </w:tc>
        <w:tc>
          <w:tcPr>
            <w:tcW w:w="850" w:type="dxa"/>
          </w:tcPr>
          <w:p w14:paraId="69BA0C00" w14:textId="145B44EA" w:rsidR="00362722" w:rsidRPr="00362722" w:rsidRDefault="00AA56AF" w:rsidP="00362722">
            <w:pPr>
              <w:jc w:val="both"/>
              <w:rPr>
                <w:rFonts w:eastAsiaTheme="minorHAnsi"/>
                <w:lang w:eastAsia="en-US"/>
              </w:rPr>
            </w:pPr>
            <w:r>
              <w:rPr>
                <w:rFonts w:eastAsiaTheme="minorHAnsi"/>
                <w:lang w:eastAsia="en-US"/>
              </w:rPr>
              <w:t>6</w:t>
            </w:r>
            <w:r w:rsidR="00362722" w:rsidRPr="00362722">
              <w:rPr>
                <w:rFonts w:eastAsiaTheme="minorHAnsi"/>
                <w:lang w:eastAsia="en-US"/>
              </w:rPr>
              <w:t>.12</w:t>
            </w:r>
          </w:p>
        </w:tc>
        <w:tc>
          <w:tcPr>
            <w:tcW w:w="851" w:type="dxa"/>
          </w:tcPr>
          <w:p w14:paraId="216B516A" w14:textId="77777777" w:rsidR="00362722" w:rsidRPr="00362722" w:rsidRDefault="00362722" w:rsidP="00362722">
            <w:pPr>
              <w:jc w:val="both"/>
              <w:rPr>
                <w:rFonts w:eastAsiaTheme="minorHAnsi"/>
                <w:lang w:eastAsia="en-US"/>
              </w:rPr>
            </w:pPr>
          </w:p>
        </w:tc>
        <w:tc>
          <w:tcPr>
            <w:tcW w:w="5419" w:type="dxa"/>
          </w:tcPr>
          <w:p w14:paraId="2D1F1B30" w14:textId="77777777" w:rsidR="00362722" w:rsidRPr="00362722" w:rsidRDefault="00362722" w:rsidP="00362722">
            <w:pPr>
              <w:jc w:val="both"/>
              <w:rPr>
                <w:rFonts w:eastAsiaTheme="minorHAnsi"/>
                <w:lang w:eastAsia="en-US"/>
              </w:rPr>
            </w:pPr>
            <w:r w:rsidRPr="00362722">
              <w:rPr>
                <w:rFonts w:eastAsia="Calibri"/>
              </w:rPr>
              <w:t>Удар через сетку по мячу, подброшенного партнером; удар с передач.</w:t>
            </w:r>
          </w:p>
        </w:tc>
        <w:tc>
          <w:tcPr>
            <w:tcW w:w="992" w:type="dxa"/>
          </w:tcPr>
          <w:p w14:paraId="1D62C573"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713D8B6A" w14:textId="77777777" w:rsidR="00362722" w:rsidRPr="00362722" w:rsidRDefault="00362722" w:rsidP="00362722">
            <w:pPr>
              <w:jc w:val="center"/>
              <w:rPr>
                <w:rFonts w:eastAsiaTheme="minorHAnsi"/>
                <w:lang w:eastAsia="en-US"/>
              </w:rPr>
            </w:pPr>
          </w:p>
        </w:tc>
      </w:tr>
      <w:tr w:rsidR="00362722" w:rsidRPr="00362722" w14:paraId="36724C36" w14:textId="77777777" w:rsidTr="00827BBE">
        <w:tc>
          <w:tcPr>
            <w:tcW w:w="534" w:type="dxa"/>
            <w:shd w:val="clear" w:color="auto" w:fill="D9D9D9" w:themeFill="background1" w:themeFillShade="D9"/>
          </w:tcPr>
          <w:p w14:paraId="4B48DEB1" w14:textId="77777777" w:rsidR="00362722" w:rsidRPr="00362722" w:rsidRDefault="00362722" w:rsidP="00362722">
            <w:pPr>
              <w:jc w:val="both"/>
              <w:rPr>
                <w:rFonts w:eastAsiaTheme="minorHAnsi"/>
                <w:lang w:eastAsia="en-US"/>
              </w:rPr>
            </w:pPr>
          </w:p>
        </w:tc>
        <w:tc>
          <w:tcPr>
            <w:tcW w:w="534" w:type="dxa"/>
            <w:shd w:val="clear" w:color="auto" w:fill="D9D9D9" w:themeFill="background1" w:themeFillShade="D9"/>
          </w:tcPr>
          <w:p w14:paraId="459412F4" w14:textId="77777777" w:rsidR="00362722" w:rsidRPr="00362722" w:rsidRDefault="00362722" w:rsidP="00362722">
            <w:pPr>
              <w:jc w:val="both"/>
              <w:rPr>
                <w:rFonts w:eastAsiaTheme="minorHAnsi"/>
                <w:lang w:eastAsia="en-US"/>
              </w:rPr>
            </w:pPr>
          </w:p>
        </w:tc>
        <w:tc>
          <w:tcPr>
            <w:tcW w:w="850" w:type="dxa"/>
            <w:shd w:val="clear" w:color="auto" w:fill="D9D9D9" w:themeFill="background1" w:themeFillShade="D9"/>
          </w:tcPr>
          <w:p w14:paraId="5CA7EEA2" w14:textId="77777777" w:rsidR="00362722" w:rsidRPr="00362722" w:rsidRDefault="00362722" w:rsidP="00362722">
            <w:pPr>
              <w:jc w:val="both"/>
              <w:rPr>
                <w:rFonts w:eastAsiaTheme="minorHAnsi"/>
                <w:lang w:eastAsia="en-US"/>
              </w:rPr>
            </w:pPr>
          </w:p>
        </w:tc>
        <w:tc>
          <w:tcPr>
            <w:tcW w:w="851" w:type="dxa"/>
            <w:shd w:val="clear" w:color="auto" w:fill="D9D9D9" w:themeFill="background1" w:themeFillShade="D9"/>
          </w:tcPr>
          <w:p w14:paraId="317AAE72" w14:textId="77777777" w:rsidR="00362722" w:rsidRPr="00362722" w:rsidRDefault="00362722" w:rsidP="00362722">
            <w:pPr>
              <w:jc w:val="both"/>
              <w:rPr>
                <w:rFonts w:eastAsiaTheme="minorHAnsi"/>
                <w:lang w:eastAsia="en-US"/>
              </w:rPr>
            </w:pPr>
          </w:p>
        </w:tc>
        <w:tc>
          <w:tcPr>
            <w:tcW w:w="5419" w:type="dxa"/>
            <w:shd w:val="clear" w:color="auto" w:fill="D9D9D9" w:themeFill="background1" w:themeFillShade="D9"/>
          </w:tcPr>
          <w:p w14:paraId="4A830CFA" w14:textId="77777777" w:rsidR="00362722" w:rsidRPr="00362722" w:rsidRDefault="00362722" w:rsidP="00362722">
            <w:pPr>
              <w:suppressAutoHyphens/>
              <w:jc w:val="both"/>
              <w:rPr>
                <w:rFonts w:eastAsia="Calibri"/>
                <w:b/>
              </w:rPr>
            </w:pPr>
            <w:r w:rsidRPr="00362722">
              <w:rPr>
                <w:rFonts w:eastAsia="Calibri"/>
                <w:b/>
              </w:rPr>
              <w:t>Раздел 4. Тактическая подготовка (45 часов)</w:t>
            </w:r>
          </w:p>
          <w:p w14:paraId="2095AA30" w14:textId="77777777" w:rsidR="00362722" w:rsidRPr="00362722" w:rsidRDefault="00362722" w:rsidP="00362722">
            <w:pPr>
              <w:jc w:val="both"/>
              <w:rPr>
                <w:rFonts w:eastAsiaTheme="minorHAnsi"/>
                <w:lang w:eastAsia="en-US"/>
              </w:rPr>
            </w:pPr>
          </w:p>
        </w:tc>
        <w:tc>
          <w:tcPr>
            <w:tcW w:w="992" w:type="dxa"/>
            <w:shd w:val="clear" w:color="auto" w:fill="D9D9D9" w:themeFill="background1" w:themeFillShade="D9"/>
          </w:tcPr>
          <w:p w14:paraId="28AEC556" w14:textId="77777777" w:rsidR="00362722" w:rsidRPr="00362722" w:rsidRDefault="00362722" w:rsidP="00362722">
            <w:pPr>
              <w:jc w:val="center"/>
              <w:rPr>
                <w:rFonts w:eastAsiaTheme="minorHAnsi"/>
                <w:lang w:eastAsia="en-US"/>
              </w:rPr>
            </w:pPr>
          </w:p>
        </w:tc>
        <w:tc>
          <w:tcPr>
            <w:tcW w:w="709" w:type="dxa"/>
            <w:shd w:val="clear" w:color="auto" w:fill="D9D9D9" w:themeFill="background1" w:themeFillShade="D9"/>
          </w:tcPr>
          <w:p w14:paraId="53D53C2C" w14:textId="77777777" w:rsidR="00362722" w:rsidRPr="00362722" w:rsidRDefault="00362722" w:rsidP="00362722">
            <w:pPr>
              <w:jc w:val="center"/>
              <w:rPr>
                <w:rFonts w:eastAsiaTheme="minorHAnsi"/>
                <w:lang w:eastAsia="en-US"/>
              </w:rPr>
            </w:pPr>
          </w:p>
        </w:tc>
      </w:tr>
      <w:tr w:rsidR="00362722" w:rsidRPr="00362722" w14:paraId="52A7C166" w14:textId="77777777" w:rsidTr="00827BBE">
        <w:tc>
          <w:tcPr>
            <w:tcW w:w="534" w:type="dxa"/>
          </w:tcPr>
          <w:p w14:paraId="59E2807E" w14:textId="77777777" w:rsidR="00362722" w:rsidRPr="00362722" w:rsidRDefault="00362722" w:rsidP="00362722">
            <w:pPr>
              <w:jc w:val="both"/>
              <w:rPr>
                <w:rFonts w:eastAsiaTheme="minorHAnsi"/>
                <w:lang w:eastAsia="en-US"/>
              </w:rPr>
            </w:pPr>
            <w:r w:rsidRPr="00362722">
              <w:rPr>
                <w:rFonts w:eastAsiaTheme="minorHAnsi"/>
                <w:lang w:eastAsia="en-US"/>
              </w:rPr>
              <w:t>28</w:t>
            </w:r>
          </w:p>
        </w:tc>
        <w:tc>
          <w:tcPr>
            <w:tcW w:w="534" w:type="dxa"/>
          </w:tcPr>
          <w:p w14:paraId="6168498C" w14:textId="77777777" w:rsidR="00362722" w:rsidRPr="00362722" w:rsidRDefault="00362722" w:rsidP="00362722">
            <w:pPr>
              <w:jc w:val="both"/>
              <w:rPr>
                <w:rFonts w:eastAsiaTheme="minorHAnsi"/>
                <w:lang w:eastAsia="en-US"/>
              </w:rPr>
            </w:pPr>
            <w:r w:rsidRPr="00362722">
              <w:rPr>
                <w:rFonts w:eastAsiaTheme="minorHAnsi"/>
                <w:lang w:eastAsia="en-US"/>
              </w:rPr>
              <w:t>1</w:t>
            </w:r>
          </w:p>
        </w:tc>
        <w:tc>
          <w:tcPr>
            <w:tcW w:w="850" w:type="dxa"/>
          </w:tcPr>
          <w:p w14:paraId="78DA6FA6" w14:textId="2EC6982E" w:rsidR="00362722" w:rsidRPr="00362722" w:rsidRDefault="00AA56AF" w:rsidP="00362722">
            <w:pPr>
              <w:jc w:val="both"/>
              <w:rPr>
                <w:rFonts w:eastAsiaTheme="minorHAnsi"/>
                <w:lang w:eastAsia="en-US"/>
              </w:rPr>
            </w:pPr>
            <w:r>
              <w:rPr>
                <w:rFonts w:eastAsiaTheme="minorHAnsi"/>
                <w:lang w:eastAsia="en-US"/>
              </w:rPr>
              <w:t>8</w:t>
            </w:r>
            <w:r w:rsidR="00362722" w:rsidRPr="00362722">
              <w:rPr>
                <w:rFonts w:eastAsiaTheme="minorHAnsi"/>
                <w:lang w:eastAsia="en-US"/>
              </w:rPr>
              <w:t>.12</w:t>
            </w:r>
          </w:p>
        </w:tc>
        <w:tc>
          <w:tcPr>
            <w:tcW w:w="851" w:type="dxa"/>
          </w:tcPr>
          <w:p w14:paraId="6EFA33CE" w14:textId="77777777" w:rsidR="00362722" w:rsidRPr="00362722" w:rsidRDefault="00362722" w:rsidP="00362722">
            <w:pPr>
              <w:jc w:val="both"/>
              <w:rPr>
                <w:rFonts w:eastAsiaTheme="minorHAnsi"/>
                <w:lang w:eastAsia="en-US"/>
              </w:rPr>
            </w:pPr>
          </w:p>
        </w:tc>
        <w:tc>
          <w:tcPr>
            <w:tcW w:w="5419" w:type="dxa"/>
          </w:tcPr>
          <w:p w14:paraId="0FA25376" w14:textId="77777777" w:rsidR="00362722" w:rsidRPr="00362722" w:rsidRDefault="00362722" w:rsidP="00362722">
            <w:pPr>
              <w:suppressAutoHyphens/>
              <w:ind w:firstLine="709"/>
              <w:jc w:val="both"/>
            </w:pPr>
            <w:r w:rsidRPr="00362722">
              <w:rPr>
                <w:rFonts w:eastAsia="Calibri"/>
              </w:rPr>
              <w:t xml:space="preserve">Тактика нападения. Индивидуальные действия. Действия без мяча. </w:t>
            </w:r>
          </w:p>
        </w:tc>
        <w:tc>
          <w:tcPr>
            <w:tcW w:w="992" w:type="dxa"/>
          </w:tcPr>
          <w:p w14:paraId="61687F73"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00EE57B7" w14:textId="77777777" w:rsidR="00362722" w:rsidRPr="00362722" w:rsidRDefault="00362722" w:rsidP="00362722">
            <w:pPr>
              <w:jc w:val="center"/>
              <w:rPr>
                <w:rFonts w:eastAsiaTheme="minorHAnsi"/>
                <w:lang w:eastAsia="en-US"/>
              </w:rPr>
            </w:pPr>
          </w:p>
        </w:tc>
      </w:tr>
      <w:tr w:rsidR="00362722" w:rsidRPr="00362722" w14:paraId="5682206C" w14:textId="77777777" w:rsidTr="00827BBE">
        <w:tc>
          <w:tcPr>
            <w:tcW w:w="534" w:type="dxa"/>
          </w:tcPr>
          <w:p w14:paraId="08B34F8F" w14:textId="77777777" w:rsidR="00362722" w:rsidRPr="00362722" w:rsidRDefault="00362722" w:rsidP="00362722">
            <w:pPr>
              <w:jc w:val="both"/>
              <w:rPr>
                <w:rFonts w:eastAsiaTheme="minorHAnsi"/>
                <w:lang w:eastAsia="en-US"/>
              </w:rPr>
            </w:pPr>
            <w:r w:rsidRPr="00362722">
              <w:rPr>
                <w:rFonts w:eastAsiaTheme="minorHAnsi"/>
                <w:lang w:eastAsia="en-US"/>
              </w:rPr>
              <w:t>29</w:t>
            </w:r>
          </w:p>
        </w:tc>
        <w:tc>
          <w:tcPr>
            <w:tcW w:w="534" w:type="dxa"/>
          </w:tcPr>
          <w:p w14:paraId="61FFD64C" w14:textId="77777777" w:rsidR="00362722" w:rsidRPr="00362722" w:rsidRDefault="00362722" w:rsidP="00362722">
            <w:pPr>
              <w:jc w:val="both"/>
              <w:rPr>
                <w:rFonts w:eastAsiaTheme="minorHAnsi"/>
                <w:lang w:eastAsia="en-US"/>
              </w:rPr>
            </w:pPr>
            <w:r w:rsidRPr="00362722">
              <w:rPr>
                <w:rFonts w:eastAsiaTheme="minorHAnsi"/>
                <w:lang w:eastAsia="en-US"/>
              </w:rPr>
              <w:t>2</w:t>
            </w:r>
          </w:p>
        </w:tc>
        <w:tc>
          <w:tcPr>
            <w:tcW w:w="850" w:type="dxa"/>
          </w:tcPr>
          <w:p w14:paraId="2ECD080A" w14:textId="1F84D273"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3</w:t>
            </w:r>
            <w:r w:rsidRPr="00362722">
              <w:rPr>
                <w:rFonts w:eastAsiaTheme="minorHAnsi"/>
                <w:lang w:eastAsia="en-US"/>
              </w:rPr>
              <w:t>.12</w:t>
            </w:r>
          </w:p>
        </w:tc>
        <w:tc>
          <w:tcPr>
            <w:tcW w:w="851" w:type="dxa"/>
          </w:tcPr>
          <w:p w14:paraId="0ABA26BA" w14:textId="77777777" w:rsidR="00362722" w:rsidRPr="00362722" w:rsidRDefault="00362722" w:rsidP="00362722">
            <w:pPr>
              <w:jc w:val="both"/>
              <w:rPr>
                <w:rFonts w:eastAsiaTheme="minorHAnsi"/>
                <w:lang w:eastAsia="en-US"/>
              </w:rPr>
            </w:pPr>
          </w:p>
        </w:tc>
        <w:tc>
          <w:tcPr>
            <w:tcW w:w="5419" w:type="dxa"/>
          </w:tcPr>
          <w:p w14:paraId="226C5ECD" w14:textId="77777777" w:rsidR="00362722" w:rsidRPr="00362722" w:rsidRDefault="00362722" w:rsidP="00362722">
            <w:pPr>
              <w:jc w:val="both"/>
              <w:rPr>
                <w:rFonts w:eastAsiaTheme="minorHAnsi"/>
                <w:lang w:eastAsia="en-US"/>
              </w:rPr>
            </w:pPr>
            <w:r w:rsidRPr="00362722">
              <w:rPr>
                <w:rFonts w:eastAsiaTheme="minorHAnsi"/>
                <w:lang w:eastAsia="en-US"/>
              </w:rPr>
              <w:t>Выбор места:</w:t>
            </w:r>
          </w:p>
          <w:p w14:paraId="327D9EEA" w14:textId="77777777" w:rsidR="00362722" w:rsidRPr="00362722" w:rsidRDefault="00362722" w:rsidP="00362722">
            <w:pPr>
              <w:jc w:val="both"/>
              <w:rPr>
                <w:rFonts w:eastAsiaTheme="minorHAnsi"/>
                <w:lang w:eastAsia="en-US"/>
              </w:rPr>
            </w:pPr>
            <w:r w:rsidRPr="00362722">
              <w:rPr>
                <w:rFonts w:eastAsiaTheme="minorHAnsi"/>
                <w:lang w:eastAsia="en-US"/>
              </w:rPr>
              <w:t>- выбор места для выполнения второй передачи в зоне 3 (стоя лицом и спиной по направлению передачи);</w:t>
            </w:r>
          </w:p>
        </w:tc>
        <w:tc>
          <w:tcPr>
            <w:tcW w:w="992" w:type="dxa"/>
          </w:tcPr>
          <w:p w14:paraId="18463294"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580F1AC0" w14:textId="77777777" w:rsidR="00362722" w:rsidRPr="00362722" w:rsidRDefault="00362722" w:rsidP="00362722">
            <w:pPr>
              <w:jc w:val="center"/>
              <w:rPr>
                <w:rFonts w:eastAsiaTheme="minorHAnsi"/>
                <w:lang w:eastAsia="en-US"/>
              </w:rPr>
            </w:pPr>
          </w:p>
        </w:tc>
      </w:tr>
      <w:tr w:rsidR="00362722" w:rsidRPr="00362722" w14:paraId="73D57947" w14:textId="77777777" w:rsidTr="00827BBE">
        <w:tc>
          <w:tcPr>
            <w:tcW w:w="534" w:type="dxa"/>
          </w:tcPr>
          <w:p w14:paraId="5922C5EB" w14:textId="77777777" w:rsidR="00362722" w:rsidRPr="00362722" w:rsidRDefault="00362722" w:rsidP="00362722">
            <w:pPr>
              <w:jc w:val="both"/>
              <w:rPr>
                <w:rFonts w:eastAsiaTheme="minorHAnsi"/>
                <w:lang w:eastAsia="en-US"/>
              </w:rPr>
            </w:pPr>
            <w:r w:rsidRPr="00362722">
              <w:rPr>
                <w:rFonts w:eastAsiaTheme="minorHAnsi"/>
                <w:lang w:eastAsia="en-US"/>
              </w:rPr>
              <w:t>30</w:t>
            </w:r>
          </w:p>
        </w:tc>
        <w:tc>
          <w:tcPr>
            <w:tcW w:w="534" w:type="dxa"/>
          </w:tcPr>
          <w:p w14:paraId="260FBDC9" w14:textId="77777777" w:rsidR="00362722" w:rsidRPr="00362722" w:rsidRDefault="00362722" w:rsidP="00362722">
            <w:pPr>
              <w:jc w:val="both"/>
              <w:rPr>
                <w:rFonts w:eastAsiaTheme="minorHAnsi"/>
                <w:lang w:eastAsia="en-US"/>
              </w:rPr>
            </w:pPr>
            <w:r w:rsidRPr="00362722">
              <w:rPr>
                <w:rFonts w:eastAsiaTheme="minorHAnsi"/>
                <w:lang w:eastAsia="en-US"/>
              </w:rPr>
              <w:t>3</w:t>
            </w:r>
          </w:p>
        </w:tc>
        <w:tc>
          <w:tcPr>
            <w:tcW w:w="850" w:type="dxa"/>
          </w:tcPr>
          <w:p w14:paraId="44F093B2" w14:textId="645B71EB"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5</w:t>
            </w:r>
            <w:r w:rsidRPr="00362722">
              <w:rPr>
                <w:rFonts w:eastAsiaTheme="minorHAnsi"/>
                <w:lang w:eastAsia="en-US"/>
              </w:rPr>
              <w:t>.12</w:t>
            </w:r>
          </w:p>
        </w:tc>
        <w:tc>
          <w:tcPr>
            <w:tcW w:w="851" w:type="dxa"/>
          </w:tcPr>
          <w:p w14:paraId="5C5EFF09" w14:textId="77777777" w:rsidR="00362722" w:rsidRPr="00362722" w:rsidRDefault="00362722" w:rsidP="00362722">
            <w:pPr>
              <w:jc w:val="both"/>
              <w:rPr>
                <w:rFonts w:eastAsiaTheme="minorHAnsi"/>
                <w:lang w:eastAsia="en-US"/>
              </w:rPr>
            </w:pPr>
          </w:p>
        </w:tc>
        <w:tc>
          <w:tcPr>
            <w:tcW w:w="5419" w:type="dxa"/>
          </w:tcPr>
          <w:p w14:paraId="436AE146" w14:textId="77777777" w:rsidR="00362722" w:rsidRPr="00362722" w:rsidRDefault="00362722" w:rsidP="00362722">
            <w:pPr>
              <w:jc w:val="both"/>
              <w:rPr>
                <w:rFonts w:eastAsiaTheme="minorHAnsi"/>
                <w:lang w:eastAsia="en-US"/>
              </w:rPr>
            </w:pPr>
            <w:r w:rsidRPr="00362722">
              <w:rPr>
                <w:rFonts w:eastAsiaTheme="minorHAnsi"/>
                <w:lang w:eastAsia="en-US"/>
              </w:rPr>
              <w:t>Выбор места:</w:t>
            </w:r>
          </w:p>
          <w:p w14:paraId="76510E92" w14:textId="77777777" w:rsidR="00362722" w:rsidRPr="00362722" w:rsidRDefault="00362722" w:rsidP="00362722">
            <w:pPr>
              <w:jc w:val="both"/>
              <w:rPr>
                <w:rFonts w:eastAsiaTheme="minorHAnsi"/>
                <w:lang w:eastAsia="en-US"/>
              </w:rPr>
            </w:pPr>
            <w:r w:rsidRPr="00362722">
              <w:rPr>
                <w:rFonts w:eastAsiaTheme="minorHAnsi"/>
                <w:lang w:eastAsia="en-US"/>
              </w:rPr>
              <w:t>- для выполнения подачи;</w:t>
            </w:r>
          </w:p>
        </w:tc>
        <w:tc>
          <w:tcPr>
            <w:tcW w:w="992" w:type="dxa"/>
          </w:tcPr>
          <w:p w14:paraId="1EA8F692"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5307F882" w14:textId="77777777" w:rsidR="00362722" w:rsidRPr="00362722" w:rsidRDefault="00362722" w:rsidP="00362722">
            <w:pPr>
              <w:jc w:val="center"/>
              <w:rPr>
                <w:rFonts w:eastAsiaTheme="minorHAnsi"/>
                <w:lang w:eastAsia="en-US"/>
              </w:rPr>
            </w:pPr>
          </w:p>
        </w:tc>
      </w:tr>
      <w:tr w:rsidR="00362722" w:rsidRPr="00362722" w14:paraId="6232EC89" w14:textId="77777777" w:rsidTr="00827BBE">
        <w:tc>
          <w:tcPr>
            <w:tcW w:w="534" w:type="dxa"/>
          </w:tcPr>
          <w:p w14:paraId="5F9A81C4" w14:textId="77777777" w:rsidR="00362722" w:rsidRPr="00362722" w:rsidRDefault="00362722" w:rsidP="00362722">
            <w:pPr>
              <w:jc w:val="both"/>
              <w:rPr>
                <w:rFonts w:eastAsiaTheme="minorHAnsi"/>
                <w:lang w:eastAsia="en-US"/>
              </w:rPr>
            </w:pPr>
            <w:r w:rsidRPr="00362722">
              <w:rPr>
                <w:rFonts w:eastAsiaTheme="minorHAnsi"/>
                <w:lang w:eastAsia="en-US"/>
              </w:rPr>
              <w:t>31</w:t>
            </w:r>
          </w:p>
        </w:tc>
        <w:tc>
          <w:tcPr>
            <w:tcW w:w="534" w:type="dxa"/>
          </w:tcPr>
          <w:p w14:paraId="45712879" w14:textId="77777777" w:rsidR="00362722" w:rsidRPr="00362722" w:rsidRDefault="00362722" w:rsidP="00362722">
            <w:pPr>
              <w:jc w:val="both"/>
              <w:rPr>
                <w:rFonts w:eastAsiaTheme="minorHAnsi"/>
                <w:lang w:eastAsia="en-US"/>
              </w:rPr>
            </w:pPr>
            <w:r w:rsidRPr="00362722">
              <w:rPr>
                <w:rFonts w:eastAsiaTheme="minorHAnsi"/>
                <w:lang w:eastAsia="en-US"/>
              </w:rPr>
              <w:t>4</w:t>
            </w:r>
          </w:p>
        </w:tc>
        <w:tc>
          <w:tcPr>
            <w:tcW w:w="850" w:type="dxa"/>
          </w:tcPr>
          <w:p w14:paraId="212A95DB" w14:textId="3F829EAA"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0</w:t>
            </w:r>
            <w:r w:rsidRPr="00362722">
              <w:rPr>
                <w:rFonts w:eastAsiaTheme="minorHAnsi"/>
                <w:lang w:eastAsia="en-US"/>
              </w:rPr>
              <w:t>.12</w:t>
            </w:r>
          </w:p>
        </w:tc>
        <w:tc>
          <w:tcPr>
            <w:tcW w:w="851" w:type="dxa"/>
          </w:tcPr>
          <w:p w14:paraId="79C3BB9C" w14:textId="77777777" w:rsidR="00362722" w:rsidRPr="00362722" w:rsidRDefault="00362722" w:rsidP="00362722">
            <w:pPr>
              <w:jc w:val="both"/>
              <w:rPr>
                <w:rFonts w:eastAsiaTheme="minorHAnsi"/>
                <w:lang w:eastAsia="en-US"/>
              </w:rPr>
            </w:pPr>
          </w:p>
        </w:tc>
        <w:tc>
          <w:tcPr>
            <w:tcW w:w="5419" w:type="dxa"/>
          </w:tcPr>
          <w:p w14:paraId="650153B2" w14:textId="77777777" w:rsidR="00362722" w:rsidRPr="00362722" w:rsidRDefault="00362722" w:rsidP="00362722">
            <w:pPr>
              <w:jc w:val="both"/>
              <w:rPr>
                <w:rFonts w:eastAsiaTheme="minorHAnsi"/>
                <w:lang w:eastAsia="en-US"/>
              </w:rPr>
            </w:pPr>
            <w:r w:rsidRPr="00362722">
              <w:rPr>
                <w:rFonts w:eastAsiaTheme="minorHAnsi"/>
                <w:lang w:eastAsia="en-US"/>
              </w:rPr>
              <w:t>Выбор места:</w:t>
            </w:r>
          </w:p>
          <w:p w14:paraId="7EF4AF99" w14:textId="77777777" w:rsidR="00362722" w:rsidRPr="00362722" w:rsidRDefault="00362722" w:rsidP="00362722">
            <w:pPr>
              <w:jc w:val="both"/>
              <w:rPr>
                <w:rFonts w:eastAsiaTheme="minorHAnsi"/>
                <w:lang w:eastAsia="en-US"/>
              </w:rPr>
            </w:pPr>
            <w:r w:rsidRPr="00362722">
              <w:rPr>
                <w:rFonts w:eastAsiaTheme="minorHAnsi"/>
                <w:lang w:eastAsia="en-US"/>
              </w:rPr>
              <w:t>- для выполнения нападающего удара (из зон 4,2).</w:t>
            </w:r>
          </w:p>
        </w:tc>
        <w:tc>
          <w:tcPr>
            <w:tcW w:w="992" w:type="dxa"/>
          </w:tcPr>
          <w:p w14:paraId="0C017BEB"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2FFB9940" w14:textId="77777777" w:rsidR="00362722" w:rsidRPr="00362722" w:rsidRDefault="00362722" w:rsidP="00362722">
            <w:pPr>
              <w:jc w:val="center"/>
              <w:rPr>
                <w:rFonts w:eastAsiaTheme="minorHAnsi"/>
                <w:lang w:eastAsia="en-US"/>
              </w:rPr>
            </w:pPr>
          </w:p>
        </w:tc>
      </w:tr>
      <w:tr w:rsidR="00362722" w:rsidRPr="00362722" w14:paraId="1F67E7FF" w14:textId="77777777" w:rsidTr="00827BBE">
        <w:tc>
          <w:tcPr>
            <w:tcW w:w="534" w:type="dxa"/>
          </w:tcPr>
          <w:p w14:paraId="56A93E20" w14:textId="77777777" w:rsidR="00362722" w:rsidRPr="00362722" w:rsidRDefault="00362722" w:rsidP="00362722">
            <w:pPr>
              <w:jc w:val="both"/>
              <w:rPr>
                <w:rFonts w:eastAsiaTheme="minorHAnsi"/>
                <w:lang w:eastAsia="en-US"/>
              </w:rPr>
            </w:pPr>
            <w:r w:rsidRPr="00362722">
              <w:rPr>
                <w:rFonts w:eastAsiaTheme="minorHAnsi"/>
                <w:lang w:eastAsia="en-US"/>
              </w:rPr>
              <w:t>32</w:t>
            </w:r>
          </w:p>
        </w:tc>
        <w:tc>
          <w:tcPr>
            <w:tcW w:w="534" w:type="dxa"/>
          </w:tcPr>
          <w:p w14:paraId="35C14338" w14:textId="77777777" w:rsidR="00362722" w:rsidRPr="00362722" w:rsidRDefault="00362722" w:rsidP="00362722">
            <w:pPr>
              <w:jc w:val="both"/>
              <w:rPr>
                <w:rFonts w:eastAsiaTheme="minorHAnsi"/>
                <w:lang w:eastAsia="en-US"/>
              </w:rPr>
            </w:pPr>
            <w:r w:rsidRPr="00362722">
              <w:rPr>
                <w:rFonts w:eastAsiaTheme="minorHAnsi"/>
                <w:lang w:eastAsia="en-US"/>
              </w:rPr>
              <w:t>5</w:t>
            </w:r>
          </w:p>
        </w:tc>
        <w:tc>
          <w:tcPr>
            <w:tcW w:w="850" w:type="dxa"/>
          </w:tcPr>
          <w:p w14:paraId="523C7CE8" w14:textId="5445CEE5"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2</w:t>
            </w:r>
            <w:r w:rsidRPr="00362722">
              <w:rPr>
                <w:rFonts w:eastAsiaTheme="minorHAnsi"/>
                <w:lang w:eastAsia="en-US"/>
              </w:rPr>
              <w:t>.12</w:t>
            </w:r>
          </w:p>
        </w:tc>
        <w:tc>
          <w:tcPr>
            <w:tcW w:w="851" w:type="dxa"/>
          </w:tcPr>
          <w:p w14:paraId="7590A7A5" w14:textId="77777777" w:rsidR="00362722" w:rsidRPr="00362722" w:rsidRDefault="00362722" w:rsidP="00362722">
            <w:pPr>
              <w:jc w:val="both"/>
              <w:rPr>
                <w:rFonts w:eastAsiaTheme="minorHAnsi"/>
                <w:lang w:eastAsia="en-US"/>
              </w:rPr>
            </w:pPr>
          </w:p>
        </w:tc>
        <w:tc>
          <w:tcPr>
            <w:tcW w:w="5419" w:type="dxa"/>
          </w:tcPr>
          <w:p w14:paraId="497C5D33"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w:t>
            </w:r>
          </w:p>
          <w:p w14:paraId="43105BE6" w14:textId="77777777" w:rsidR="00362722" w:rsidRPr="00362722" w:rsidRDefault="00362722" w:rsidP="00362722">
            <w:pPr>
              <w:jc w:val="both"/>
              <w:rPr>
                <w:rFonts w:eastAsiaTheme="minorHAnsi"/>
                <w:lang w:eastAsia="en-US"/>
              </w:rPr>
            </w:pPr>
            <w:r w:rsidRPr="00362722">
              <w:rPr>
                <w:rFonts w:eastAsiaTheme="minorHAnsi"/>
                <w:lang w:eastAsia="en-US"/>
              </w:rPr>
              <w:t>- выбор способа отбивания мяча через сетку: передачей сверху двумя руками, кулаком (стоя на площадке и в прыжке).</w:t>
            </w:r>
          </w:p>
        </w:tc>
        <w:tc>
          <w:tcPr>
            <w:tcW w:w="992" w:type="dxa"/>
          </w:tcPr>
          <w:p w14:paraId="65A24F62"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1ECC51B9" w14:textId="77777777" w:rsidR="00362722" w:rsidRPr="00362722" w:rsidRDefault="00362722" w:rsidP="00362722">
            <w:pPr>
              <w:jc w:val="center"/>
              <w:rPr>
                <w:rFonts w:eastAsiaTheme="minorHAnsi"/>
                <w:lang w:eastAsia="en-US"/>
              </w:rPr>
            </w:pPr>
          </w:p>
        </w:tc>
      </w:tr>
      <w:tr w:rsidR="00362722" w:rsidRPr="00362722" w14:paraId="06226623" w14:textId="77777777" w:rsidTr="00827BBE">
        <w:tc>
          <w:tcPr>
            <w:tcW w:w="534" w:type="dxa"/>
          </w:tcPr>
          <w:p w14:paraId="703BE78B" w14:textId="77777777" w:rsidR="00362722" w:rsidRPr="00362722" w:rsidRDefault="00362722" w:rsidP="00362722">
            <w:pPr>
              <w:jc w:val="both"/>
              <w:rPr>
                <w:rFonts w:eastAsiaTheme="minorHAnsi"/>
                <w:lang w:eastAsia="en-US"/>
              </w:rPr>
            </w:pPr>
            <w:r w:rsidRPr="00362722">
              <w:rPr>
                <w:rFonts w:eastAsiaTheme="minorHAnsi"/>
                <w:lang w:eastAsia="en-US"/>
              </w:rPr>
              <w:t>33</w:t>
            </w:r>
          </w:p>
        </w:tc>
        <w:tc>
          <w:tcPr>
            <w:tcW w:w="534" w:type="dxa"/>
          </w:tcPr>
          <w:p w14:paraId="452EAB65" w14:textId="77777777" w:rsidR="00362722" w:rsidRPr="00362722" w:rsidRDefault="00362722" w:rsidP="00362722">
            <w:pPr>
              <w:jc w:val="both"/>
              <w:rPr>
                <w:rFonts w:eastAsiaTheme="minorHAnsi"/>
                <w:lang w:eastAsia="en-US"/>
              </w:rPr>
            </w:pPr>
            <w:r w:rsidRPr="00362722">
              <w:rPr>
                <w:rFonts w:eastAsiaTheme="minorHAnsi"/>
                <w:lang w:eastAsia="en-US"/>
              </w:rPr>
              <w:t>6</w:t>
            </w:r>
          </w:p>
        </w:tc>
        <w:tc>
          <w:tcPr>
            <w:tcW w:w="850" w:type="dxa"/>
          </w:tcPr>
          <w:p w14:paraId="2A720AC0" w14:textId="6223D9D1"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7</w:t>
            </w:r>
            <w:r w:rsidRPr="00362722">
              <w:rPr>
                <w:rFonts w:eastAsiaTheme="minorHAnsi"/>
                <w:lang w:eastAsia="en-US"/>
              </w:rPr>
              <w:t>.12</w:t>
            </w:r>
          </w:p>
        </w:tc>
        <w:tc>
          <w:tcPr>
            <w:tcW w:w="851" w:type="dxa"/>
          </w:tcPr>
          <w:p w14:paraId="74131F0B" w14:textId="77777777" w:rsidR="00362722" w:rsidRPr="00362722" w:rsidRDefault="00362722" w:rsidP="00362722">
            <w:pPr>
              <w:jc w:val="both"/>
              <w:rPr>
                <w:rFonts w:eastAsiaTheme="minorHAnsi"/>
                <w:lang w:eastAsia="en-US"/>
              </w:rPr>
            </w:pPr>
          </w:p>
        </w:tc>
        <w:tc>
          <w:tcPr>
            <w:tcW w:w="5419" w:type="dxa"/>
          </w:tcPr>
          <w:p w14:paraId="1C9AEB26"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w:t>
            </w:r>
          </w:p>
          <w:p w14:paraId="7E3BD7E8" w14:textId="77777777" w:rsidR="00362722" w:rsidRPr="00362722" w:rsidRDefault="00362722" w:rsidP="00362722">
            <w:pPr>
              <w:jc w:val="both"/>
              <w:rPr>
                <w:rFonts w:eastAsiaTheme="minorHAnsi"/>
                <w:lang w:eastAsia="en-US"/>
              </w:rPr>
            </w:pPr>
            <w:r w:rsidRPr="00362722">
              <w:rPr>
                <w:rFonts w:eastAsiaTheme="minorHAnsi"/>
                <w:lang w:eastAsia="en-US"/>
              </w:rPr>
              <w:t>- выбор способа отбивания мяча через сетку: передачей снизу стоя боком и спиной к сетке;</w:t>
            </w:r>
          </w:p>
        </w:tc>
        <w:tc>
          <w:tcPr>
            <w:tcW w:w="992" w:type="dxa"/>
          </w:tcPr>
          <w:p w14:paraId="58D6EDF2"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487330C2" w14:textId="77777777" w:rsidR="00362722" w:rsidRPr="00362722" w:rsidRDefault="00362722" w:rsidP="00362722">
            <w:pPr>
              <w:jc w:val="center"/>
              <w:rPr>
                <w:rFonts w:eastAsiaTheme="minorHAnsi"/>
                <w:lang w:eastAsia="en-US"/>
              </w:rPr>
            </w:pPr>
          </w:p>
        </w:tc>
      </w:tr>
      <w:tr w:rsidR="00362722" w:rsidRPr="00362722" w14:paraId="2A6A22A8" w14:textId="77777777" w:rsidTr="00827BBE">
        <w:tc>
          <w:tcPr>
            <w:tcW w:w="534" w:type="dxa"/>
          </w:tcPr>
          <w:p w14:paraId="70B4F027" w14:textId="77777777" w:rsidR="00362722" w:rsidRPr="00362722" w:rsidRDefault="00362722" w:rsidP="00362722">
            <w:pPr>
              <w:jc w:val="both"/>
              <w:rPr>
                <w:rFonts w:eastAsiaTheme="minorHAnsi"/>
                <w:lang w:eastAsia="en-US"/>
              </w:rPr>
            </w:pPr>
            <w:r w:rsidRPr="00362722">
              <w:rPr>
                <w:rFonts w:eastAsiaTheme="minorHAnsi"/>
                <w:lang w:eastAsia="en-US"/>
              </w:rPr>
              <w:t>34</w:t>
            </w:r>
          </w:p>
        </w:tc>
        <w:tc>
          <w:tcPr>
            <w:tcW w:w="534" w:type="dxa"/>
          </w:tcPr>
          <w:p w14:paraId="686E0525" w14:textId="77777777" w:rsidR="00362722" w:rsidRPr="00362722" w:rsidRDefault="00362722" w:rsidP="00362722">
            <w:pPr>
              <w:jc w:val="both"/>
              <w:rPr>
                <w:rFonts w:eastAsiaTheme="minorHAnsi"/>
                <w:lang w:eastAsia="en-US"/>
              </w:rPr>
            </w:pPr>
            <w:r w:rsidRPr="00362722">
              <w:rPr>
                <w:rFonts w:eastAsiaTheme="minorHAnsi"/>
                <w:lang w:eastAsia="en-US"/>
              </w:rPr>
              <w:t>7</w:t>
            </w:r>
          </w:p>
        </w:tc>
        <w:tc>
          <w:tcPr>
            <w:tcW w:w="850" w:type="dxa"/>
          </w:tcPr>
          <w:p w14:paraId="5FC85BBE" w14:textId="6E5B5979" w:rsidR="00362722" w:rsidRPr="00362722" w:rsidRDefault="00AA56AF" w:rsidP="00362722">
            <w:pPr>
              <w:jc w:val="both"/>
              <w:rPr>
                <w:rFonts w:eastAsiaTheme="minorHAnsi"/>
                <w:lang w:eastAsia="en-US"/>
              </w:rPr>
            </w:pPr>
            <w:r>
              <w:rPr>
                <w:rFonts w:eastAsiaTheme="minorHAnsi"/>
                <w:lang w:eastAsia="en-US"/>
              </w:rPr>
              <w:t>29</w:t>
            </w:r>
            <w:r w:rsidR="00362722" w:rsidRPr="00362722">
              <w:rPr>
                <w:rFonts w:eastAsiaTheme="minorHAnsi"/>
                <w:lang w:eastAsia="en-US"/>
              </w:rPr>
              <w:t>.</w:t>
            </w:r>
            <w:r>
              <w:rPr>
                <w:rFonts w:eastAsiaTheme="minorHAnsi"/>
                <w:lang w:eastAsia="en-US"/>
              </w:rPr>
              <w:t>12</w:t>
            </w:r>
          </w:p>
        </w:tc>
        <w:tc>
          <w:tcPr>
            <w:tcW w:w="851" w:type="dxa"/>
          </w:tcPr>
          <w:p w14:paraId="2474792B" w14:textId="77777777" w:rsidR="00362722" w:rsidRPr="00362722" w:rsidRDefault="00362722" w:rsidP="00362722">
            <w:pPr>
              <w:jc w:val="both"/>
              <w:rPr>
                <w:rFonts w:eastAsiaTheme="minorHAnsi"/>
                <w:lang w:eastAsia="en-US"/>
              </w:rPr>
            </w:pPr>
          </w:p>
        </w:tc>
        <w:tc>
          <w:tcPr>
            <w:tcW w:w="5419" w:type="dxa"/>
          </w:tcPr>
          <w:p w14:paraId="235924BD"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w:t>
            </w:r>
          </w:p>
          <w:p w14:paraId="2DE33064" w14:textId="77777777" w:rsidR="00362722" w:rsidRPr="00362722" w:rsidRDefault="00362722" w:rsidP="00362722">
            <w:pPr>
              <w:jc w:val="both"/>
              <w:rPr>
                <w:rFonts w:eastAsiaTheme="minorHAnsi"/>
                <w:lang w:eastAsia="en-US"/>
              </w:rPr>
            </w:pPr>
            <w:r w:rsidRPr="00362722">
              <w:rPr>
                <w:rFonts w:eastAsiaTheme="minorHAnsi"/>
                <w:lang w:eastAsia="en-US"/>
              </w:rPr>
              <w:t>- вторая передача (из зоны 3) игроку, к которому передающий обращен лицом, спиной;</w:t>
            </w:r>
          </w:p>
        </w:tc>
        <w:tc>
          <w:tcPr>
            <w:tcW w:w="992" w:type="dxa"/>
          </w:tcPr>
          <w:p w14:paraId="7FC43BF9" w14:textId="108EC0A5"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263DC2E2" w14:textId="77777777" w:rsidR="00362722" w:rsidRPr="00362722" w:rsidRDefault="00362722" w:rsidP="00362722">
            <w:pPr>
              <w:jc w:val="center"/>
              <w:rPr>
                <w:rFonts w:eastAsiaTheme="minorHAnsi"/>
                <w:lang w:eastAsia="en-US"/>
              </w:rPr>
            </w:pPr>
          </w:p>
        </w:tc>
      </w:tr>
      <w:tr w:rsidR="00362722" w:rsidRPr="00362722" w14:paraId="476D4AEB" w14:textId="77777777" w:rsidTr="00827BBE">
        <w:tc>
          <w:tcPr>
            <w:tcW w:w="534" w:type="dxa"/>
          </w:tcPr>
          <w:p w14:paraId="44C0569B" w14:textId="77777777" w:rsidR="00362722" w:rsidRPr="00362722" w:rsidRDefault="00362722" w:rsidP="00362722">
            <w:pPr>
              <w:jc w:val="both"/>
              <w:rPr>
                <w:rFonts w:eastAsiaTheme="minorHAnsi"/>
                <w:lang w:eastAsia="en-US"/>
              </w:rPr>
            </w:pPr>
            <w:r w:rsidRPr="00362722">
              <w:rPr>
                <w:rFonts w:eastAsiaTheme="minorHAnsi"/>
                <w:lang w:eastAsia="en-US"/>
              </w:rPr>
              <w:t>35</w:t>
            </w:r>
          </w:p>
        </w:tc>
        <w:tc>
          <w:tcPr>
            <w:tcW w:w="534" w:type="dxa"/>
          </w:tcPr>
          <w:p w14:paraId="21C74E67" w14:textId="77777777" w:rsidR="00362722" w:rsidRPr="00362722" w:rsidRDefault="00362722" w:rsidP="00362722">
            <w:pPr>
              <w:jc w:val="both"/>
              <w:rPr>
                <w:rFonts w:eastAsiaTheme="minorHAnsi"/>
                <w:lang w:eastAsia="en-US"/>
              </w:rPr>
            </w:pPr>
            <w:r w:rsidRPr="00362722">
              <w:rPr>
                <w:rFonts w:eastAsiaTheme="minorHAnsi"/>
                <w:lang w:eastAsia="en-US"/>
              </w:rPr>
              <w:t>8</w:t>
            </w:r>
          </w:p>
        </w:tc>
        <w:tc>
          <w:tcPr>
            <w:tcW w:w="850" w:type="dxa"/>
          </w:tcPr>
          <w:p w14:paraId="761793F1" w14:textId="2D58A9C6"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0</w:t>
            </w:r>
            <w:r w:rsidRPr="00362722">
              <w:rPr>
                <w:rFonts w:eastAsiaTheme="minorHAnsi"/>
                <w:lang w:eastAsia="en-US"/>
              </w:rPr>
              <w:t>.01</w:t>
            </w:r>
          </w:p>
        </w:tc>
        <w:tc>
          <w:tcPr>
            <w:tcW w:w="851" w:type="dxa"/>
          </w:tcPr>
          <w:p w14:paraId="01936C2E" w14:textId="77777777" w:rsidR="00362722" w:rsidRPr="00362722" w:rsidRDefault="00362722" w:rsidP="00362722">
            <w:pPr>
              <w:jc w:val="both"/>
              <w:rPr>
                <w:rFonts w:eastAsiaTheme="minorHAnsi"/>
                <w:lang w:eastAsia="en-US"/>
              </w:rPr>
            </w:pPr>
          </w:p>
        </w:tc>
        <w:tc>
          <w:tcPr>
            <w:tcW w:w="5419" w:type="dxa"/>
          </w:tcPr>
          <w:p w14:paraId="0FA9DC48"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w:t>
            </w:r>
          </w:p>
          <w:p w14:paraId="02747926" w14:textId="77777777" w:rsidR="00362722" w:rsidRPr="00362722" w:rsidRDefault="00362722" w:rsidP="00362722">
            <w:pPr>
              <w:jc w:val="both"/>
              <w:rPr>
                <w:rFonts w:eastAsiaTheme="minorHAnsi"/>
                <w:lang w:eastAsia="en-US"/>
              </w:rPr>
            </w:pPr>
            <w:r w:rsidRPr="00362722">
              <w:rPr>
                <w:rFonts w:eastAsiaTheme="minorHAnsi"/>
                <w:lang w:eastAsia="en-US"/>
              </w:rPr>
              <w:t xml:space="preserve">- чередование способов подач; </w:t>
            </w:r>
          </w:p>
        </w:tc>
        <w:tc>
          <w:tcPr>
            <w:tcW w:w="992" w:type="dxa"/>
          </w:tcPr>
          <w:p w14:paraId="49584E41" w14:textId="6BA8E82E"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5BBEF296" w14:textId="77777777" w:rsidR="00362722" w:rsidRPr="00362722" w:rsidRDefault="00362722" w:rsidP="00362722">
            <w:pPr>
              <w:jc w:val="center"/>
              <w:rPr>
                <w:rFonts w:eastAsiaTheme="minorHAnsi"/>
                <w:lang w:eastAsia="en-US"/>
              </w:rPr>
            </w:pPr>
          </w:p>
        </w:tc>
      </w:tr>
      <w:tr w:rsidR="00362722" w:rsidRPr="00362722" w14:paraId="4E1D6C20" w14:textId="77777777" w:rsidTr="00827BBE">
        <w:tc>
          <w:tcPr>
            <w:tcW w:w="534" w:type="dxa"/>
          </w:tcPr>
          <w:p w14:paraId="46DFFED3" w14:textId="77777777" w:rsidR="00362722" w:rsidRPr="00362722" w:rsidRDefault="00362722" w:rsidP="00362722">
            <w:pPr>
              <w:jc w:val="both"/>
              <w:rPr>
                <w:rFonts w:eastAsiaTheme="minorHAnsi"/>
                <w:lang w:eastAsia="en-US"/>
              </w:rPr>
            </w:pPr>
            <w:r w:rsidRPr="00362722">
              <w:rPr>
                <w:rFonts w:eastAsiaTheme="minorHAnsi"/>
                <w:lang w:eastAsia="en-US"/>
              </w:rPr>
              <w:t>36</w:t>
            </w:r>
          </w:p>
        </w:tc>
        <w:tc>
          <w:tcPr>
            <w:tcW w:w="534" w:type="dxa"/>
          </w:tcPr>
          <w:p w14:paraId="1A3FBC3F" w14:textId="77777777" w:rsidR="00362722" w:rsidRPr="00362722" w:rsidRDefault="00362722" w:rsidP="00362722">
            <w:pPr>
              <w:jc w:val="both"/>
              <w:rPr>
                <w:rFonts w:eastAsiaTheme="minorHAnsi"/>
                <w:lang w:eastAsia="en-US"/>
              </w:rPr>
            </w:pPr>
            <w:r w:rsidRPr="00362722">
              <w:rPr>
                <w:rFonts w:eastAsiaTheme="minorHAnsi"/>
                <w:lang w:eastAsia="en-US"/>
              </w:rPr>
              <w:t>9</w:t>
            </w:r>
          </w:p>
        </w:tc>
        <w:tc>
          <w:tcPr>
            <w:tcW w:w="850" w:type="dxa"/>
          </w:tcPr>
          <w:p w14:paraId="1A257D54" w14:textId="380DFFFF"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2</w:t>
            </w:r>
            <w:r w:rsidRPr="00362722">
              <w:rPr>
                <w:rFonts w:eastAsiaTheme="minorHAnsi"/>
                <w:lang w:eastAsia="en-US"/>
              </w:rPr>
              <w:t>.01</w:t>
            </w:r>
          </w:p>
        </w:tc>
        <w:tc>
          <w:tcPr>
            <w:tcW w:w="851" w:type="dxa"/>
          </w:tcPr>
          <w:p w14:paraId="2B45BB16" w14:textId="77777777" w:rsidR="00362722" w:rsidRPr="00362722" w:rsidRDefault="00362722" w:rsidP="00362722">
            <w:pPr>
              <w:jc w:val="both"/>
              <w:rPr>
                <w:rFonts w:eastAsiaTheme="minorHAnsi"/>
                <w:lang w:eastAsia="en-US"/>
              </w:rPr>
            </w:pPr>
          </w:p>
        </w:tc>
        <w:tc>
          <w:tcPr>
            <w:tcW w:w="5419" w:type="dxa"/>
          </w:tcPr>
          <w:p w14:paraId="2D26FDFB" w14:textId="77777777" w:rsidR="00362722" w:rsidRPr="00362722" w:rsidRDefault="00362722" w:rsidP="00362722">
            <w:pPr>
              <w:jc w:val="both"/>
              <w:rPr>
                <w:rFonts w:eastAsiaTheme="minorHAnsi"/>
                <w:lang w:eastAsia="en-US"/>
              </w:rPr>
            </w:pPr>
            <w:r w:rsidRPr="00362722">
              <w:rPr>
                <w:rFonts w:eastAsiaTheme="minorHAnsi"/>
                <w:lang w:eastAsia="en-US"/>
              </w:rPr>
              <w:t>Действия с мячом:</w:t>
            </w:r>
          </w:p>
          <w:p w14:paraId="4BEA487F" w14:textId="77777777" w:rsidR="00362722" w:rsidRPr="00362722" w:rsidRDefault="00362722" w:rsidP="00362722">
            <w:pPr>
              <w:jc w:val="both"/>
              <w:rPr>
                <w:rFonts w:eastAsiaTheme="minorHAnsi"/>
                <w:lang w:eastAsia="en-US"/>
              </w:rPr>
            </w:pPr>
            <w:r w:rsidRPr="00362722">
              <w:rPr>
                <w:rFonts w:eastAsiaTheme="minorHAnsi"/>
                <w:lang w:eastAsia="en-US"/>
              </w:rPr>
              <w:t>- подача на игрока слабо владеющего навыками приема мяча.</w:t>
            </w:r>
          </w:p>
        </w:tc>
        <w:tc>
          <w:tcPr>
            <w:tcW w:w="992" w:type="dxa"/>
          </w:tcPr>
          <w:p w14:paraId="75EC0075" w14:textId="2660EE21"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79DA7DEA" w14:textId="77777777" w:rsidR="00362722" w:rsidRPr="00362722" w:rsidRDefault="00362722" w:rsidP="00362722">
            <w:pPr>
              <w:jc w:val="center"/>
              <w:rPr>
                <w:rFonts w:eastAsiaTheme="minorHAnsi"/>
                <w:lang w:eastAsia="en-US"/>
              </w:rPr>
            </w:pPr>
          </w:p>
        </w:tc>
      </w:tr>
      <w:tr w:rsidR="00362722" w:rsidRPr="00362722" w14:paraId="5B54DB0E" w14:textId="77777777" w:rsidTr="00827BBE">
        <w:tc>
          <w:tcPr>
            <w:tcW w:w="534" w:type="dxa"/>
          </w:tcPr>
          <w:p w14:paraId="59C9D3AD" w14:textId="77777777" w:rsidR="00362722" w:rsidRPr="00362722" w:rsidRDefault="00362722" w:rsidP="00362722">
            <w:pPr>
              <w:jc w:val="both"/>
              <w:rPr>
                <w:rFonts w:eastAsiaTheme="minorHAnsi"/>
                <w:lang w:eastAsia="en-US"/>
              </w:rPr>
            </w:pPr>
            <w:r w:rsidRPr="00362722">
              <w:rPr>
                <w:rFonts w:eastAsiaTheme="minorHAnsi"/>
                <w:lang w:eastAsia="en-US"/>
              </w:rPr>
              <w:t>37</w:t>
            </w:r>
          </w:p>
        </w:tc>
        <w:tc>
          <w:tcPr>
            <w:tcW w:w="534" w:type="dxa"/>
          </w:tcPr>
          <w:p w14:paraId="2ECA7BB3" w14:textId="77777777" w:rsidR="00362722" w:rsidRPr="00362722" w:rsidRDefault="00362722" w:rsidP="00362722">
            <w:pPr>
              <w:jc w:val="both"/>
              <w:rPr>
                <w:rFonts w:eastAsiaTheme="minorHAnsi"/>
                <w:lang w:eastAsia="en-US"/>
              </w:rPr>
            </w:pPr>
            <w:r w:rsidRPr="00362722">
              <w:rPr>
                <w:rFonts w:eastAsiaTheme="minorHAnsi"/>
                <w:lang w:eastAsia="en-US"/>
              </w:rPr>
              <w:t>10</w:t>
            </w:r>
          </w:p>
        </w:tc>
        <w:tc>
          <w:tcPr>
            <w:tcW w:w="850" w:type="dxa"/>
          </w:tcPr>
          <w:p w14:paraId="28F8526D" w14:textId="5596B637"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7</w:t>
            </w:r>
            <w:r w:rsidRPr="00362722">
              <w:rPr>
                <w:rFonts w:eastAsiaTheme="minorHAnsi"/>
                <w:lang w:eastAsia="en-US"/>
              </w:rPr>
              <w:t>.01</w:t>
            </w:r>
          </w:p>
        </w:tc>
        <w:tc>
          <w:tcPr>
            <w:tcW w:w="851" w:type="dxa"/>
          </w:tcPr>
          <w:p w14:paraId="597EF59D" w14:textId="77777777" w:rsidR="00362722" w:rsidRPr="00362722" w:rsidRDefault="00362722" w:rsidP="00362722">
            <w:pPr>
              <w:jc w:val="both"/>
              <w:rPr>
                <w:rFonts w:eastAsiaTheme="minorHAnsi"/>
                <w:lang w:eastAsia="en-US"/>
              </w:rPr>
            </w:pPr>
          </w:p>
        </w:tc>
        <w:tc>
          <w:tcPr>
            <w:tcW w:w="5419" w:type="dxa"/>
          </w:tcPr>
          <w:p w14:paraId="76A175F4" w14:textId="77777777" w:rsidR="00362722" w:rsidRPr="00362722" w:rsidRDefault="00362722" w:rsidP="00362722">
            <w:pPr>
              <w:jc w:val="both"/>
              <w:rPr>
                <w:rFonts w:eastAsiaTheme="minorHAnsi"/>
                <w:lang w:eastAsia="en-US"/>
              </w:rPr>
            </w:pPr>
            <w:r w:rsidRPr="00362722">
              <w:rPr>
                <w:rFonts w:eastAsiaTheme="minorHAnsi"/>
                <w:lang w:eastAsia="en-US"/>
              </w:rPr>
              <w:t>Групповые действия. Взаимодействие игроков передней линии.</w:t>
            </w:r>
          </w:p>
        </w:tc>
        <w:tc>
          <w:tcPr>
            <w:tcW w:w="992" w:type="dxa"/>
          </w:tcPr>
          <w:p w14:paraId="2B36FD64" w14:textId="171EE83D"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77A3A098" w14:textId="77777777" w:rsidR="00362722" w:rsidRPr="00362722" w:rsidRDefault="00362722" w:rsidP="00362722">
            <w:pPr>
              <w:jc w:val="center"/>
              <w:rPr>
                <w:rFonts w:eastAsiaTheme="minorHAnsi"/>
                <w:lang w:eastAsia="en-US"/>
              </w:rPr>
            </w:pPr>
          </w:p>
        </w:tc>
      </w:tr>
      <w:tr w:rsidR="00362722" w:rsidRPr="00362722" w14:paraId="21B58FD7" w14:textId="77777777" w:rsidTr="00827BBE">
        <w:tc>
          <w:tcPr>
            <w:tcW w:w="534" w:type="dxa"/>
          </w:tcPr>
          <w:p w14:paraId="6164A165" w14:textId="77777777" w:rsidR="00362722" w:rsidRPr="00362722" w:rsidRDefault="00362722" w:rsidP="00362722">
            <w:pPr>
              <w:jc w:val="both"/>
              <w:rPr>
                <w:rFonts w:eastAsiaTheme="minorHAnsi"/>
                <w:lang w:eastAsia="en-US"/>
              </w:rPr>
            </w:pPr>
            <w:r w:rsidRPr="00362722">
              <w:rPr>
                <w:rFonts w:eastAsiaTheme="minorHAnsi"/>
                <w:lang w:eastAsia="en-US"/>
              </w:rPr>
              <w:t>38</w:t>
            </w:r>
          </w:p>
        </w:tc>
        <w:tc>
          <w:tcPr>
            <w:tcW w:w="534" w:type="dxa"/>
          </w:tcPr>
          <w:p w14:paraId="6C907C73" w14:textId="77777777" w:rsidR="00362722" w:rsidRPr="00362722" w:rsidRDefault="00362722" w:rsidP="00362722">
            <w:pPr>
              <w:jc w:val="both"/>
              <w:rPr>
                <w:rFonts w:eastAsiaTheme="minorHAnsi"/>
                <w:lang w:eastAsia="en-US"/>
              </w:rPr>
            </w:pPr>
            <w:r w:rsidRPr="00362722">
              <w:rPr>
                <w:rFonts w:eastAsiaTheme="minorHAnsi"/>
                <w:lang w:eastAsia="en-US"/>
              </w:rPr>
              <w:t>11</w:t>
            </w:r>
          </w:p>
        </w:tc>
        <w:tc>
          <w:tcPr>
            <w:tcW w:w="850" w:type="dxa"/>
          </w:tcPr>
          <w:p w14:paraId="7E034308" w14:textId="04191E75" w:rsidR="00362722" w:rsidRPr="00362722" w:rsidRDefault="00AA56AF" w:rsidP="00362722">
            <w:pPr>
              <w:jc w:val="both"/>
              <w:rPr>
                <w:rFonts w:eastAsiaTheme="minorHAnsi"/>
                <w:lang w:eastAsia="en-US"/>
              </w:rPr>
            </w:pPr>
            <w:r>
              <w:rPr>
                <w:rFonts w:eastAsiaTheme="minorHAnsi"/>
                <w:lang w:eastAsia="en-US"/>
              </w:rPr>
              <w:t>19</w:t>
            </w:r>
            <w:r w:rsidR="00362722" w:rsidRPr="00362722">
              <w:rPr>
                <w:rFonts w:eastAsiaTheme="minorHAnsi"/>
                <w:lang w:eastAsia="en-US"/>
              </w:rPr>
              <w:t>.01</w:t>
            </w:r>
          </w:p>
        </w:tc>
        <w:tc>
          <w:tcPr>
            <w:tcW w:w="851" w:type="dxa"/>
          </w:tcPr>
          <w:p w14:paraId="5E2F8277" w14:textId="77777777" w:rsidR="00362722" w:rsidRPr="00362722" w:rsidRDefault="00362722" w:rsidP="00362722">
            <w:pPr>
              <w:jc w:val="both"/>
              <w:rPr>
                <w:rFonts w:eastAsiaTheme="minorHAnsi"/>
                <w:lang w:eastAsia="en-US"/>
              </w:rPr>
            </w:pPr>
          </w:p>
        </w:tc>
        <w:tc>
          <w:tcPr>
            <w:tcW w:w="5419" w:type="dxa"/>
          </w:tcPr>
          <w:p w14:paraId="5FACF31C" w14:textId="77777777" w:rsidR="00362722" w:rsidRPr="00362722" w:rsidRDefault="00362722" w:rsidP="00362722">
            <w:pPr>
              <w:jc w:val="both"/>
              <w:rPr>
                <w:rFonts w:eastAsiaTheme="minorHAnsi"/>
                <w:lang w:eastAsia="en-US"/>
              </w:rPr>
            </w:pPr>
            <w:r w:rsidRPr="00362722">
              <w:rPr>
                <w:rFonts w:eastAsiaTheme="minorHAnsi"/>
                <w:lang w:eastAsia="en-US"/>
              </w:rPr>
              <w:t>Групповые действия. Взаимодействие игроков передней линии:</w:t>
            </w:r>
          </w:p>
          <w:p w14:paraId="08F757E3" w14:textId="77777777" w:rsidR="00362722" w:rsidRPr="00362722" w:rsidRDefault="00362722" w:rsidP="00362722">
            <w:pPr>
              <w:jc w:val="both"/>
              <w:rPr>
                <w:rFonts w:eastAsiaTheme="minorHAnsi"/>
                <w:lang w:eastAsia="en-US"/>
              </w:rPr>
            </w:pPr>
            <w:r w:rsidRPr="00362722">
              <w:rPr>
                <w:rFonts w:eastAsiaTheme="minorHAnsi"/>
                <w:lang w:eastAsia="en-US"/>
              </w:rPr>
              <w:t>- игрока зоны 4 с игроком зоны 3, игрока зоны 2 с игроком зоны 3 (при первой и второй передачи).</w:t>
            </w:r>
          </w:p>
        </w:tc>
        <w:tc>
          <w:tcPr>
            <w:tcW w:w="992" w:type="dxa"/>
          </w:tcPr>
          <w:p w14:paraId="13F3435C" w14:textId="406DC32E"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766BD41F" w14:textId="77777777" w:rsidR="00362722" w:rsidRPr="00362722" w:rsidRDefault="00362722" w:rsidP="00362722">
            <w:pPr>
              <w:jc w:val="center"/>
              <w:rPr>
                <w:rFonts w:eastAsiaTheme="minorHAnsi"/>
                <w:lang w:eastAsia="en-US"/>
              </w:rPr>
            </w:pPr>
          </w:p>
        </w:tc>
      </w:tr>
      <w:tr w:rsidR="00362722" w:rsidRPr="00362722" w14:paraId="14D3C732" w14:textId="77777777" w:rsidTr="00827BBE">
        <w:tc>
          <w:tcPr>
            <w:tcW w:w="534" w:type="dxa"/>
          </w:tcPr>
          <w:p w14:paraId="4D5BF835" w14:textId="77777777" w:rsidR="00362722" w:rsidRPr="00362722" w:rsidRDefault="00362722" w:rsidP="00362722">
            <w:pPr>
              <w:jc w:val="both"/>
              <w:rPr>
                <w:rFonts w:eastAsiaTheme="minorHAnsi"/>
                <w:lang w:eastAsia="en-US"/>
              </w:rPr>
            </w:pPr>
            <w:r w:rsidRPr="00362722">
              <w:rPr>
                <w:rFonts w:eastAsiaTheme="minorHAnsi"/>
                <w:lang w:eastAsia="en-US"/>
              </w:rPr>
              <w:t>39</w:t>
            </w:r>
          </w:p>
        </w:tc>
        <w:tc>
          <w:tcPr>
            <w:tcW w:w="534" w:type="dxa"/>
          </w:tcPr>
          <w:p w14:paraId="5C4DDF92" w14:textId="77777777" w:rsidR="00362722" w:rsidRPr="00362722" w:rsidRDefault="00362722" w:rsidP="00362722">
            <w:pPr>
              <w:jc w:val="both"/>
              <w:rPr>
                <w:rFonts w:eastAsiaTheme="minorHAnsi"/>
                <w:lang w:eastAsia="en-US"/>
              </w:rPr>
            </w:pPr>
            <w:r w:rsidRPr="00362722">
              <w:rPr>
                <w:rFonts w:eastAsiaTheme="minorHAnsi"/>
                <w:lang w:eastAsia="en-US"/>
              </w:rPr>
              <w:t>12</w:t>
            </w:r>
          </w:p>
        </w:tc>
        <w:tc>
          <w:tcPr>
            <w:tcW w:w="850" w:type="dxa"/>
          </w:tcPr>
          <w:p w14:paraId="3286C778" w14:textId="44E693A9"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4</w:t>
            </w:r>
            <w:r w:rsidRPr="00362722">
              <w:rPr>
                <w:rFonts w:eastAsiaTheme="minorHAnsi"/>
                <w:lang w:eastAsia="en-US"/>
              </w:rPr>
              <w:t>.01</w:t>
            </w:r>
          </w:p>
        </w:tc>
        <w:tc>
          <w:tcPr>
            <w:tcW w:w="851" w:type="dxa"/>
          </w:tcPr>
          <w:p w14:paraId="779F21DA" w14:textId="77777777" w:rsidR="00362722" w:rsidRPr="00362722" w:rsidRDefault="00362722" w:rsidP="00362722">
            <w:pPr>
              <w:jc w:val="both"/>
              <w:rPr>
                <w:rFonts w:eastAsiaTheme="minorHAnsi"/>
                <w:lang w:eastAsia="en-US"/>
              </w:rPr>
            </w:pPr>
          </w:p>
        </w:tc>
        <w:tc>
          <w:tcPr>
            <w:tcW w:w="5419" w:type="dxa"/>
          </w:tcPr>
          <w:p w14:paraId="2EE2B18A" w14:textId="77777777" w:rsidR="00362722" w:rsidRPr="00362722" w:rsidRDefault="00362722" w:rsidP="00362722">
            <w:pPr>
              <w:jc w:val="both"/>
              <w:rPr>
                <w:rFonts w:eastAsiaTheme="minorHAnsi"/>
                <w:lang w:eastAsia="en-US"/>
              </w:rPr>
            </w:pPr>
            <w:r w:rsidRPr="00362722">
              <w:rPr>
                <w:rFonts w:eastAsiaTheme="minorHAnsi"/>
                <w:lang w:eastAsia="en-US"/>
              </w:rPr>
              <w:t>Взаимодействие игроков передней и задней линии (при первой передаче):</w:t>
            </w:r>
          </w:p>
          <w:p w14:paraId="49C1D306" w14:textId="77777777" w:rsidR="00362722" w:rsidRPr="00362722" w:rsidRDefault="00362722" w:rsidP="00362722">
            <w:pPr>
              <w:jc w:val="both"/>
              <w:rPr>
                <w:rFonts w:eastAsiaTheme="minorHAnsi"/>
                <w:lang w:eastAsia="en-US"/>
              </w:rPr>
            </w:pPr>
            <w:r w:rsidRPr="00362722">
              <w:rPr>
                <w:rFonts w:eastAsiaTheme="minorHAnsi"/>
                <w:lang w:eastAsia="en-US"/>
              </w:rPr>
              <w:t>- игроков зон 6,5,1 с игроком зоны 3(в условиях чередования подач в зоны);</w:t>
            </w:r>
          </w:p>
        </w:tc>
        <w:tc>
          <w:tcPr>
            <w:tcW w:w="992" w:type="dxa"/>
          </w:tcPr>
          <w:p w14:paraId="2BC9697E" w14:textId="05B4306C"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68E0D838" w14:textId="77777777" w:rsidR="00362722" w:rsidRPr="00362722" w:rsidRDefault="00362722" w:rsidP="00362722">
            <w:pPr>
              <w:jc w:val="center"/>
              <w:rPr>
                <w:rFonts w:eastAsiaTheme="minorHAnsi"/>
                <w:lang w:eastAsia="en-US"/>
              </w:rPr>
            </w:pPr>
          </w:p>
        </w:tc>
      </w:tr>
      <w:tr w:rsidR="00362722" w:rsidRPr="00362722" w14:paraId="5869404D" w14:textId="77777777" w:rsidTr="00827BBE">
        <w:tc>
          <w:tcPr>
            <w:tcW w:w="534" w:type="dxa"/>
          </w:tcPr>
          <w:p w14:paraId="1B8D7D64" w14:textId="77777777" w:rsidR="00362722" w:rsidRPr="00362722" w:rsidRDefault="00362722" w:rsidP="00362722">
            <w:pPr>
              <w:jc w:val="both"/>
              <w:rPr>
                <w:rFonts w:eastAsiaTheme="minorHAnsi"/>
                <w:lang w:eastAsia="en-US"/>
              </w:rPr>
            </w:pPr>
            <w:r w:rsidRPr="00362722">
              <w:rPr>
                <w:rFonts w:eastAsiaTheme="minorHAnsi"/>
                <w:lang w:eastAsia="en-US"/>
              </w:rPr>
              <w:t>40</w:t>
            </w:r>
          </w:p>
        </w:tc>
        <w:tc>
          <w:tcPr>
            <w:tcW w:w="534" w:type="dxa"/>
          </w:tcPr>
          <w:p w14:paraId="1E102FF6" w14:textId="77777777" w:rsidR="00362722" w:rsidRPr="00362722" w:rsidRDefault="00362722" w:rsidP="00362722">
            <w:pPr>
              <w:jc w:val="both"/>
              <w:rPr>
                <w:rFonts w:eastAsiaTheme="minorHAnsi"/>
                <w:lang w:eastAsia="en-US"/>
              </w:rPr>
            </w:pPr>
            <w:r w:rsidRPr="00362722">
              <w:rPr>
                <w:rFonts w:eastAsiaTheme="minorHAnsi"/>
                <w:lang w:eastAsia="en-US"/>
              </w:rPr>
              <w:t>13</w:t>
            </w:r>
          </w:p>
        </w:tc>
        <w:tc>
          <w:tcPr>
            <w:tcW w:w="850" w:type="dxa"/>
          </w:tcPr>
          <w:p w14:paraId="6E0CA08B" w14:textId="25DD5BB9" w:rsidR="00362722" w:rsidRPr="00362722" w:rsidRDefault="00AA56AF" w:rsidP="00362722">
            <w:pPr>
              <w:jc w:val="both"/>
              <w:rPr>
                <w:rFonts w:eastAsiaTheme="minorHAnsi"/>
                <w:lang w:eastAsia="en-US"/>
              </w:rPr>
            </w:pPr>
            <w:r>
              <w:rPr>
                <w:rFonts w:eastAsiaTheme="minorHAnsi"/>
                <w:lang w:eastAsia="en-US"/>
              </w:rPr>
              <w:t>26</w:t>
            </w:r>
            <w:r w:rsidR="00362722" w:rsidRPr="00362722">
              <w:rPr>
                <w:rFonts w:eastAsiaTheme="minorHAnsi"/>
                <w:lang w:eastAsia="en-US"/>
              </w:rPr>
              <w:t>.0</w:t>
            </w:r>
            <w:r>
              <w:rPr>
                <w:rFonts w:eastAsiaTheme="minorHAnsi"/>
                <w:lang w:eastAsia="en-US"/>
              </w:rPr>
              <w:t>1</w:t>
            </w:r>
          </w:p>
        </w:tc>
        <w:tc>
          <w:tcPr>
            <w:tcW w:w="851" w:type="dxa"/>
          </w:tcPr>
          <w:p w14:paraId="7577ECD4" w14:textId="77777777" w:rsidR="00362722" w:rsidRPr="00362722" w:rsidRDefault="00362722" w:rsidP="00362722">
            <w:pPr>
              <w:jc w:val="both"/>
              <w:rPr>
                <w:rFonts w:eastAsiaTheme="minorHAnsi"/>
                <w:lang w:eastAsia="en-US"/>
              </w:rPr>
            </w:pPr>
          </w:p>
        </w:tc>
        <w:tc>
          <w:tcPr>
            <w:tcW w:w="5419" w:type="dxa"/>
          </w:tcPr>
          <w:p w14:paraId="14C5766E" w14:textId="77777777" w:rsidR="00362722" w:rsidRPr="00362722" w:rsidRDefault="00362722" w:rsidP="00362722">
            <w:pPr>
              <w:jc w:val="both"/>
              <w:rPr>
                <w:rFonts w:eastAsiaTheme="minorHAnsi"/>
                <w:lang w:eastAsia="en-US"/>
              </w:rPr>
            </w:pPr>
            <w:r w:rsidRPr="00362722">
              <w:rPr>
                <w:rFonts w:eastAsiaTheme="minorHAnsi"/>
                <w:lang w:eastAsia="en-US"/>
              </w:rPr>
              <w:t>Взаимодействие игроков передней и задней линии (при первой передаче):</w:t>
            </w:r>
          </w:p>
          <w:p w14:paraId="765D25B6" w14:textId="77777777" w:rsidR="00362722" w:rsidRPr="00362722" w:rsidRDefault="00362722" w:rsidP="00362722">
            <w:pPr>
              <w:jc w:val="both"/>
              <w:rPr>
                <w:rFonts w:eastAsiaTheme="minorHAnsi"/>
                <w:lang w:eastAsia="en-US"/>
              </w:rPr>
            </w:pPr>
            <w:r w:rsidRPr="00362722">
              <w:rPr>
                <w:rFonts w:eastAsiaTheme="minorHAnsi"/>
                <w:lang w:eastAsia="en-US"/>
              </w:rPr>
              <w:t>- игроков зон 6,5,1 с игроком зоны 2 (при приёме от передач и несложных подач);</w:t>
            </w:r>
          </w:p>
        </w:tc>
        <w:tc>
          <w:tcPr>
            <w:tcW w:w="992" w:type="dxa"/>
          </w:tcPr>
          <w:p w14:paraId="6E7CA975" w14:textId="0F192D6F"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3F7DCE89" w14:textId="77777777" w:rsidR="00362722" w:rsidRPr="00362722" w:rsidRDefault="00362722" w:rsidP="00362722">
            <w:pPr>
              <w:jc w:val="center"/>
              <w:rPr>
                <w:rFonts w:eastAsiaTheme="minorHAnsi"/>
                <w:lang w:eastAsia="en-US"/>
              </w:rPr>
            </w:pPr>
          </w:p>
        </w:tc>
      </w:tr>
      <w:tr w:rsidR="00362722" w:rsidRPr="00362722" w14:paraId="66CFC2FE" w14:textId="77777777" w:rsidTr="00827BBE">
        <w:tc>
          <w:tcPr>
            <w:tcW w:w="534" w:type="dxa"/>
          </w:tcPr>
          <w:p w14:paraId="58D49E57" w14:textId="77777777" w:rsidR="00362722" w:rsidRPr="00362722" w:rsidRDefault="00362722" w:rsidP="00362722">
            <w:pPr>
              <w:jc w:val="both"/>
              <w:rPr>
                <w:rFonts w:eastAsiaTheme="minorHAnsi"/>
                <w:lang w:eastAsia="en-US"/>
              </w:rPr>
            </w:pPr>
            <w:r w:rsidRPr="00362722">
              <w:rPr>
                <w:rFonts w:eastAsiaTheme="minorHAnsi"/>
                <w:lang w:eastAsia="en-US"/>
              </w:rPr>
              <w:t>41</w:t>
            </w:r>
          </w:p>
        </w:tc>
        <w:tc>
          <w:tcPr>
            <w:tcW w:w="534" w:type="dxa"/>
          </w:tcPr>
          <w:p w14:paraId="6FCB5DAC" w14:textId="77777777" w:rsidR="00362722" w:rsidRPr="00362722" w:rsidRDefault="00362722" w:rsidP="00362722">
            <w:pPr>
              <w:jc w:val="both"/>
              <w:rPr>
                <w:rFonts w:eastAsiaTheme="minorHAnsi"/>
                <w:lang w:eastAsia="en-US"/>
              </w:rPr>
            </w:pPr>
            <w:r w:rsidRPr="00362722">
              <w:rPr>
                <w:rFonts w:eastAsiaTheme="minorHAnsi"/>
                <w:lang w:eastAsia="en-US"/>
              </w:rPr>
              <w:t>14</w:t>
            </w:r>
          </w:p>
        </w:tc>
        <w:tc>
          <w:tcPr>
            <w:tcW w:w="850" w:type="dxa"/>
          </w:tcPr>
          <w:p w14:paraId="67D5892A" w14:textId="0A655814" w:rsidR="00362722" w:rsidRPr="00362722" w:rsidRDefault="00362722" w:rsidP="00362722">
            <w:pPr>
              <w:jc w:val="both"/>
              <w:rPr>
                <w:rFonts w:eastAsiaTheme="minorHAnsi"/>
                <w:lang w:eastAsia="en-US"/>
              </w:rPr>
            </w:pPr>
            <w:r w:rsidRPr="00362722">
              <w:rPr>
                <w:rFonts w:eastAsiaTheme="minorHAnsi"/>
                <w:lang w:eastAsia="en-US"/>
              </w:rPr>
              <w:t>3</w:t>
            </w:r>
            <w:r w:rsidR="00AA56AF">
              <w:rPr>
                <w:rFonts w:eastAsiaTheme="minorHAnsi"/>
                <w:lang w:eastAsia="en-US"/>
              </w:rPr>
              <w:t>1</w:t>
            </w:r>
            <w:r w:rsidRPr="00362722">
              <w:rPr>
                <w:rFonts w:eastAsiaTheme="minorHAnsi"/>
                <w:lang w:eastAsia="en-US"/>
              </w:rPr>
              <w:t>.0</w:t>
            </w:r>
            <w:r w:rsidR="00AA56AF">
              <w:rPr>
                <w:rFonts w:eastAsiaTheme="minorHAnsi"/>
                <w:lang w:eastAsia="en-US"/>
              </w:rPr>
              <w:t>1</w:t>
            </w:r>
          </w:p>
        </w:tc>
        <w:tc>
          <w:tcPr>
            <w:tcW w:w="851" w:type="dxa"/>
          </w:tcPr>
          <w:p w14:paraId="05FC0FDD" w14:textId="77777777" w:rsidR="00362722" w:rsidRPr="00362722" w:rsidRDefault="00362722" w:rsidP="00362722">
            <w:pPr>
              <w:jc w:val="both"/>
              <w:rPr>
                <w:rFonts w:eastAsiaTheme="minorHAnsi"/>
                <w:lang w:eastAsia="en-US"/>
              </w:rPr>
            </w:pPr>
          </w:p>
        </w:tc>
        <w:tc>
          <w:tcPr>
            <w:tcW w:w="5419" w:type="dxa"/>
          </w:tcPr>
          <w:p w14:paraId="31F95193" w14:textId="77777777" w:rsidR="00362722" w:rsidRPr="00362722" w:rsidRDefault="00362722" w:rsidP="00362722">
            <w:pPr>
              <w:jc w:val="both"/>
              <w:rPr>
                <w:rFonts w:eastAsiaTheme="minorHAnsi"/>
                <w:lang w:eastAsia="en-US"/>
              </w:rPr>
            </w:pPr>
            <w:r w:rsidRPr="00362722">
              <w:rPr>
                <w:rFonts w:eastAsiaTheme="minorHAnsi"/>
                <w:lang w:eastAsia="en-US"/>
              </w:rPr>
              <w:t>Командные действия. Система игры со второй передачи игроком передней линии:</w:t>
            </w:r>
          </w:p>
          <w:p w14:paraId="44BB4866" w14:textId="77777777" w:rsidR="00362722" w:rsidRPr="00362722" w:rsidRDefault="00362722" w:rsidP="00362722">
            <w:pPr>
              <w:jc w:val="both"/>
              <w:rPr>
                <w:rFonts w:eastAsiaTheme="minorHAnsi"/>
                <w:lang w:eastAsia="en-US"/>
              </w:rPr>
            </w:pPr>
            <w:r w:rsidRPr="00362722">
              <w:rPr>
                <w:rFonts w:eastAsiaTheme="minorHAnsi"/>
                <w:lang w:eastAsia="en-US"/>
              </w:rPr>
              <w:t>- приём подачи, передача в зону 3, затем игроку, к которому передающий стоит лицом в зоны 2,4 (чередование);</w:t>
            </w:r>
          </w:p>
        </w:tc>
        <w:tc>
          <w:tcPr>
            <w:tcW w:w="992" w:type="dxa"/>
          </w:tcPr>
          <w:p w14:paraId="5FD53C48" w14:textId="67B36E1E"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12767E16" w14:textId="77777777" w:rsidR="00362722" w:rsidRPr="00362722" w:rsidRDefault="00362722" w:rsidP="00362722">
            <w:pPr>
              <w:jc w:val="center"/>
              <w:rPr>
                <w:rFonts w:eastAsiaTheme="minorHAnsi"/>
                <w:lang w:eastAsia="en-US"/>
              </w:rPr>
            </w:pPr>
          </w:p>
        </w:tc>
      </w:tr>
      <w:tr w:rsidR="00362722" w:rsidRPr="00362722" w14:paraId="5F365EAC" w14:textId="77777777" w:rsidTr="00827BBE">
        <w:tc>
          <w:tcPr>
            <w:tcW w:w="534" w:type="dxa"/>
          </w:tcPr>
          <w:p w14:paraId="4B788288" w14:textId="77777777" w:rsidR="00362722" w:rsidRPr="00362722" w:rsidRDefault="00362722" w:rsidP="00362722">
            <w:pPr>
              <w:jc w:val="both"/>
              <w:rPr>
                <w:rFonts w:eastAsiaTheme="minorHAnsi"/>
                <w:lang w:eastAsia="en-US"/>
              </w:rPr>
            </w:pPr>
            <w:r w:rsidRPr="00362722">
              <w:rPr>
                <w:rFonts w:eastAsiaTheme="minorHAnsi"/>
                <w:lang w:eastAsia="en-US"/>
              </w:rPr>
              <w:t>42</w:t>
            </w:r>
          </w:p>
        </w:tc>
        <w:tc>
          <w:tcPr>
            <w:tcW w:w="534" w:type="dxa"/>
          </w:tcPr>
          <w:p w14:paraId="693489B3" w14:textId="77777777" w:rsidR="00362722" w:rsidRPr="00362722" w:rsidRDefault="00362722" w:rsidP="00362722">
            <w:pPr>
              <w:jc w:val="both"/>
              <w:rPr>
                <w:rFonts w:eastAsiaTheme="minorHAnsi"/>
                <w:lang w:eastAsia="en-US"/>
              </w:rPr>
            </w:pPr>
            <w:r w:rsidRPr="00362722">
              <w:rPr>
                <w:rFonts w:eastAsiaTheme="minorHAnsi"/>
                <w:lang w:eastAsia="en-US"/>
              </w:rPr>
              <w:t>15</w:t>
            </w:r>
          </w:p>
        </w:tc>
        <w:tc>
          <w:tcPr>
            <w:tcW w:w="850" w:type="dxa"/>
          </w:tcPr>
          <w:p w14:paraId="1F938041" w14:textId="7A9A6EF3" w:rsidR="00362722" w:rsidRPr="00362722" w:rsidRDefault="00AA56AF" w:rsidP="00362722">
            <w:pPr>
              <w:jc w:val="both"/>
              <w:rPr>
                <w:rFonts w:eastAsiaTheme="minorHAnsi"/>
                <w:lang w:eastAsia="en-US"/>
              </w:rPr>
            </w:pPr>
            <w:r>
              <w:rPr>
                <w:rFonts w:eastAsiaTheme="minorHAnsi"/>
                <w:lang w:eastAsia="en-US"/>
              </w:rPr>
              <w:t>2</w:t>
            </w:r>
            <w:r w:rsidR="00362722" w:rsidRPr="00362722">
              <w:rPr>
                <w:rFonts w:eastAsiaTheme="minorHAnsi"/>
                <w:lang w:eastAsia="en-US"/>
              </w:rPr>
              <w:t>.02</w:t>
            </w:r>
          </w:p>
        </w:tc>
        <w:tc>
          <w:tcPr>
            <w:tcW w:w="851" w:type="dxa"/>
          </w:tcPr>
          <w:p w14:paraId="78AC0A7D" w14:textId="77777777" w:rsidR="00362722" w:rsidRPr="00362722" w:rsidRDefault="00362722" w:rsidP="00362722">
            <w:pPr>
              <w:jc w:val="both"/>
              <w:rPr>
                <w:rFonts w:eastAsiaTheme="minorHAnsi"/>
                <w:lang w:eastAsia="en-US"/>
              </w:rPr>
            </w:pPr>
          </w:p>
        </w:tc>
        <w:tc>
          <w:tcPr>
            <w:tcW w:w="5419" w:type="dxa"/>
          </w:tcPr>
          <w:p w14:paraId="7B1B452F" w14:textId="77777777" w:rsidR="00362722" w:rsidRPr="00362722" w:rsidRDefault="00362722" w:rsidP="00362722">
            <w:pPr>
              <w:jc w:val="both"/>
              <w:rPr>
                <w:rFonts w:eastAsiaTheme="minorHAnsi"/>
                <w:lang w:eastAsia="en-US"/>
              </w:rPr>
            </w:pPr>
            <w:r w:rsidRPr="00362722">
              <w:rPr>
                <w:rFonts w:eastAsiaTheme="minorHAnsi"/>
                <w:lang w:eastAsia="en-US"/>
              </w:rPr>
              <w:t>Командные действия. Система игры со второй передачи игроком передней линии:</w:t>
            </w:r>
          </w:p>
          <w:p w14:paraId="603A0BF1" w14:textId="77777777" w:rsidR="00362722" w:rsidRPr="00362722" w:rsidRDefault="00362722" w:rsidP="00362722">
            <w:pPr>
              <w:jc w:val="both"/>
              <w:rPr>
                <w:rFonts w:eastAsiaTheme="minorHAnsi"/>
                <w:lang w:eastAsia="en-US"/>
              </w:rPr>
            </w:pPr>
            <w:r w:rsidRPr="00362722">
              <w:rPr>
                <w:rFonts w:eastAsiaTheme="minorHAnsi"/>
                <w:lang w:eastAsia="en-US"/>
              </w:rPr>
              <w:t>- вторая передача из зоны 3 игроку, к которому передающий стоит спиной;</w:t>
            </w:r>
          </w:p>
        </w:tc>
        <w:tc>
          <w:tcPr>
            <w:tcW w:w="992" w:type="dxa"/>
          </w:tcPr>
          <w:p w14:paraId="2DE8FDBC" w14:textId="2798FF36"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5E5ADF53" w14:textId="77777777" w:rsidR="00362722" w:rsidRPr="00362722" w:rsidRDefault="00362722" w:rsidP="00362722">
            <w:pPr>
              <w:jc w:val="center"/>
              <w:rPr>
                <w:rFonts w:eastAsiaTheme="minorHAnsi"/>
                <w:lang w:eastAsia="en-US"/>
              </w:rPr>
            </w:pPr>
          </w:p>
        </w:tc>
      </w:tr>
      <w:tr w:rsidR="00362722" w:rsidRPr="00362722" w14:paraId="01AC86A9" w14:textId="77777777" w:rsidTr="00827BBE">
        <w:tc>
          <w:tcPr>
            <w:tcW w:w="534" w:type="dxa"/>
          </w:tcPr>
          <w:p w14:paraId="43DADF6D" w14:textId="77777777" w:rsidR="00362722" w:rsidRPr="00362722" w:rsidRDefault="00362722" w:rsidP="00362722">
            <w:pPr>
              <w:jc w:val="both"/>
              <w:rPr>
                <w:rFonts w:eastAsiaTheme="minorHAnsi"/>
                <w:lang w:eastAsia="en-US"/>
              </w:rPr>
            </w:pPr>
            <w:r w:rsidRPr="00362722">
              <w:rPr>
                <w:rFonts w:eastAsiaTheme="minorHAnsi"/>
                <w:lang w:eastAsia="en-US"/>
              </w:rPr>
              <w:t>43</w:t>
            </w:r>
          </w:p>
        </w:tc>
        <w:tc>
          <w:tcPr>
            <w:tcW w:w="534" w:type="dxa"/>
          </w:tcPr>
          <w:p w14:paraId="3EBA2480" w14:textId="77777777" w:rsidR="00362722" w:rsidRPr="00362722" w:rsidRDefault="00362722" w:rsidP="00362722">
            <w:pPr>
              <w:jc w:val="both"/>
              <w:rPr>
                <w:rFonts w:eastAsiaTheme="minorHAnsi"/>
                <w:lang w:eastAsia="en-US"/>
              </w:rPr>
            </w:pPr>
            <w:r w:rsidRPr="00362722">
              <w:rPr>
                <w:rFonts w:eastAsiaTheme="minorHAnsi"/>
                <w:lang w:eastAsia="en-US"/>
              </w:rPr>
              <w:t>16</w:t>
            </w:r>
          </w:p>
        </w:tc>
        <w:tc>
          <w:tcPr>
            <w:tcW w:w="850" w:type="dxa"/>
          </w:tcPr>
          <w:p w14:paraId="06171C6B" w14:textId="51E7A67F" w:rsidR="00362722" w:rsidRPr="00362722" w:rsidRDefault="00AA56AF" w:rsidP="00362722">
            <w:pPr>
              <w:jc w:val="both"/>
              <w:rPr>
                <w:rFonts w:eastAsiaTheme="minorHAnsi"/>
                <w:lang w:eastAsia="en-US"/>
              </w:rPr>
            </w:pPr>
            <w:r>
              <w:rPr>
                <w:rFonts w:eastAsiaTheme="minorHAnsi"/>
                <w:lang w:eastAsia="en-US"/>
              </w:rPr>
              <w:t>7</w:t>
            </w:r>
            <w:r w:rsidR="00362722" w:rsidRPr="00362722">
              <w:rPr>
                <w:rFonts w:eastAsiaTheme="minorHAnsi"/>
                <w:lang w:eastAsia="en-US"/>
              </w:rPr>
              <w:t>.02</w:t>
            </w:r>
          </w:p>
        </w:tc>
        <w:tc>
          <w:tcPr>
            <w:tcW w:w="851" w:type="dxa"/>
          </w:tcPr>
          <w:p w14:paraId="3FA9E726" w14:textId="77777777" w:rsidR="00362722" w:rsidRPr="00362722" w:rsidRDefault="00362722" w:rsidP="00362722">
            <w:pPr>
              <w:jc w:val="both"/>
              <w:rPr>
                <w:rFonts w:eastAsiaTheme="minorHAnsi"/>
                <w:lang w:eastAsia="en-US"/>
              </w:rPr>
            </w:pPr>
          </w:p>
        </w:tc>
        <w:tc>
          <w:tcPr>
            <w:tcW w:w="5419" w:type="dxa"/>
          </w:tcPr>
          <w:p w14:paraId="74157212" w14:textId="77777777" w:rsidR="00362722" w:rsidRPr="00362722" w:rsidRDefault="00362722" w:rsidP="00362722">
            <w:pPr>
              <w:jc w:val="both"/>
              <w:rPr>
                <w:rFonts w:eastAsiaTheme="minorHAnsi"/>
                <w:lang w:eastAsia="en-US"/>
              </w:rPr>
            </w:pPr>
            <w:r w:rsidRPr="00362722">
              <w:rPr>
                <w:rFonts w:eastAsiaTheme="minorHAnsi"/>
                <w:lang w:eastAsia="en-US"/>
              </w:rPr>
              <w:t>Командные действия. Система игры со второй передачи игроком передней линии:</w:t>
            </w:r>
          </w:p>
          <w:p w14:paraId="75C61180" w14:textId="77777777" w:rsidR="00362722" w:rsidRPr="00362722" w:rsidRDefault="00362722" w:rsidP="00362722">
            <w:pPr>
              <w:jc w:val="both"/>
              <w:rPr>
                <w:rFonts w:eastAsiaTheme="minorHAnsi"/>
                <w:lang w:eastAsia="en-US"/>
              </w:rPr>
            </w:pPr>
            <w:r w:rsidRPr="00362722">
              <w:rPr>
                <w:rFonts w:eastAsiaTheme="minorHAnsi"/>
                <w:lang w:eastAsia="en-US"/>
              </w:rPr>
              <w:t>- прием подачи и передача игроку зоны 2, вторая передача в зону 3.</w:t>
            </w:r>
          </w:p>
        </w:tc>
        <w:tc>
          <w:tcPr>
            <w:tcW w:w="992" w:type="dxa"/>
          </w:tcPr>
          <w:p w14:paraId="4A9A4A2B" w14:textId="10C74563" w:rsidR="00362722" w:rsidRPr="00362722" w:rsidRDefault="00AA56AF" w:rsidP="00362722">
            <w:pPr>
              <w:tabs>
                <w:tab w:val="center" w:pos="882"/>
                <w:tab w:val="right" w:pos="1764"/>
              </w:tabs>
              <w:jc w:val="center"/>
              <w:rPr>
                <w:rFonts w:eastAsiaTheme="minorHAnsi"/>
                <w:lang w:eastAsia="en-US"/>
              </w:rPr>
            </w:pPr>
            <w:r>
              <w:rPr>
                <w:rFonts w:eastAsiaTheme="minorHAnsi"/>
                <w:lang w:eastAsia="en-US"/>
              </w:rPr>
              <w:t>2</w:t>
            </w:r>
          </w:p>
        </w:tc>
        <w:tc>
          <w:tcPr>
            <w:tcW w:w="709" w:type="dxa"/>
          </w:tcPr>
          <w:p w14:paraId="1C1C3867" w14:textId="77777777" w:rsidR="00362722" w:rsidRPr="00362722" w:rsidRDefault="00362722" w:rsidP="00362722">
            <w:pPr>
              <w:tabs>
                <w:tab w:val="center" w:pos="882"/>
                <w:tab w:val="right" w:pos="1764"/>
              </w:tabs>
              <w:jc w:val="center"/>
              <w:rPr>
                <w:rFonts w:eastAsiaTheme="minorHAnsi"/>
                <w:lang w:eastAsia="en-US"/>
              </w:rPr>
            </w:pPr>
          </w:p>
        </w:tc>
      </w:tr>
      <w:tr w:rsidR="00362722" w:rsidRPr="00362722" w14:paraId="7094248C" w14:textId="77777777" w:rsidTr="00827BBE">
        <w:tc>
          <w:tcPr>
            <w:tcW w:w="534" w:type="dxa"/>
          </w:tcPr>
          <w:p w14:paraId="52B6C08F" w14:textId="77777777" w:rsidR="00362722" w:rsidRPr="00362722" w:rsidRDefault="00362722" w:rsidP="00362722">
            <w:pPr>
              <w:jc w:val="both"/>
              <w:rPr>
                <w:rFonts w:eastAsiaTheme="minorHAnsi"/>
                <w:lang w:eastAsia="en-US"/>
              </w:rPr>
            </w:pPr>
            <w:r w:rsidRPr="00362722">
              <w:rPr>
                <w:rFonts w:eastAsiaTheme="minorHAnsi"/>
                <w:lang w:eastAsia="en-US"/>
              </w:rPr>
              <w:t>44</w:t>
            </w:r>
          </w:p>
        </w:tc>
        <w:tc>
          <w:tcPr>
            <w:tcW w:w="534" w:type="dxa"/>
          </w:tcPr>
          <w:p w14:paraId="48060C83" w14:textId="77777777" w:rsidR="00362722" w:rsidRPr="00362722" w:rsidRDefault="00362722" w:rsidP="00362722">
            <w:pPr>
              <w:jc w:val="both"/>
              <w:rPr>
                <w:rFonts w:eastAsiaTheme="minorHAnsi"/>
                <w:lang w:eastAsia="en-US"/>
              </w:rPr>
            </w:pPr>
            <w:r w:rsidRPr="00362722">
              <w:rPr>
                <w:rFonts w:eastAsiaTheme="minorHAnsi"/>
                <w:lang w:eastAsia="en-US"/>
              </w:rPr>
              <w:t>17</w:t>
            </w:r>
          </w:p>
        </w:tc>
        <w:tc>
          <w:tcPr>
            <w:tcW w:w="850" w:type="dxa"/>
          </w:tcPr>
          <w:p w14:paraId="2B1AD0E9" w14:textId="1DCB08F4" w:rsidR="00362722" w:rsidRPr="00362722" w:rsidRDefault="00AA56AF" w:rsidP="00362722">
            <w:pPr>
              <w:jc w:val="both"/>
              <w:rPr>
                <w:rFonts w:eastAsiaTheme="minorHAnsi"/>
                <w:lang w:eastAsia="en-US"/>
              </w:rPr>
            </w:pPr>
            <w:r>
              <w:rPr>
                <w:rFonts w:eastAsiaTheme="minorHAnsi"/>
                <w:lang w:eastAsia="en-US"/>
              </w:rPr>
              <w:t>9</w:t>
            </w:r>
            <w:r w:rsidR="00362722" w:rsidRPr="00362722">
              <w:rPr>
                <w:rFonts w:eastAsiaTheme="minorHAnsi"/>
                <w:lang w:eastAsia="en-US"/>
              </w:rPr>
              <w:t>.02</w:t>
            </w:r>
          </w:p>
        </w:tc>
        <w:tc>
          <w:tcPr>
            <w:tcW w:w="851" w:type="dxa"/>
          </w:tcPr>
          <w:p w14:paraId="3ECD53E2" w14:textId="77777777" w:rsidR="00362722" w:rsidRPr="00362722" w:rsidRDefault="00362722" w:rsidP="00362722">
            <w:pPr>
              <w:jc w:val="both"/>
              <w:rPr>
                <w:rFonts w:eastAsiaTheme="minorHAnsi"/>
                <w:lang w:eastAsia="en-US"/>
              </w:rPr>
            </w:pPr>
          </w:p>
        </w:tc>
        <w:tc>
          <w:tcPr>
            <w:tcW w:w="5419" w:type="dxa"/>
          </w:tcPr>
          <w:p w14:paraId="6617EBC0" w14:textId="77777777" w:rsidR="00362722" w:rsidRPr="00362722" w:rsidRDefault="00362722" w:rsidP="00362722">
            <w:pPr>
              <w:jc w:val="both"/>
              <w:rPr>
                <w:rFonts w:eastAsiaTheme="minorHAnsi"/>
                <w:lang w:eastAsia="en-US"/>
              </w:rPr>
            </w:pPr>
            <w:r w:rsidRPr="00362722">
              <w:rPr>
                <w:rFonts w:eastAsiaTheme="minorHAnsi"/>
                <w:lang w:eastAsia="en-US"/>
              </w:rPr>
              <w:t>Командные действия. Прием подачи:</w:t>
            </w:r>
          </w:p>
          <w:p w14:paraId="3EBC1F1C" w14:textId="77777777" w:rsidR="00362722" w:rsidRPr="00362722" w:rsidRDefault="00362722" w:rsidP="00362722">
            <w:pPr>
              <w:jc w:val="both"/>
              <w:rPr>
                <w:rFonts w:eastAsiaTheme="minorHAnsi"/>
                <w:lang w:eastAsia="en-US"/>
              </w:rPr>
            </w:pPr>
            <w:r w:rsidRPr="00362722">
              <w:rPr>
                <w:rFonts w:eastAsiaTheme="minorHAnsi"/>
                <w:lang w:eastAsia="en-US"/>
              </w:rPr>
              <w:t xml:space="preserve">- расположение игроков при приёме подач, когда </w:t>
            </w:r>
            <w:r w:rsidRPr="00362722">
              <w:rPr>
                <w:rFonts w:eastAsiaTheme="minorHAnsi"/>
                <w:lang w:eastAsia="en-US"/>
              </w:rPr>
              <w:lastRenderedPageBreak/>
              <w:t>вторую передачу выполняет игрок зоны 3;</w:t>
            </w:r>
          </w:p>
        </w:tc>
        <w:tc>
          <w:tcPr>
            <w:tcW w:w="992" w:type="dxa"/>
          </w:tcPr>
          <w:p w14:paraId="52024066" w14:textId="526175A0" w:rsidR="00362722" w:rsidRPr="00362722" w:rsidRDefault="00AA56AF" w:rsidP="00362722">
            <w:pPr>
              <w:jc w:val="center"/>
              <w:rPr>
                <w:rFonts w:eastAsiaTheme="minorHAnsi"/>
                <w:lang w:eastAsia="en-US"/>
              </w:rPr>
            </w:pPr>
            <w:r>
              <w:rPr>
                <w:rFonts w:eastAsiaTheme="minorHAnsi"/>
                <w:lang w:eastAsia="en-US"/>
              </w:rPr>
              <w:lastRenderedPageBreak/>
              <w:t>3</w:t>
            </w:r>
          </w:p>
        </w:tc>
        <w:tc>
          <w:tcPr>
            <w:tcW w:w="709" w:type="dxa"/>
          </w:tcPr>
          <w:p w14:paraId="3B6D70FB" w14:textId="77777777" w:rsidR="00362722" w:rsidRPr="00362722" w:rsidRDefault="00362722" w:rsidP="00362722">
            <w:pPr>
              <w:jc w:val="center"/>
              <w:rPr>
                <w:rFonts w:eastAsiaTheme="minorHAnsi"/>
                <w:lang w:eastAsia="en-US"/>
              </w:rPr>
            </w:pPr>
          </w:p>
        </w:tc>
      </w:tr>
      <w:tr w:rsidR="00362722" w:rsidRPr="00362722" w14:paraId="0C3203FF" w14:textId="77777777" w:rsidTr="00827BBE">
        <w:tc>
          <w:tcPr>
            <w:tcW w:w="534" w:type="dxa"/>
          </w:tcPr>
          <w:p w14:paraId="7E4B071E" w14:textId="77777777" w:rsidR="00362722" w:rsidRPr="00362722" w:rsidRDefault="00362722" w:rsidP="00362722">
            <w:pPr>
              <w:jc w:val="both"/>
              <w:rPr>
                <w:rFonts w:eastAsiaTheme="minorHAnsi"/>
                <w:lang w:eastAsia="en-US"/>
              </w:rPr>
            </w:pPr>
            <w:r w:rsidRPr="00362722">
              <w:rPr>
                <w:rFonts w:eastAsiaTheme="minorHAnsi"/>
                <w:lang w:eastAsia="en-US"/>
              </w:rPr>
              <w:lastRenderedPageBreak/>
              <w:t>45</w:t>
            </w:r>
          </w:p>
        </w:tc>
        <w:tc>
          <w:tcPr>
            <w:tcW w:w="534" w:type="dxa"/>
          </w:tcPr>
          <w:p w14:paraId="1F5CF845" w14:textId="77777777" w:rsidR="00362722" w:rsidRPr="00362722" w:rsidRDefault="00362722" w:rsidP="00362722">
            <w:pPr>
              <w:jc w:val="both"/>
              <w:rPr>
                <w:rFonts w:eastAsiaTheme="minorHAnsi"/>
                <w:lang w:eastAsia="en-US"/>
              </w:rPr>
            </w:pPr>
            <w:r w:rsidRPr="00362722">
              <w:rPr>
                <w:rFonts w:eastAsiaTheme="minorHAnsi"/>
                <w:lang w:eastAsia="en-US"/>
              </w:rPr>
              <w:t>18</w:t>
            </w:r>
          </w:p>
        </w:tc>
        <w:tc>
          <w:tcPr>
            <w:tcW w:w="850" w:type="dxa"/>
          </w:tcPr>
          <w:p w14:paraId="4CAD37F9" w14:textId="5ABF056E"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4</w:t>
            </w:r>
            <w:r w:rsidRPr="00362722">
              <w:rPr>
                <w:rFonts w:eastAsiaTheme="minorHAnsi"/>
                <w:lang w:eastAsia="en-US"/>
              </w:rPr>
              <w:t>.02</w:t>
            </w:r>
          </w:p>
        </w:tc>
        <w:tc>
          <w:tcPr>
            <w:tcW w:w="851" w:type="dxa"/>
          </w:tcPr>
          <w:p w14:paraId="2C491B2F" w14:textId="77777777" w:rsidR="00362722" w:rsidRPr="00362722" w:rsidRDefault="00362722" w:rsidP="00362722">
            <w:pPr>
              <w:jc w:val="both"/>
              <w:rPr>
                <w:rFonts w:eastAsiaTheme="minorHAnsi"/>
                <w:lang w:eastAsia="en-US"/>
              </w:rPr>
            </w:pPr>
          </w:p>
        </w:tc>
        <w:tc>
          <w:tcPr>
            <w:tcW w:w="5419" w:type="dxa"/>
          </w:tcPr>
          <w:p w14:paraId="0BA497BE" w14:textId="77777777" w:rsidR="00362722" w:rsidRPr="00362722" w:rsidRDefault="00362722" w:rsidP="00362722">
            <w:pPr>
              <w:jc w:val="both"/>
              <w:rPr>
                <w:rFonts w:eastAsiaTheme="minorHAnsi"/>
                <w:lang w:eastAsia="en-US"/>
              </w:rPr>
            </w:pPr>
            <w:r w:rsidRPr="00362722">
              <w:rPr>
                <w:rFonts w:eastAsiaTheme="minorHAnsi"/>
                <w:lang w:eastAsia="en-US"/>
              </w:rPr>
              <w:t>Командные действия. Прием подачи:</w:t>
            </w:r>
          </w:p>
          <w:p w14:paraId="445E1A4E" w14:textId="77777777" w:rsidR="00362722" w:rsidRPr="00362722" w:rsidRDefault="00362722" w:rsidP="00362722">
            <w:pPr>
              <w:jc w:val="both"/>
              <w:rPr>
                <w:rFonts w:eastAsiaTheme="minorHAnsi"/>
                <w:lang w:eastAsia="en-US"/>
              </w:rPr>
            </w:pPr>
            <w:r w:rsidRPr="00362722">
              <w:rPr>
                <w:rFonts w:eastAsiaTheme="minorHAnsi"/>
                <w:lang w:eastAsia="en-US"/>
              </w:rPr>
              <w:t>- расположение игроков при приёме мяча от соперника «углом вперёд».</w:t>
            </w:r>
          </w:p>
        </w:tc>
        <w:tc>
          <w:tcPr>
            <w:tcW w:w="992" w:type="dxa"/>
          </w:tcPr>
          <w:p w14:paraId="69240AB5" w14:textId="51009970"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26BBC2EF" w14:textId="77777777" w:rsidR="00362722" w:rsidRPr="00362722" w:rsidRDefault="00362722" w:rsidP="00362722">
            <w:pPr>
              <w:jc w:val="center"/>
              <w:rPr>
                <w:rFonts w:eastAsiaTheme="minorHAnsi"/>
                <w:lang w:eastAsia="en-US"/>
              </w:rPr>
            </w:pPr>
          </w:p>
        </w:tc>
      </w:tr>
      <w:tr w:rsidR="00362722" w:rsidRPr="00362722" w14:paraId="3DE9C390" w14:textId="77777777" w:rsidTr="00827BBE">
        <w:tc>
          <w:tcPr>
            <w:tcW w:w="534" w:type="dxa"/>
            <w:shd w:val="clear" w:color="auto" w:fill="D9D9D9" w:themeFill="background1" w:themeFillShade="D9"/>
          </w:tcPr>
          <w:p w14:paraId="75D017D0" w14:textId="77777777" w:rsidR="00362722" w:rsidRPr="00362722" w:rsidRDefault="00362722" w:rsidP="00362722">
            <w:pPr>
              <w:jc w:val="both"/>
              <w:rPr>
                <w:rFonts w:eastAsiaTheme="minorHAnsi"/>
                <w:lang w:eastAsia="en-US"/>
              </w:rPr>
            </w:pPr>
          </w:p>
        </w:tc>
        <w:tc>
          <w:tcPr>
            <w:tcW w:w="534" w:type="dxa"/>
            <w:shd w:val="clear" w:color="auto" w:fill="D9D9D9" w:themeFill="background1" w:themeFillShade="D9"/>
          </w:tcPr>
          <w:p w14:paraId="4B2E8005" w14:textId="77777777" w:rsidR="00362722" w:rsidRPr="00362722" w:rsidRDefault="00362722" w:rsidP="00362722">
            <w:pPr>
              <w:jc w:val="both"/>
              <w:rPr>
                <w:rFonts w:eastAsiaTheme="minorHAnsi"/>
                <w:lang w:eastAsia="en-US"/>
              </w:rPr>
            </w:pPr>
          </w:p>
        </w:tc>
        <w:tc>
          <w:tcPr>
            <w:tcW w:w="850" w:type="dxa"/>
            <w:shd w:val="clear" w:color="auto" w:fill="D9D9D9" w:themeFill="background1" w:themeFillShade="D9"/>
          </w:tcPr>
          <w:p w14:paraId="51F22A97" w14:textId="77777777" w:rsidR="00362722" w:rsidRPr="00362722" w:rsidRDefault="00362722" w:rsidP="00362722">
            <w:pPr>
              <w:jc w:val="both"/>
              <w:rPr>
                <w:rFonts w:eastAsiaTheme="minorHAnsi"/>
                <w:lang w:eastAsia="en-US"/>
              </w:rPr>
            </w:pPr>
          </w:p>
        </w:tc>
        <w:tc>
          <w:tcPr>
            <w:tcW w:w="851" w:type="dxa"/>
            <w:shd w:val="clear" w:color="auto" w:fill="D9D9D9" w:themeFill="background1" w:themeFillShade="D9"/>
          </w:tcPr>
          <w:p w14:paraId="5258B67A" w14:textId="77777777" w:rsidR="00362722" w:rsidRPr="00362722" w:rsidRDefault="00362722" w:rsidP="00362722">
            <w:pPr>
              <w:jc w:val="both"/>
              <w:rPr>
                <w:rFonts w:eastAsiaTheme="minorHAnsi"/>
                <w:lang w:eastAsia="en-US"/>
              </w:rPr>
            </w:pPr>
          </w:p>
        </w:tc>
        <w:tc>
          <w:tcPr>
            <w:tcW w:w="5419" w:type="dxa"/>
            <w:shd w:val="clear" w:color="auto" w:fill="D9D9D9" w:themeFill="background1" w:themeFillShade="D9"/>
          </w:tcPr>
          <w:p w14:paraId="305D3512" w14:textId="5AB5A057" w:rsidR="00362722" w:rsidRPr="00362722" w:rsidRDefault="00362722" w:rsidP="00362722">
            <w:pPr>
              <w:suppressAutoHyphens/>
              <w:jc w:val="both"/>
              <w:rPr>
                <w:rFonts w:eastAsia="Calibri"/>
                <w:b/>
              </w:rPr>
            </w:pPr>
            <w:r w:rsidRPr="00362722">
              <w:rPr>
                <w:rFonts w:eastAsia="Calibri"/>
                <w:b/>
              </w:rPr>
              <w:t>Раздел 5. Интегральная подготовка (6</w:t>
            </w:r>
            <w:r w:rsidR="00543612">
              <w:rPr>
                <w:rFonts w:eastAsia="Calibri"/>
                <w:b/>
                <w:lang/>
              </w:rPr>
              <w:t>2</w:t>
            </w:r>
            <w:r w:rsidRPr="00362722">
              <w:rPr>
                <w:rFonts w:eastAsia="Calibri"/>
                <w:b/>
              </w:rPr>
              <w:t xml:space="preserve"> часа)</w:t>
            </w:r>
          </w:p>
          <w:p w14:paraId="02C9C9B6" w14:textId="77777777" w:rsidR="00362722" w:rsidRPr="00362722" w:rsidRDefault="00362722" w:rsidP="00362722">
            <w:pPr>
              <w:jc w:val="both"/>
              <w:rPr>
                <w:rFonts w:eastAsiaTheme="minorHAnsi"/>
                <w:lang w:eastAsia="en-US"/>
              </w:rPr>
            </w:pPr>
          </w:p>
        </w:tc>
        <w:tc>
          <w:tcPr>
            <w:tcW w:w="992" w:type="dxa"/>
            <w:shd w:val="clear" w:color="auto" w:fill="D9D9D9" w:themeFill="background1" w:themeFillShade="D9"/>
          </w:tcPr>
          <w:p w14:paraId="124BFA40" w14:textId="77777777" w:rsidR="00362722" w:rsidRPr="00362722" w:rsidRDefault="00362722" w:rsidP="00362722">
            <w:pPr>
              <w:jc w:val="center"/>
              <w:rPr>
                <w:rFonts w:eastAsiaTheme="minorHAnsi"/>
                <w:lang w:eastAsia="en-US"/>
              </w:rPr>
            </w:pPr>
          </w:p>
        </w:tc>
        <w:tc>
          <w:tcPr>
            <w:tcW w:w="709" w:type="dxa"/>
            <w:shd w:val="clear" w:color="auto" w:fill="D9D9D9" w:themeFill="background1" w:themeFillShade="D9"/>
          </w:tcPr>
          <w:p w14:paraId="07CC2666" w14:textId="77777777" w:rsidR="00362722" w:rsidRPr="00362722" w:rsidRDefault="00362722" w:rsidP="00362722">
            <w:pPr>
              <w:jc w:val="center"/>
              <w:rPr>
                <w:rFonts w:eastAsiaTheme="minorHAnsi"/>
                <w:lang w:eastAsia="en-US"/>
              </w:rPr>
            </w:pPr>
          </w:p>
        </w:tc>
      </w:tr>
      <w:tr w:rsidR="00362722" w:rsidRPr="00362722" w14:paraId="287E68C2" w14:textId="77777777" w:rsidTr="00827BBE">
        <w:tc>
          <w:tcPr>
            <w:tcW w:w="534" w:type="dxa"/>
          </w:tcPr>
          <w:p w14:paraId="4C00411B" w14:textId="77777777" w:rsidR="00362722" w:rsidRPr="00362722" w:rsidRDefault="00362722" w:rsidP="00362722">
            <w:pPr>
              <w:jc w:val="both"/>
              <w:rPr>
                <w:rFonts w:eastAsiaTheme="minorHAnsi"/>
                <w:lang w:eastAsia="en-US"/>
              </w:rPr>
            </w:pPr>
            <w:r w:rsidRPr="00362722">
              <w:rPr>
                <w:rFonts w:eastAsiaTheme="minorHAnsi"/>
                <w:lang w:eastAsia="en-US"/>
              </w:rPr>
              <w:t>46</w:t>
            </w:r>
          </w:p>
        </w:tc>
        <w:tc>
          <w:tcPr>
            <w:tcW w:w="534" w:type="dxa"/>
          </w:tcPr>
          <w:p w14:paraId="40CE81D3" w14:textId="77777777" w:rsidR="00362722" w:rsidRPr="00362722" w:rsidRDefault="00362722" w:rsidP="00362722">
            <w:pPr>
              <w:jc w:val="both"/>
              <w:rPr>
                <w:rFonts w:eastAsiaTheme="minorHAnsi"/>
                <w:lang w:eastAsia="en-US"/>
              </w:rPr>
            </w:pPr>
            <w:r w:rsidRPr="00362722">
              <w:rPr>
                <w:rFonts w:eastAsiaTheme="minorHAnsi"/>
                <w:lang w:eastAsia="en-US"/>
              </w:rPr>
              <w:t>1</w:t>
            </w:r>
          </w:p>
        </w:tc>
        <w:tc>
          <w:tcPr>
            <w:tcW w:w="850" w:type="dxa"/>
          </w:tcPr>
          <w:p w14:paraId="4D574D66" w14:textId="690FDDFD" w:rsidR="00362722" w:rsidRPr="00362722" w:rsidRDefault="00AA56AF" w:rsidP="00362722">
            <w:pPr>
              <w:jc w:val="both"/>
              <w:rPr>
                <w:rFonts w:eastAsiaTheme="minorHAnsi"/>
                <w:lang w:eastAsia="en-US"/>
              </w:rPr>
            </w:pPr>
            <w:r>
              <w:rPr>
                <w:rFonts w:eastAsiaTheme="minorHAnsi"/>
                <w:lang w:eastAsia="en-US"/>
              </w:rPr>
              <w:t>16</w:t>
            </w:r>
            <w:r w:rsidR="00362722" w:rsidRPr="00362722">
              <w:rPr>
                <w:rFonts w:eastAsiaTheme="minorHAnsi"/>
                <w:lang w:eastAsia="en-US"/>
              </w:rPr>
              <w:t>.02</w:t>
            </w:r>
          </w:p>
        </w:tc>
        <w:tc>
          <w:tcPr>
            <w:tcW w:w="851" w:type="dxa"/>
          </w:tcPr>
          <w:p w14:paraId="2941226A" w14:textId="77777777" w:rsidR="00362722" w:rsidRPr="00362722" w:rsidRDefault="00362722" w:rsidP="00362722">
            <w:pPr>
              <w:jc w:val="both"/>
              <w:rPr>
                <w:rFonts w:eastAsiaTheme="minorHAnsi"/>
                <w:lang w:eastAsia="en-US"/>
              </w:rPr>
            </w:pPr>
          </w:p>
        </w:tc>
        <w:tc>
          <w:tcPr>
            <w:tcW w:w="5419" w:type="dxa"/>
          </w:tcPr>
          <w:p w14:paraId="42D2069D" w14:textId="77777777" w:rsidR="00362722" w:rsidRPr="00362722" w:rsidRDefault="00362722" w:rsidP="00362722">
            <w:pPr>
              <w:jc w:val="both"/>
              <w:rPr>
                <w:rFonts w:eastAsiaTheme="minorHAnsi"/>
                <w:lang w:eastAsia="en-US"/>
              </w:rPr>
            </w:pPr>
            <w:r w:rsidRPr="00362722">
              <w:rPr>
                <w:rFonts w:eastAsiaTheme="minorHAnsi"/>
                <w:lang w:eastAsia="en-US"/>
              </w:rPr>
              <w:t>Чередование различных упражнений на быстроту (между собой).</w:t>
            </w:r>
          </w:p>
        </w:tc>
        <w:tc>
          <w:tcPr>
            <w:tcW w:w="992" w:type="dxa"/>
          </w:tcPr>
          <w:p w14:paraId="0E54812A" w14:textId="2C4EE0B9"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5AEBF0B6" w14:textId="77777777" w:rsidR="00362722" w:rsidRPr="00362722" w:rsidRDefault="00362722" w:rsidP="00362722">
            <w:pPr>
              <w:jc w:val="center"/>
              <w:rPr>
                <w:rFonts w:eastAsiaTheme="minorHAnsi"/>
                <w:lang w:eastAsia="en-US"/>
              </w:rPr>
            </w:pPr>
          </w:p>
        </w:tc>
      </w:tr>
      <w:tr w:rsidR="00362722" w:rsidRPr="00362722" w14:paraId="76D484FD" w14:textId="77777777" w:rsidTr="00827BBE">
        <w:tc>
          <w:tcPr>
            <w:tcW w:w="534" w:type="dxa"/>
          </w:tcPr>
          <w:p w14:paraId="1485B0DF" w14:textId="77777777" w:rsidR="00362722" w:rsidRPr="00362722" w:rsidRDefault="00362722" w:rsidP="00362722">
            <w:pPr>
              <w:jc w:val="both"/>
              <w:rPr>
                <w:rFonts w:eastAsiaTheme="minorHAnsi"/>
                <w:lang w:eastAsia="en-US"/>
              </w:rPr>
            </w:pPr>
            <w:r w:rsidRPr="00362722">
              <w:rPr>
                <w:rFonts w:eastAsiaTheme="minorHAnsi"/>
                <w:lang w:eastAsia="en-US"/>
              </w:rPr>
              <w:t>47</w:t>
            </w:r>
          </w:p>
        </w:tc>
        <w:tc>
          <w:tcPr>
            <w:tcW w:w="534" w:type="dxa"/>
          </w:tcPr>
          <w:p w14:paraId="67DF1F0B" w14:textId="77777777" w:rsidR="00362722" w:rsidRPr="00362722" w:rsidRDefault="00362722" w:rsidP="00362722">
            <w:pPr>
              <w:jc w:val="both"/>
              <w:rPr>
                <w:rFonts w:eastAsiaTheme="minorHAnsi"/>
                <w:lang w:eastAsia="en-US"/>
              </w:rPr>
            </w:pPr>
            <w:r w:rsidRPr="00362722">
              <w:rPr>
                <w:rFonts w:eastAsiaTheme="minorHAnsi"/>
                <w:lang w:eastAsia="en-US"/>
              </w:rPr>
              <w:t>2</w:t>
            </w:r>
          </w:p>
        </w:tc>
        <w:tc>
          <w:tcPr>
            <w:tcW w:w="850" w:type="dxa"/>
          </w:tcPr>
          <w:p w14:paraId="75B6E67F" w14:textId="20740206"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1</w:t>
            </w:r>
            <w:r w:rsidRPr="00362722">
              <w:rPr>
                <w:rFonts w:eastAsiaTheme="minorHAnsi"/>
                <w:lang w:eastAsia="en-US"/>
              </w:rPr>
              <w:t>.02</w:t>
            </w:r>
          </w:p>
        </w:tc>
        <w:tc>
          <w:tcPr>
            <w:tcW w:w="851" w:type="dxa"/>
          </w:tcPr>
          <w:p w14:paraId="04B59FDC" w14:textId="77777777" w:rsidR="00362722" w:rsidRPr="00362722" w:rsidRDefault="00362722" w:rsidP="00362722">
            <w:pPr>
              <w:jc w:val="both"/>
              <w:rPr>
                <w:rFonts w:eastAsiaTheme="minorHAnsi"/>
                <w:lang w:eastAsia="en-US"/>
              </w:rPr>
            </w:pPr>
          </w:p>
        </w:tc>
        <w:tc>
          <w:tcPr>
            <w:tcW w:w="5419" w:type="dxa"/>
          </w:tcPr>
          <w:p w14:paraId="46C26901" w14:textId="77777777" w:rsidR="00362722" w:rsidRPr="00362722" w:rsidRDefault="00362722" w:rsidP="00362722">
            <w:pPr>
              <w:jc w:val="both"/>
              <w:rPr>
                <w:rFonts w:eastAsiaTheme="minorHAnsi"/>
                <w:lang w:eastAsia="en-US"/>
              </w:rPr>
            </w:pPr>
            <w:r w:rsidRPr="00362722">
              <w:rPr>
                <w:rFonts w:eastAsiaTheme="minorHAnsi"/>
                <w:lang w:eastAsia="en-US"/>
              </w:rPr>
              <w:t>Чередование различных упражнений на быстроту (между собой).</w:t>
            </w:r>
          </w:p>
        </w:tc>
        <w:tc>
          <w:tcPr>
            <w:tcW w:w="992" w:type="dxa"/>
          </w:tcPr>
          <w:p w14:paraId="2B431A0A" w14:textId="121728CF" w:rsidR="00362722" w:rsidRPr="00362722" w:rsidRDefault="00AA56AF" w:rsidP="00362722">
            <w:pPr>
              <w:tabs>
                <w:tab w:val="center" w:pos="882"/>
                <w:tab w:val="right" w:pos="1764"/>
              </w:tabs>
              <w:jc w:val="center"/>
              <w:rPr>
                <w:rFonts w:eastAsiaTheme="minorHAnsi"/>
                <w:lang w:eastAsia="en-US"/>
              </w:rPr>
            </w:pPr>
            <w:r>
              <w:rPr>
                <w:rFonts w:eastAsiaTheme="minorHAnsi"/>
                <w:lang w:eastAsia="en-US"/>
              </w:rPr>
              <w:t>2</w:t>
            </w:r>
          </w:p>
        </w:tc>
        <w:tc>
          <w:tcPr>
            <w:tcW w:w="709" w:type="dxa"/>
          </w:tcPr>
          <w:p w14:paraId="484AC0D5" w14:textId="77777777" w:rsidR="00362722" w:rsidRPr="00362722" w:rsidRDefault="00362722" w:rsidP="00362722">
            <w:pPr>
              <w:tabs>
                <w:tab w:val="center" w:pos="882"/>
                <w:tab w:val="right" w:pos="1764"/>
              </w:tabs>
              <w:jc w:val="center"/>
              <w:rPr>
                <w:rFonts w:eastAsiaTheme="minorHAnsi"/>
                <w:lang w:eastAsia="en-US"/>
              </w:rPr>
            </w:pPr>
          </w:p>
        </w:tc>
      </w:tr>
      <w:tr w:rsidR="00362722" w:rsidRPr="00362722" w14:paraId="480253B3" w14:textId="77777777" w:rsidTr="00827BBE">
        <w:tc>
          <w:tcPr>
            <w:tcW w:w="534" w:type="dxa"/>
          </w:tcPr>
          <w:p w14:paraId="51FEE767" w14:textId="77777777" w:rsidR="00362722" w:rsidRPr="00362722" w:rsidRDefault="00362722" w:rsidP="00362722">
            <w:pPr>
              <w:jc w:val="both"/>
              <w:rPr>
                <w:rFonts w:eastAsiaTheme="minorHAnsi"/>
                <w:lang w:eastAsia="en-US"/>
              </w:rPr>
            </w:pPr>
            <w:r w:rsidRPr="00362722">
              <w:rPr>
                <w:rFonts w:eastAsiaTheme="minorHAnsi"/>
                <w:lang w:eastAsia="en-US"/>
              </w:rPr>
              <w:t>48</w:t>
            </w:r>
          </w:p>
        </w:tc>
        <w:tc>
          <w:tcPr>
            <w:tcW w:w="534" w:type="dxa"/>
          </w:tcPr>
          <w:p w14:paraId="3B00403F" w14:textId="77777777" w:rsidR="00362722" w:rsidRPr="00362722" w:rsidRDefault="00362722" w:rsidP="00362722">
            <w:pPr>
              <w:jc w:val="both"/>
              <w:rPr>
                <w:rFonts w:eastAsiaTheme="minorHAnsi"/>
                <w:lang w:eastAsia="en-US"/>
              </w:rPr>
            </w:pPr>
            <w:r w:rsidRPr="00362722">
              <w:rPr>
                <w:rFonts w:eastAsiaTheme="minorHAnsi"/>
                <w:lang w:eastAsia="en-US"/>
              </w:rPr>
              <w:t>3</w:t>
            </w:r>
          </w:p>
        </w:tc>
        <w:tc>
          <w:tcPr>
            <w:tcW w:w="850" w:type="dxa"/>
          </w:tcPr>
          <w:p w14:paraId="13AD84F6" w14:textId="7D77B017" w:rsidR="00362722" w:rsidRPr="00362722" w:rsidRDefault="00AA56AF" w:rsidP="00362722">
            <w:pPr>
              <w:jc w:val="both"/>
              <w:rPr>
                <w:rFonts w:eastAsiaTheme="minorHAnsi"/>
                <w:lang w:eastAsia="en-US"/>
              </w:rPr>
            </w:pPr>
            <w:r>
              <w:rPr>
                <w:rFonts w:eastAsiaTheme="minorHAnsi"/>
                <w:lang w:eastAsia="en-US"/>
              </w:rPr>
              <w:t>28</w:t>
            </w:r>
            <w:r w:rsidR="00362722" w:rsidRPr="00362722">
              <w:rPr>
                <w:rFonts w:eastAsiaTheme="minorHAnsi"/>
                <w:lang w:eastAsia="en-US"/>
              </w:rPr>
              <w:t>.0</w:t>
            </w:r>
            <w:r>
              <w:rPr>
                <w:rFonts w:eastAsiaTheme="minorHAnsi"/>
                <w:lang w:eastAsia="en-US"/>
              </w:rPr>
              <w:t>2</w:t>
            </w:r>
          </w:p>
        </w:tc>
        <w:tc>
          <w:tcPr>
            <w:tcW w:w="851" w:type="dxa"/>
          </w:tcPr>
          <w:p w14:paraId="02D27D34" w14:textId="77777777" w:rsidR="00362722" w:rsidRPr="00362722" w:rsidRDefault="00362722" w:rsidP="00362722">
            <w:pPr>
              <w:jc w:val="both"/>
              <w:rPr>
                <w:rFonts w:eastAsiaTheme="minorHAnsi"/>
                <w:lang w:eastAsia="en-US"/>
              </w:rPr>
            </w:pPr>
          </w:p>
        </w:tc>
        <w:tc>
          <w:tcPr>
            <w:tcW w:w="5419" w:type="dxa"/>
          </w:tcPr>
          <w:p w14:paraId="6019F155" w14:textId="77777777" w:rsidR="00362722" w:rsidRPr="00362722" w:rsidRDefault="00362722" w:rsidP="00362722">
            <w:pPr>
              <w:jc w:val="both"/>
              <w:rPr>
                <w:rFonts w:eastAsiaTheme="minorHAnsi"/>
                <w:lang w:eastAsia="en-US"/>
              </w:rPr>
            </w:pPr>
            <w:r w:rsidRPr="00362722">
              <w:rPr>
                <w:rFonts w:eastAsiaTheme="minorHAnsi"/>
                <w:lang w:eastAsia="en-US"/>
              </w:rPr>
              <w:t>Чередование различных упражнений на быстроту (между собой).</w:t>
            </w:r>
          </w:p>
        </w:tc>
        <w:tc>
          <w:tcPr>
            <w:tcW w:w="992" w:type="dxa"/>
          </w:tcPr>
          <w:p w14:paraId="5E4C219F"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29B2B624" w14:textId="77777777" w:rsidR="00362722" w:rsidRPr="00362722" w:rsidRDefault="00362722" w:rsidP="00362722">
            <w:pPr>
              <w:jc w:val="center"/>
              <w:rPr>
                <w:rFonts w:eastAsiaTheme="minorHAnsi"/>
                <w:lang w:eastAsia="en-US"/>
              </w:rPr>
            </w:pPr>
          </w:p>
        </w:tc>
      </w:tr>
      <w:tr w:rsidR="00362722" w:rsidRPr="00362722" w14:paraId="43FE1316" w14:textId="77777777" w:rsidTr="00827BBE">
        <w:tc>
          <w:tcPr>
            <w:tcW w:w="534" w:type="dxa"/>
          </w:tcPr>
          <w:p w14:paraId="1C51E4F4" w14:textId="77777777" w:rsidR="00362722" w:rsidRPr="00362722" w:rsidRDefault="00362722" w:rsidP="00362722">
            <w:pPr>
              <w:jc w:val="both"/>
              <w:rPr>
                <w:rFonts w:eastAsiaTheme="minorHAnsi"/>
                <w:lang w:eastAsia="en-US"/>
              </w:rPr>
            </w:pPr>
            <w:r w:rsidRPr="00362722">
              <w:rPr>
                <w:rFonts w:eastAsiaTheme="minorHAnsi"/>
                <w:lang w:eastAsia="en-US"/>
              </w:rPr>
              <w:t>49</w:t>
            </w:r>
          </w:p>
        </w:tc>
        <w:tc>
          <w:tcPr>
            <w:tcW w:w="534" w:type="dxa"/>
          </w:tcPr>
          <w:p w14:paraId="0CC91FD6" w14:textId="77777777" w:rsidR="00362722" w:rsidRPr="00362722" w:rsidRDefault="00362722" w:rsidP="00362722">
            <w:pPr>
              <w:jc w:val="both"/>
              <w:rPr>
                <w:rFonts w:eastAsiaTheme="minorHAnsi"/>
                <w:lang w:eastAsia="en-US"/>
              </w:rPr>
            </w:pPr>
            <w:r w:rsidRPr="00362722">
              <w:rPr>
                <w:rFonts w:eastAsiaTheme="minorHAnsi"/>
                <w:lang w:eastAsia="en-US"/>
              </w:rPr>
              <w:t>4</w:t>
            </w:r>
          </w:p>
        </w:tc>
        <w:tc>
          <w:tcPr>
            <w:tcW w:w="850" w:type="dxa"/>
          </w:tcPr>
          <w:p w14:paraId="1AD71B41" w14:textId="125269DE" w:rsidR="00362722" w:rsidRPr="00362722" w:rsidRDefault="00AA56AF" w:rsidP="00362722">
            <w:pPr>
              <w:jc w:val="both"/>
              <w:rPr>
                <w:rFonts w:eastAsiaTheme="minorHAnsi"/>
                <w:lang w:eastAsia="en-US"/>
              </w:rPr>
            </w:pPr>
            <w:r>
              <w:rPr>
                <w:rFonts w:eastAsiaTheme="minorHAnsi"/>
                <w:lang w:eastAsia="en-US"/>
              </w:rPr>
              <w:t>1</w:t>
            </w:r>
            <w:r w:rsidR="00362722" w:rsidRPr="00362722">
              <w:rPr>
                <w:rFonts w:eastAsiaTheme="minorHAnsi"/>
                <w:lang w:eastAsia="en-US"/>
              </w:rPr>
              <w:t>.03</w:t>
            </w:r>
          </w:p>
        </w:tc>
        <w:tc>
          <w:tcPr>
            <w:tcW w:w="851" w:type="dxa"/>
          </w:tcPr>
          <w:p w14:paraId="493D3D2B" w14:textId="77777777" w:rsidR="00362722" w:rsidRPr="00362722" w:rsidRDefault="00362722" w:rsidP="00362722">
            <w:pPr>
              <w:jc w:val="both"/>
              <w:rPr>
                <w:rFonts w:eastAsiaTheme="minorHAnsi"/>
                <w:lang w:eastAsia="en-US"/>
              </w:rPr>
            </w:pPr>
          </w:p>
        </w:tc>
        <w:tc>
          <w:tcPr>
            <w:tcW w:w="5419" w:type="dxa"/>
          </w:tcPr>
          <w:p w14:paraId="4D606912" w14:textId="77777777" w:rsidR="00362722" w:rsidRPr="00362722" w:rsidRDefault="00362722" w:rsidP="00362722">
            <w:pPr>
              <w:jc w:val="both"/>
              <w:rPr>
                <w:rFonts w:eastAsiaTheme="minorHAnsi"/>
                <w:lang w:eastAsia="en-US"/>
              </w:rPr>
            </w:pPr>
            <w:r w:rsidRPr="00362722">
              <w:rPr>
                <w:rFonts w:eastAsiaTheme="minorHAnsi"/>
                <w:lang w:eastAsia="en-US"/>
              </w:rPr>
              <w:t>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блокирования (имитации подводящими упражнениями).</w:t>
            </w:r>
          </w:p>
        </w:tc>
        <w:tc>
          <w:tcPr>
            <w:tcW w:w="992" w:type="dxa"/>
          </w:tcPr>
          <w:p w14:paraId="06ABB833"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04C63C25" w14:textId="77777777" w:rsidR="00362722" w:rsidRPr="00362722" w:rsidRDefault="00362722" w:rsidP="00362722">
            <w:pPr>
              <w:jc w:val="center"/>
              <w:rPr>
                <w:rFonts w:eastAsiaTheme="minorHAnsi"/>
                <w:lang w:eastAsia="en-US"/>
              </w:rPr>
            </w:pPr>
          </w:p>
        </w:tc>
      </w:tr>
      <w:tr w:rsidR="00362722" w:rsidRPr="00362722" w14:paraId="30E799B3" w14:textId="77777777" w:rsidTr="00827BBE">
        <w:tc>
          <w:tcPr>
            <w:tcW w:w="534" w:type="dxa"/>
          </w:tcPr>
          <w:p w14:paraId="052EFCF3" w14:textId="77777777" w:rsidR="00362722" w:rsidRPr="00362722" w:rsidRDefault="00362722" w:rsidP="00362722">
            <w:pPr>
              <w:jc w:val="both"/>
              <w:rPr>
                <w:rFonts w:eastAsiaTheme="minorHAnsi"/>
                <w:lang w:eastAsia="en-US"/>
              </w:rPr>
            </w:pPr>
            <w:r w:rsidRPr="00362722">
              <w:rPr>
                <w:rFonts w:eastAsiaTheme="minorHAnsi"/>
                <w:lang w:eastAsia="en-US"/>
              </w:rPr>
              <w:t>50</w:t>
            </w:r>
          </w:p>
        </w:tc>
        <w:tc>
          <w:tcPr>
            <w:tcW w:w="534" w:type="dxa"/>
          </w:tcPr>
          <w:p w14:paraId="76AAB477" w14:textId="77777777" w:rsidR="00362722" w:rsidRPr="00362722" w:rsidRDefault="00362722" w:rsidP="00362722">
            <w:pPr>
              <w:jc w:val="both"/>
              <w:rPr>
                <w:rFonts w:eastAsiaTheme="minorHAnsi"/>
                <w:lang w:eastAsia="en-US"/>
              </w:rPr>
            </w:pPr>
            <w:r w:rsidRPr="00362722">
              <w:rPr>
                <w:rFonts w:eastAsiaTheme="minorHAnsi"/>
                <w:lang w:eastAsia="en-US"/>
              </w:rPr>
              <w:t>5</w:t>
            </w:r>
          </w:p>
        </w:tc>
        <w:tc>
          <w:tcPr>
            <w:tcW w:w="850" w:type="dxa"/>
          </w:tcPr>
          <w:p w14:paraId="0DDA304B" w14:textId="296DD347" w:rsidR="00362722" w:rsidRPr="00362722" w:rsidRDefault="00AA56AF" w:rsidP="00362722">
            <w:pPr>
              <w:jc w:val="both"/>
              <w:rPr>
                <w:rFonts w:eastAsiaTheme="minorHAnsi"/>
                <w:lang w:eastAsia="en-US"/>
              </w:rPr>
            </w:pPr>
            <w:r>
              <w:rPr>
                <w:rFonts w:eastAsiaTheme="minorHAnsi"/>
                <w:lang w:eastAsia="en-US"/>
              </w:rPr>
              <w:t>6</w:t>
            </w:r>
            <w:r w:rsidR="00362722" w:rsidRPr="00362722">
              <w:rPr>
                <w:rFonts w:eastAsiaTheme="minorHAnsi"/>
                <w:lang w:eastAsia="en-US"/>
              </w:rPr>
              <w:t>.03</w:t>
            </w:r>
          </w:p>
        </w:tc>
        <w:tc>
          <w:tcPr>
            <w:tcW w:w="851" w:type="dxa"/>
          </w:tcPr>
          <w:p w14:paraId="067B78DA" w14:textId="77777777" w:rsidR="00362722" w:rsidRPr="00362722" w:rsidRDefault="00362722" w:rsidP="00362722">
            <w:pPr>
              <w:jc w:val="both"/>
              <w:rPr>
                <w:rFonts w:eastAsiaTheme="minorHAnsi"/>
                <w:lang w:eastAsia="en-US"/>
              </w:rPr>
            </w:pPr>
          </w:p>
        </w:tc>
        <w:tc>
          <w:tcPr>
            <w:tcW w:w="5419" w:type="dxa"/>
          </w:tcPr>
          <w:p w14:paraId="49D8013C" w14:textId="77777777" w:rsidR="00362722" w:rsidRPr="00362722" w:rsidRDefault="00362722" w:rsidP="00362722">
            <w:pPr>
              <w:jc w:val="both"/>
              <w:rPr>
                <w:rFonts w:eastAsiaTheme="minorHAnsi"/>
                <w:lang w:eastAsia="en-US"/>
              </w:rPr>
            </w:pPr>
            <w:r w:rsidRPr="00362722">
              <w:rPr>
                <w:rFonts w:eastAsiaTheme="minorHAnsi"/>
                <w:lang w:eastAsia="en-US"/>
              </w:rPr>
              <w:t>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блокирования (имитации подводящими упражнениями).</w:t>
            </w:r>
          </w:p>
        </w:tc>
        <w:tc>
          <w:tcPr>
            <w:tcW w:w="992" w:type="dxa"/>
          </w:tcPr>
          <w:p w14:paraId="7EB443EB" w14:textId="76E15C2B"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649E8881" w14:textId="77777777" w:rsidR="00362722" w:rsidRPr="00362722" w:rsidRDefault="00362722" w:rsidP="00362722">
            <w:pPr>
              <w:jc w:val="center"/>
              <w:rPr>
                <w:rFonts w:eastAsiaTheme="minorHAnsi"/>
                <w:lang w:eastAsia="en-US"/>
              </w:rPr>
            </w:pPr>
          </w:p>
        </w:tc>
      </w:tr>
      <w:tr w:rsidR="00362722" w:rsidRPr="00362722" w14:paraId="15F0538B" w14:textId="77777777" w:rsidTr="00827BBE">
        <w:tc>
          <w:tcPr>
            <w:tcW w:w="534" w:type="dxa"/>
          </w:tcPr>
          <w:p w14:paraId="400043E4" w14:textId="77777777" w:rsidR="00362722" w:rsidRPr="00362722" w:rsidRDefault="00362722" w:rsidP="00362722">
            <w:pPr>
              <w:jc w:val="both"/>
              <w:rPr>
                <w:rFonts w:eastAsiaTheme="minorHAnsi"/>
                <w:lang w:eastAsia="en-US"/>
              </w:rPr>
            </w:pPr>
            <w:r w:rsidRPr="00362722">
              <w:rPr>
                <w:rFonts w:eastAsiaTheme="minorHAnsi"/>
                <w:lang w:eastAsia="en-US"/>
              </w:rPr>
              <w:t>51</w:t>
            </w:r>
          </w:p>
        </w:tc>
        <w:tc>
          <w:tcPr>
            <w:tcW w:w="534" w:type="dxa"/>
          </w:tcPr>
          <w:p w14:paraId="65394FD4" w14:textId="77777777" w:rsidR="00362722" w:rsidRPr="00362722" w:rsidRDefault="00362722" w:rsidP="00362722">
            <w:pPr>
              <w:jc w:val="both"/>
              <w:rPr>
                <w:rFonts w:eastAsiaTheme="minorHAnsi"/>
                <w:lang w:eastAsia="en-US"/>
              </w:rPr>
            </w:pPr>
            <w:r w:rsidRPr="00362722">
              <w:rPr>
                <w:rFonts w:eastAsiaTheme="minorHAnsi"/>
                <w:lang w:eastAsia="en-US"/>
              </w:rPr>
              <w:t>6</w:t>
            </w:r>
          </w:p>
        </w:tc>
        <w:tc>
          <w:tcPr>
            <w:tcW w:w="850" w:type="dxa"/>
          </w:tcPr>
          <w:p w14:paraId="62B8553A" w14:textId="2FCE7A2D"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3</w:t>
            </w:r>
            <w:r w:rsidRPr="00362722">
              <w:rPr>
                <w:rFonts w:eastAsiaTheme="minorHAnsi"/>
                <w:lang w:eastAsia="en-US"/>
              </w:rPr>
              <w:t>.03</w:t>
            </w:r>
          </w:p>
        </w:tc>
        <w:tc>
          <w:tcPr>
            <w:tcW w:w="851" w:type="dxa"/>
          </w:tcPr>
          <w:p w14:paraId="54AA6A69" w14:textId="77777777" w:rsidR="00362722" w:rsidRPr="00362722" w:rsidRDefault="00362722" w:rsidP="00362722">
            <w:pPr>
              <w:jc w:val="both"/>
              <w:rPr>
                <w:rFonts w:eastAsiaTheme="minorHAnsi"/>
                <w:lang w:eastAsia="en-US"/>
              </w:rPr>
            </w:pPr>
          </w:p>
        </w:tc>
        <w:tc>
          <w:tcPr>
            <w:tcW w:w="5419" w:type="dxa"/>
          </w:tcPr>
          <w:p w14:paraId="28C11DE8" w14:textId="77777777" w:rsidR="00362722" w:rsidRPr="00362722" w:rsidRDefault="00362722" w:rsidP="00362722">
            <w:pPr>
              <w:jc w:val="both"/>
              <w:rPr>
                <w:rFonts w:eastAsiaTheme="minorHAnsi"/>
                <w:lang w:eastAsia="en-US"/>
              </w:rPr>
            </w:pPr>
            <w:r w:rsidRPr="00362722">
              <w:rPr>
                <w:rFonts w:eastAsiaTheme="minorHAnsi"/>
                <w:lang w:eastAsia="en-US"/>
              </w:rPr>
              <w:t>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блокирования (имитации подводящими упражнениями).</w:t>
            </w:r>
          </w:p>
        </w:tc>
        <w:tc>
          <w:tcPr>
            <w:tcW w:w="992" w:type="dxa"/>
          </w:tcPr>
          <w:p w14:paraId="13A50601"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3CE41B19" w14:textId="77777777" w:rsidR="00362722" w:rsidRPr="00362722" w:rsidRDefault="00362722" w:rsidP="00362722">
            <w:pPr>
              <w:jc w:val="center"/>
              <w:rPr>
                <w:rFonts w:eastAsiaTheme="minorHAnsi"/>
                <w:lang w:eastAsia="en-US"/>
              </w:rPr>
            </w:pPr>
          </w:p>
        </w:tc>
      </w:tr>
      <w:tr w:rsidR="00362722" w:rsidRPr="00362722" w14:paraId="644316D6" w14:textId="77777777" w:rsidTr="00827BBE">
        <w:tc>
          <w:tcPr>
            <w:tcW w:w="534" w:type="dxa"/>
          </w:tcPr>
          <w:p w14:paraId="3FC1BD95" w14:textId="77777777" w:rsidR="00362722" w:rsidRPr="00362722" w:rsidRDefault="00362722" w:rsidP="00362722">
            <w:pPr>
              <w:jc w:val="both"/>
              <w:rPr>
                <w:rFonts w:eastAsiaTheme="minorHAnsi"/>
                <w:lang w:eastAsia="en-US"/>
              </w:rPr>
            </w:pPr>
            <w:r w:rsidRPr="00362722">
              <w:rPr>
                <w:rFonts w:eastAsiaTheme="minorHAnsi"/>
                <w:lang w:eastAsia="en-US"/>
              </w:rPr>
              <w:t>52</w:t>
            </w:r>
          </w:p>
        </w:tc>
        <w:tc>
          <w:tcPr>
            <w:tcW w:w="534" w:type="dxa"/>
          </w:tcPr>
          <w:p w14:paraId="0692DEEA" w14:textId="77777777" w:rsidR="00362722" w:rsidRPr="00362722" w:rsidRDefault="00362722" w:rsidP="00362722">
            <w:pPr>
              <w:jc w:val="both"/>
              <w:rPr>
                <w:rFonts w:eastAsiaTheme="minorHAnsi"/>
                <w:lang w:eastAsia="en-US"/>
              </w:rPr>
            </w:pPr>
            <w:r w:rsidRPr="00362722">
              <w:rPr>
                <w:rFonts w:eastAsiaTheme="minorHAnsi"/>
                <w:lang w:eastAsia="en-US"/>
              </w:rPr>
              <w:t>7</w:t>
            </w:r>
          </w:p>
        </w:tc>
        <w:tc>
          <w:tcPr>
            <w:tcW w:w="850" w:type="dxa"/>
          </w:tcPr>
          <w:p w14:paraId="4B7E6C0F" w14:textId="57E0F165"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5</w:t>
            </w:r>
            <w:r w:rsidRPr="00362722">
              <w:rPr>
                <w:rFonts w:eastAsiaTheme="minorHAnsi"/>
                <w:lang w:eastAsia="en-US"/>
              </w:rPr>
              <w:t>.03</w:t>
            </w:r>
          </w:p>
        </w:tc>
        <w:tc>
          <w:tcPr>
            <w:tcW w:w="851" w:type="dxa"/>
          </w:tcPr>
          <w:p w14:paraId="4C044601" w14:textId="77777777" w:rsidR="00362722" w:rsidRPr="00362722" w:rsidRDefault="00362722" w:rsidP="00362722">
            <w:pPr>
              <w:jc w:val="both"/>
              <w:rPr>
                <w:rFonts w:eastAsiaTheme="minorHAnsi"/>
                <w:lang w:eastAsia="en-US"/>
              </w:rPr>
            </w:pPr>
          </w:p>
        </w:tc>
        <w:tc>
          <w:tcPr>
            <w:tcW w:w="5419" w:type="dxa"/>
          </w:tcPr>
          <w:p w14:paraId="5AFE63F0" w14:textId="77777777" w:rsidR="00362722" w:rsidRPr="00362722" w:rsidRDefault="00362722" w:rsidP="00362722">
            <w:pPr>
              <w:jc w:val="both"/>
              <w:rPr>
                <w:rFonts w:eastAsiaTheme="minorHAnsi"/>
                <w:lang w:eastAsia="en-US"/>
              </w:rPr>
            </w:pPr>
            <w:r w:rsidRPr="00362722">
              <w:rPr>
                <w:rFonts w:eastAsiaTheme="minorHAnsi"/>
                <w:lang w:eastAsia="en-US"/>
              </w:rPr>
              <w:t xml:space="preserve">Чередование изученных технических приёмов и их способов в различных сочетаниях; </w:t>
            </w:r>
          </w:p>
        </w:tc>
        <w:tc>
          <w:tcPr>
            <w:tcW w:w="992" w:type="dxa"/>
          </w:tcPr>
          <w:p w14:paraId="6C4CC447"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5812CCAE" w14:textId="77777777" w:rsidR="00362722" w:rsidRPr="00362722" w:rsidRDefault="00362722" w:rsidP="00362722">
            <w:pPr>
              <w:jc w:val="center"/>
              <w:rPr>
                <w:rFonts w:eastAsiaTheme="minorHAnsi"/>
                <w:lang w:eastAsia="en-US"/>
              </w:rPr>
            </w:pPr>
          </w:p>
        </w:tc>
      </w:tr>
      <w:tr w:rsidR="00362722" w:rsidRPr="00362722" w14:paraId="0F86DB63" w14:textId="77777777" w:rsidTr="00827BBE">
        <w:tc>
          <w:tcPr>
            <w:tcW w:w="534" w:type="dxa"/>
          </w:tcPr>
          <w:p w14:paraId="7CCFF198" w14:textId="77777777" w:rsidR="00362722" w:rsidRPr="00362722" w:rsidRDefault="00362722" w:rsidP="00362722">
            <w:pPr>
              <w:jc w:val="both"/>
              <w:rPr>
                <w:rFonts w:eastAsiaTheme="minorHAnsi"/>
                <w:lang w:eastAsia="en-US"/>
              </w:rPr>
            </w:pPr>
            <w:r w:rsidRPr="00362722">
              <w:rPr>
                <w:rFonts w:eastAsiaTheme="minorHAnsi"/>
                <w:lang w:eastAsia="en-US"/>
              </w:rPr>
              <w:t>53</w:t>
            </w:r>
          </w:p>
        </w:tc>
        <w:tc>
          <w:tcPr>
            <w:tcW w:w="534" w:type="dxa"/>
          </w:tcPr>
          <w:p w14:paraId="50745CF6" w14:textId="77777777" w:rsidR="00362722" w:rsidRPr="00362722" w:rsidRDefault="00362722" w:rsidP="00362722">
            <w:pPr>
              <w:jc w:val="both"/>
              <w:rPr>
                <w:rFonts w:eastAsiaTheme="minorHAnsi"/>
                <w:lang w:eastAsia="en-US"/>
              </w:rPr>
            </w:pPr>
            <w:r w:rsidRPr="00362722">
              <w:rPr>
                <w:rFonts w:eastAsiaTheme="minorHAnsi"/>
                <w:lang w:eastAsia="en-US"/>
              </w:rPr>
              <w:t>8</w:t>
            </w:r>
          </w:p>
        </w:tc>
        <w:tc>
          <w:tcPr>
            <w:tcW w:w="850" w:type="dxa"/>
          </w:tcPr>
          <w:p w14:paraId="1B1F363E" w14:textId="7D5A8B45"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0</w:t>
            </w:r>
            <w:r w:rsidRPr="00362722">
              <w:rPr>
                <w:rFonts w:eastAsiaTheme="minorHAnsi"/>
                <w:lang w:eastAsia="en-US"/>
              </w:rPr>
              <w:t>.03</w:t>
            </w:r>
          </w:p>
        </w:tc>
        <w:tc>
          <w:tcPr>
            <w:tcW w:w="851" w:type="dxa"/>
          </w:tcPr>
          <w:p w14:paraId="17709914" w14:textId="77777777" w:rsidR="00362722" w:rsidRPr="00362722" w:rsidRDefault="00362722" w:rsidP="00362722">
            <w:pPr>
              <w:jc w:val="both"/>
              <w:rPr>
                <w:rFonts w:eastAsiaTheme="minorHAnsi"/>
                <w:lang w:eastAsia="en-US"/>
              </w:rPr>
            </w:pPr>
          </w:p>
        </w:tc>
        <w:tc>
          <w:tcPr>
            <w:tcW w:w="5419" w:type="dxa"/>
          </w:tcPr>
          <w:p w14:paraId="55AD62B7" w14:textId="77777777" w:rsidR="00362722" w:rsidRPr="00362722" w:rsidRDefault="00362722" w:rsidP="00362722">
            <w:pPr>
              <w:jc w:val="both"/>
              <w:rPr>
                <w:rFonts w:eastAsiaTheme="minorHAnsi"/>
                <w:lang w:eastAsia="en-US"/>
              </w:rPr>
            </w:pPr>
            <w:r w:rsidRPr="00362722">
              <w:rPr>
                <w:rFonts w:eastAsiaTheme="minorHAnsi"/>
                <w:lang w:eastAsia="en-US"/>
              </w:rPr>
              <w:t xml:space="preserve">Чередование изученных технических приёмов и их способов в различных сочетаниях; </w:t>
            </w:r>
          </w:p>
        </w:tc>
        <w:tc>
          <w:tcPr>
            <w:tcW w:w="992" w:type="dxa"/>
          </w:tcPr>
          <w:p w14:paraId="77B0E723"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58A00FB1" w14:textId="77777777" w:rsidR="00362722" w:rsidRPr="00362722" w:rsidRDefault="00362722" w:rsidP="00362722">
            <w:pPr>
              <w:jc w:val="center"/>
              <w:rPr>
                <w:rFonts w:eastAsiaTheme="minorHAnsi"/>
                <w:lang w:eastAsia="en-US"/>
              </w:rPr>
            </w:pPr>
          </w:p>
        </w:tc>
      </w:tr>
      <w:tr w:rsidR="00362722" w:rsidRPr="00362722" w14:paraId="2F6AC2D3" w14:textId="77777777" w:rsidTr="00827BBE">
        <w:tc>
          <w:tcPr>
            <w:tcW w:w="534" w:type="dxa"/>
          </w:tcPr>
          <w:p w14:paraId="439B0F86" w14:textId="77777777" w:rsidR="00362722" w:rsidRPr="00362722" w:rsidRDefault="00362722" w:rsidP="00362722">
            <w:pPr>
              <w:jc w:val="both"/>
              <w:rPr>
                <w:rFonts w:eastAsiaTheme="minorHAnsi"/>
                <w:lang w:eastAsia="en-US"/>
              </w:rPr>
            </w:pPr>
            <w:r w:rsidRPr="00362722">
              <w:rPr>
                <w:rFonts w:eastAsiaTheme="minorHAnsi"/>
                <w:lang w:eastAsia="en-US"/>
              </w:rPr>
              <w:t>54</w:t>
            </w:r>
          </w:p>
        </w:tc>
        <w:tc>
          <w:tcPr>
            <w:tcW w:w="534" w:type="dxa"/>
          </w:tcPr>
          <w:p w14:paraId="2EAF681D" w14:textId="77777777" w:rsidR="00362722" w:rsidRPr="00362722" w:rsidRDefault="00362722" w:rsidP="00362722">
            <w:pPr>
              <w:jc w:val="both"/>
              <w:rPr>
                <w:rFonts w:eastAsiaTheme="minorHAnsi"/>
                <w:lang w:eastAsia="en-US"/>
              </w:rPr>
            </w:pPr>
            <w:r w:rsidRPr="00362722">
              <w:rPr>
                <w:rFonts w:eastAsiaTheme="minorHAnsi"/>
                <w:lang w:eastAsia="en-US"/>
              </w:rPr>
              <w:t>9</w:t>
            </w:r>
          </w:p>
        </w:tc>
        <w:tc>
          <w:tcPr>
            <w:tcW w:w="850" w:type="dxa"/>
          </w:tcPr>
          <w:p w14:paraId="1A39F19C" w14:textId="2F0EC1BE"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2</w:t>
            </w:r>
            <w:r w:rsidRPr="00362722">
              <w:rPr>
                <w:rFonts w:eastAsiaTheme="minorHAnsi"/>
                <w:lang w:eastAsia="en-US"/>
              </w:rPr>
              <w:t>.03</w:t>
            </w:r>
          </w:p>
        </w:tc>
        <w:tc>
          <w:tcPr>
            <w:tcW w:w="851" w:type="dxa"/>
          </w:tcPr>
          <w:p w14:paraId="3BF6B5AE" w14:textId="77777777" w:rsidR="00362722" w:rsidRPr="00362722" w:rsidRDefault="00362722" w:rsidP="00362722">
            <w:pPr>
              <w:jc w:val="both"/>
              <w:rPr>
                <w:rFonts w:eastAsiaTheme="minorHAnsi"/>
                <w:lang w:eastAsia="en-US"/>
              </w:rPr>
            </w:pPr>
          </w:p>
        </w:tc>
        <w:tc>
          <w:tcPr>
            <w:tcW w:w="5419" w:type="dxa"/>
          </w:tcPr>
          <w:p w14:paraId="02A49D0C" w14:textId="77777777" w:rsidR="00362722" w:rsidRPr="00362722" w:rsidRDefault="00362722" w:rsidP="00362722">
            <w:pPr>
              <w:jc w:val="both"/>
              <w:rPr>
                <w:rFonts w:eastAsiaTheme="minorHAnsi"/>
                <w:lang w:eastAsia="en-US"/>
              </w:rPr>
            </w:pPr>
            <w:r w:rsidRPr="00362722">
              <w:rPr>
                <w:rFonts w:eastAsiaTheme="minorHAnsi"/>
                <w:lang w:eastAsia="en-US"/>
              </w:rPr>
              <w:t xml:space="preserve">Чередование изученных технических приёмов и их способов в различных сочетаниях; </w:t>
            </w:r>
          </w:p>
        </w:tc>
        <w:tc>
          <w:tcPr>
            <w:tcW w:w="992" w:type="dxa"/>
          </w:tcPr>
          <w:p w14:paraId="002977C1"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51E3E8E7" w14:textId="77777777" w:rsidR="00362722" w:rsidRPr="00362722" w:rsidRDefault="00362722" w:rsidP="00362722">
            <w:pPr>
              <w:jc w:val="center"/>
              <w:rPr>
                <w:rFonts w:eastAsiaTheme="minorHAnsi"/>
                <w:lang w:eastAsia="en-US"/>
              </w:rPr>
            </w:pPr>
          </w:p>
        </w:tc>
      </w:tr>
      <w:tr w:rsidR="00362722" w:rsidRPr="00362722" w14:paraId="7E3821D9" w14:textId="77777777" w:rsidTr="00827BBE">
        <w:tc>
          <w:tcPr>
            <w:tcW w:w="534" w:type="dxa"/>
          </w:tcPr>
          <w:p w14:paraId="2DC0EB3A" w14:textId="77777777" w:rsidR="00362722" w:rsidRPr="00362722" w:rsidRDefault="00362722" w:rsidP="00362722">
            <w:pPr>
              <w:jc w:val="both"/>
              <w:rPr>
                <w:rFonts w:eastAsiaTheme="minorHAnsi"/>
                <w:lang w:eastAsia="en-US"/>
              </w:rPr>
            </w:pPr>
            <w:r w:rsidRPr="00362722">
              <w:rPr>
                <w:rFonts w:eastAsiaTheme="minorHAnsi"/>
                <w:lang w:eastAsia="en-US"/>
              </w:rPr>
              <w:t>55</w:t>
            </w:r>
          </w:p>
        </w:tc>
        <w:tc>
          <w:tcPr>
            <w:tcW w:w="534" w:type="dxa"/>
          </w:tcPr>
          <w:p w14:paraId="5D0CC9FD" w14:textId="77777777" w:rsidR="00362722" w:rsidRPr="00362722" w:rsidRDefault="00362722" w:rsidP="00362722">
            <w:pPr>
              <w:jc w:val="both"/>
              <w:rPr>
                <w:rFonts w:eastAsiaTheme="minorHAnsi"/>
                <w:lang w:eastAsia="en-US"/>
              </w:rPr>
            </w:pPr>
            <w:r w:rsidRPr="00362722">
              <w:rPr>
                <w:rFonts w:eastAsiaTheme="minorHAnsi"/>
                <w:lang w:eastAsia="en-US"/>
              </w:rPr>
              <w:t>10</w:t>
            </w:r>
          </w:p>
        </w:tc>
        <w:tc>
          <w:tcPr>
            <w:tcW w:w="850" w:type="dxa"/>
          </w:tcPr>
          <w:p w14:paraId="4EADD869" w14:textId="71134718"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7</w:t>
            </w:r>
            <w:r w:rsidRPr="00362722">
              <w:rPr>
                <w:rFonts w:eastAsiaTheme="minorHAnsi"/>
                <w:lang w:eastAsia="en-US"/>
              </w:rPr>
              <w:t>.03</w:t>
            </w:r>
          </w:p>
        </w:tc>
        <w:tc>
          <w:tcPr>
            <w:tcW w:w="851" w:type="dxa"/>
          </w:tcPr>
          <w:p w14:paraId="7E540464" w14:textId="77777777" w:rsidR="00362722" w:rsidRPr="00362722" w:rsidRDefault="00362722" w:rsidP="00362722">
            <w:pPr>
              <w:jc w:val="both"/>
              <w:rPr>
                <w:rFonts w:eastAsiaTheme="minorHAnsi"/>
                <w:lang w:eastAsia="en-US"/>
              </w:rPr>
            </w:pPr>
          </w:p>
        </w:tc>
        <w:tc>
          <w:tcPr>
            <w:tcW w:w="5419" w:type="dxa"/>
          </w:tcPr>
          <w:p w14:paraId="78395EC5" w14:textId="77777777" w:rsidR="00362722" w:rsidRPr="00362722" w:rsidRDefault="00362722" w:rsidP="00362722">
            <w:pPr>
              <w:jc w:val="both"/>
              <w:rPr>
                <w:rFonts w:eastAsiaTheme="minorHAnsi"/>
                <w:lang w:eastAsia="en-US"/>
              </w:rPr>
            </w:pPr>
            <w:r w:rsidRPr="00362722">
              <w:rPr>
                <w:rFonts w:eastAsiaTheme="minorHAnsi"/>
                <w:lang w:eastAsia="en-US"/>
              </w:rPr>
              <w:t xml:space="preserve">Чередование изученных технических приёмов и их способов в различных сочетаниях; </w:t>
            </w:r>
          </w:p>
        </w:tc>
        <w:tc>
          <w:tcPr>
            <w:tcW w:w="992" w:type="dxa"/>
          </w:tcPr>
          <w:p w14:paraId="4BF5A1E1"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29500763" w14:textId="77777777" w:rsidR="00362722" w:rsidRPr="00362722" w:rsidRDefault="00362722" w:rsidP="00362722">
            <w:pPr>
              <w:jc w:val="center"/>
              <w:rPr>
                <w:rFonts w:eastAsiaTheme="minorHAnsi"/>
                <w:lang w:eastAsia="en-US"/>
              </w:rPr>
            </w:pPr>
          </w:p>
        </w:tc>
      </w:tr>
      <w:tr w:rsidR="00362722" w:rsidRPr="00362722" w14:paraId="6EE16574" w14:textId="77777777" w:rsidTr="00827BBE">
        <w:tc>
          <w:tcPr>
            <w:tcW w:w="534" w:type="dxa"/>
          </w:tcPr>
          <w:p w14:paraId="4A778D93" w14:textId="77777777" w:rsidR="00362722" w:rsidRPr="00362722" w:rsidRDefault="00362722" w:rsidP="00362722">
            <w:pPr>
              <w:jc w:val="both"/>
              <w:rPr>
                <w:rFonts w:eastAsiaTheme="minorHAnsi"/>
                <w:lang w:eastAsia="en-US"/>
              </w:rPr>
            </w:pPr>
            <w:r w:rsidRPr="00362722">
              <w:rPr>
                <w:rFonts w:eastAsiaTheme="minorHAnsi"/>
                <w:lang w:eastAsia="en-US"/>
              </w:rPr>
              <w:t>56</w:t>
            </w:r>
          </w:p>
        </w:tc>
        <w:tc>
          <w:tcPr>
            <w:tcW w:w="534" w:type="dxa"/>
          </w:tcPr>
          <w:p w14:paraId="677F1119" w14:textId="77777777" w:rsidR="00362722" w:rsidRPr="00362722" w:rsidRDefault="00362722" w:rsidP="00362722">
            <w:pPr>
              <w:jc w:val="both"/>
              <w:rPr>
                <w:rFonts w:eastAsiaTheme="minorHAnsi"/>
                <w:lang w:eastAsia="en-US"/>
              </w:rPr>
            </w:pPr>
            <w:r w:rsidRPr="00362722">
              <w:rPr>
                <w:rFonts w:eastAsiaTheme="minorHAnsi"/>
                <w:lang w:eastAsia="en-US"/>
              </w:rPr>
              <w:t>11</w:t>
            </w:r>
          </w:p>
        </w:tc>
        <w:tc>
          <w:tcPr>
            <w:tcW w:w="850" w:type="dxa"/>
          </w:tcPr>
          <w:p w14:paraId="10BFDDFA" w14:textId="066CDD7E" w:rsidR="00362722" w:rsidRPr="00362722" w:rsidRDefault="00AA56AF" w:rsidP="00362722">
            <w:pPr>
              <w:jc w:val="both"/>
              <w:rPr>
                <w:rFonts w:eastAsiaTheme="minorHAnsi"/>
                <w:lang w:eastAsia="en-US"/>
              </w:rPr>
            </w:pPr>
            <w:r>
              <w:rPr>
                <w:rFonts w:eastAsiaTheme="minorHAnsi"/>
                <w:lang w:eastAsia="en-US"/>
              </w:rPr>
              <w:t>29</w:t>
            </w:r>
            <w:r w:rsidR="00362722" w:rsidRPr="00362722">
              <w:rPr>
                <w:rFonts w:eastAsiaTheme="minorHAnsi"/>
                <w:lang w:eastAsia="en-US"/>
              </w:rPr>
              <w:t>.03</w:t>
            </w:r>
          </w:p>
        </w:tc>
        <w:tc>
          <w:tcPr>
            <w:tcW w:w="851" w:type="dxa"/>
          </w:tcPr>
          <w:p w14:paraId="2BB376E5" w14:textId="77777777" w:rsidR="00362722" w:rsidRPr="00362722" w:rsidRDefault="00362722" w:rsidP="00362722">
            <w:pPr>
              <w:jc w:val="both"/>
              <w:rPr>
                <w:rFonts w:eastAsiaTheme="minorHAnsi"/>
                <w:lang w:eastAsia="en-US"/>
              </w:rPr>
            </w:pPr>
          </w:p>
        </w:tc>
        <w:tc>
          <w:tcPr>
            <w:tcW w:w="5419" w:type="dxa"/>
          </w:tcPr>
          <w:p w14:paraId="1EE4F613" w14:textId="77777777" w:rsidR="00362722" w:rsidRPr="00362722" w:rsidRDefault="00362722" w:rsidP="00362722">
            <w:pPr>
              <w:jc w:val="both"/>
              <w:rPr>
                <w:rFonts w:eastAsiaTheme="minorHAnsi"/>
                <w:lang w:eastAsia="en-US"/>
              </w:rPr>
            </w:pPr>
            <w:r w:rsidRPr="00362722">
              <w:rPr>
                <w:rFonts w:eastAsiaTheme="minorHAnsi"/>
                <w:lang w:eastAsia="en-US"/>
              </w:rPr>
              <w:t>Многократное выполнение технических приёмов подряд, то же тактических действий;</w:t>
            </w:r>
          </w:p>
        </w:tc>
        <w:tc>
          <w:tcPr>
            <w:tcW w:w="992" w:type="dxa"/>
          </w:tcPr>
          <w:p w14:paraId="50C10A4C"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18B4E5D2" w14:textId="77777777" w:rsidR="00362722" w:rsidRPr="00362722" w:rsidRDefault="00362722" w:rsidP="00362722">
            <w:pPr>
              <w:jc w:val="center"/>
              <w:rPr>
                <w:rFonts w:eastAsiaTheme="minorHAnsi"/>
                <w:lang w:eastAsia="en-US"/>
              </w:rPr>
            </w:pPr>
          </w:p>
        </w:tc>
      </w:tr>
      <w:tr w:rsidR="00362722" w:rsidRPr="00362722" w14:paraId="4C711C8C" w14:textId="77777777" w:rsidTr="00827BBE">
        <w:tc>
          <w:tcPr>
            <w:tcW w:w="534" w:type="dxa"/>
          </w:tcPr>
          <w:p w14:paraId="57FE0DDF" w14:textId="77777777" w:rsidR="00362722" w:rsidRPr="00362722" w:rsidRDefault="00362722" w:rsidP="00362722">
            <w:pPr>
              <w:jc w:val="both"/>
              <w:rPr>
                <w:rFonts w:eastAsiaTheme="minorHAnsi"/>
                <w:lang w:eastAsia="en-US"/>
              </w:rPr>
            </w:pPr>
            <w:r w:rsidRPr="00362722">
              <w:rPr>
                <w:rFonts w:eastAsiaTheme="minorHAnsi"/>
                <w:lang w:eastAsia="en-US"/>
              </w:rPr>
              <w:t>57</w:t>
            </w:r>
          </w:p>
        </w:tc>
        <w:tc>
          <w:tcPr>
            <w:tcW w:w="534" w:type="dxa"/>
          </w:tcPr>
          <w:p w14:paraId="4867123B" w14:textId="77777777" w:rsidR="00362722" w:rsidRPr="00362722" w:rsidRDefault="00362722" w:rsidP="00362722">
            <w:pPr>
              <w:jc w:val="both"/>
              <w:rPr>
                <w:rFonts w:eastAsiaTheme="minorHAnsi"/>
                <w:lang w:eastAsia="en-US"/>
              </w:rPr>
            </w:pPr>
            <w:r w:rsidRPr="00362722">
              <w:rPr>
                <w:rFonts w:eastAsiaTheme="minorHAnsi"/>
                <w:lang w:eastAsia="en-US"/>
              </w:rPr>
              <w:t>12</w:t>
            </w:r>
          </w:p>
        </w:tc>
        <w:tc>
          <w:tcPr>
            <w:tcW w:w="850" w:type="dxa"/>
          </w:tcPr>
          <w:p w14:paraId="353342B1" w14:textId="7130C75D" w:rsidR="00362722" w:rsidRPr="00362722" w:rsidRDefault="00AA56AF" w:rsidP="00362722">
            <w:pPr>
              <w:jc w:val="both"/>
              <w:rPr>
                <w:rFonts w:eastAsiaTheme="minorHAnsi"/>
                <w:lang w:eastAsia="en-US"/>
              </w:rPr>
            </w:pPr>
            <w:r>
              <w:rPr>
                <w:rFonts w:eastAsiaTheme="minorHAnsi"/>
                <w:lang w:eastAsia="en-US"/>
              </w:rPr>
              <w:t>3</w:t>
            </w:r>
            <w:r w:rsidR="00362722" w:rsidRPr="00362722">
              <w:rPr>
                <w:rFonts w:eastAsiaTheme="minorHAnsi"/>
                <w:lang w:eastAsia="en-US"/>
              </w:rPr>
              <w:t>.04</w:t>
            </w:r>
          </w:p>
        </w:tc>
        <w:tc>
          <w:tcPr>
            <w:tcW w:w="851" w:type="dxa"/>
          </w:tcPr>
          <w:p w14:paraId="0A92514D" w14:textId="77777777" w:rsidR="00362722" w:rsidRPr="00362722" w:rsidRDefault="00362722" w:rsidP="00362722">
            <w:pPr>
              <w:jc w:val="both"/>
              <w:rPr>
                <w:rFonts w:eastAsiaTheme="minorHAnsi"/>
                <w:lang w:eastAsia="en-US"/>
              </w:rPr>
            </w:pPr>
          </w:p>
        </w:tc>
        <w:tc>
          <w:tcPr>
            <w:tcW w:w="5419" w:type="dxa"/>
          </w:tcPr>
          <w:p w14:paraId="2A45B803" w14:textId="77777777" w:rsidR="00362722" w:rsidRPr="00362722" w:rsidRDefault="00362722" w:rsidP="00362722">
            <w:pPr>
              <w:jc w:val="both"/>
              <w:rPr>
                <w:rFonts w:eastAsiaTheme="minorHAnsi"/>
                <w:lang w:eastAsia="en-US"/>
              </w:rPr>
            </w:pPr>
            <w:r w:rsidRPr="00362722">
              <w:rPr>
                <w:rFonts w:eastAsiaTheme="minorHAnsi"/>
                <w:lang w:eastAsia="en-US"/>
              </w:rPr>
              <w:t>Многократное выполнение технических приёмов подряд, то же тактических действий;</w:t>
            </w:r>
          </w:p>
        </w:tc>
        <w:tc>
          <w:tcPr>
            <w:tcW w:w="992" w:type="dxa"/>
          </w:tcPr>
          <w:p w14:paraId="4FB1180A"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57F42660" w14:textId="77777777" w:rsidR="00362722" w:rsidRPr="00362722" w:rsidRDefault="00362722" w:rsidP="00362722">
            <w:pPr>
              <w:jc w:val="center"/>
              <w:rPr>
                <w:rFonts w:eastAsiaTheme="minorHAnsi"/>
                <w:lang w:eastAsia="en-US"/>
              </w:rPr>
            </w:pPr>
          </w:p>
        </w:tc>
      </w:tr>
      <w:tr w:rsidR="00362722" w:rsidRPr="00362722" w14:paraId="6B298D65" w14:textId="77777777" w:rsidTr="00827BBE">
        <w:tc>
          <w:tcPr>
            <w:tcW w:w="534" w:type="dxa"/>
          </w:tcPr>
          <w:p w14:paraId="2A610160" w14:textId="77777777" w:rsidR="00362722" w:rsidRPr="00362722" w:rsidRDefault="00362722" w:rsidP="00362722">
            <w:pPr>
              <w:jc w:val="both"/>
              <w:rPr>
                <w:rFonts w:eastAsiaTheme="minorHAnsi"/>
                <w:lang w:eastAsia="en-US"/>
              </w:rPr>
            </w:pPr>
            <w:r w:rsidRPr="00362722">
              <w:rPr>
                <w:rFonts w:eastAsiaTheme="minorHAnsi"/>
                <w:lang w:eastAsia="en-US"/>
              </w:rPr>
              <w:t>58</w:t>
            </w:r>
          </w:p>
        </w:tc>
        <w:tc>
          <w:tcPr>
            <w:tcW w:w="534" w:type="dxa"/>
          </w:tcPr>
          <w:p w14:paraId="667E8389" w14:textId="77777777" w:rsidR="00362722" w:rsidRPr="00362722" w:rsidRDefault="00362722" w:rsidP="00362722">
            <w:pPr>
              <w:jc w:val="both"/>
              <w:rPr>
                <w:rFonts w:eastAsiaTheme="minorHAnsi"/>
                <w:lang w:eastAsia="en-US"/>
              </w:rPr>
            </w:pPr>
            <w:r w:rsidRPr="00362722">
              <w:rPr>
                <w:rFonts w:eastAsiaTheme="minorHAnsi"/>
                <w:lang w:eastAsia="en-US"/>
              </w:rPr>
              <w:t>13</w:t>
            </w:r>
          </w:p>
        </w:tc>
        <w:tc>
          <w:tcPr>
            <w:tcW w:w="850" w:type="dxa"/>
          </w:tcPr>
          <w:p w14:paraId="1E88F96F" w14:textId="4A995C87" w:rsidR="00362722" w:rsidRPr="00362722" w:rsidRDefault="00AA56AF" w:rsidP="00362722">
            <w:pPr>
              <w:jc w:val="both"/>
              <w:rPr>
                <w:rFonts w:eastAsiaTheme="minorHAnsi"/>
                <w:lang w:eastAsia="en-US"/>
              </w:rPr>
            </w:pPr>
            <w:r>
              <w:rPr>
                <w:rFonts w:eastAsiaTheme="minorHAnsi"/>
                <w:lang w:eastAsia="en-US"/>
              </w:rPr>
              <w:t>5</w:t>
            </w:r>
            <w:r w:rsidR="00362722" w:rsidRPr="00362722">
              <w:rPr>
                <w:rFonts w:eastAsiaTheme="minorHAnsi"/>
                <w:lang w:eastAsia="en-US"/>
              </w:rPr>
              <w:t>.04</w:t>
            </w:r>
          </w:p>
        </w:tc>
        <w:tc>
          <w:tcPr>
            <w:tcW w:w="851" w:type="dxa"/>
          </w:tcPr>
          <w:p w14:paraId="07D5E8ED" w14:textId="77777777" w:rsidR="00362722" w:rsidRPr="00362722" w:rsidRDefault="00362722" w:rsidP="00362722">
            <w:pPr>
              <w:jc w:val="both"/>
              <w:rPr>
                <w:rFonts w:eastAsiaTheme="minorHAnsi"/>
                <w:lang w:eastAsia="en-US"/>
              </w:rPr>
            </w:pPr>
          </w:p>
        </w:tc>
        <w:tc>
          <w:tcPr>
            <w:tcW w:w="5419" w:type="dxa"/>
          </w:tcPr>
          <w:p w14:paraId="34557828" w14:textId="77777777" w:rsidR="00362722" w:rsidRPr="00362722" w:rsidRDefault="00362722" w:rsidP="00362722">
            <w:pPr>
              <w:jc w:val="both"/>
              <w:rPr>
                <w:rFonts w:eastAsiaTheme="minorHAnsi"/>
                <w:lang w:eastAsia="en-US"/>
              </w:rPr>
            </w:pPr>
            <w:r w:rsidRPr="00362722">
              <w:rPr>
                <w:rFonts w:eastAsiaTheme="minorHAnsi"/>
                <w:lang w:eastAsia="en-US"/>
              </w:rPr>
              <w:t>Многократное выполнение технических приёмов подряд, то же тактических действий;</w:t>
            </w:r>
          </w:p>
        </w:tc>
        <w:tc>
          <w:tcPr>
            <w:tcW w:w="992" w:type="dxa"/>
          </w:tcPr>
          <w:p w14:paraId="4DEF68E0"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74974B1D" w14:textId="77777777" w:rsidR="00362722" w:rsidRPr="00362722" w:rsidRDefault="00362722" w:rsidP="00362722">
            <w:pPr>
              <w:jc w:val="center"/>
              <w:rPr>
                <w:rFonts w:eastAsiaTheme="minorHAnsi"/>
                <w:lang w:eastAsia="en-US"/>
              </w:rPr>
            </w:pPr>
          </w:p>
        </w:tc>
      </w:tr>
      <w:tr w:rsidR="00362722" w:rsidRPr="00362722" w14:paraId="1B15808A" w14:textId="77777777" w:rsidTr="00827BBE">
        <w:tc>
          <w:tcPr>
            <w:tcW w:w="534" w:type="dxa"/>
          </w:tcPr>
          <w:p w14:paraId="34225141" w14:textId="77777777" w:rsidR="00362722" w:rsidRPr="00362722" w:rsidRDefault="00362722" w:rsidP="00362722">
            <w:pPr>
              <w:jc w:val="both"/>
              <w:rPr>
                <w:rFonts w:eastAsiaTheme="minorHAnsi"/>
                <w:lang w:eastAsia="en-US"/>
              </w:rPr>
            </w:pPr>
            <w:r w:rsidRPr="00362722">
              <w:rPr>
                <w:rFonts w:eastAsiaTheme="minorHAnsi"/>
                <w:lang w:eastAsia="en-US"/>
              </w:rPr>
              <w:t>59</w:t>
            </w:r>
          </w:p>
        </w:tc>
        <w:tc>
          <w:tcPr>
            <w:tcW w:w="534" w:type="dxa"/>
          </w:tcPr>
          <w:p w14:paraId="2394044E" w14:textId="77777777" w:rsidR="00362722" w:rsidRPr="00362722" w:rsidRDefault="00362722" w:rsidP="00362722">
            <w:pPr>
              <w:jc w:val="both"/>
              <w:rPr>
                <w:rFonts w:eastAsiaTheme="minorHAnsi"/>
                <w:lang w:eastAsia="en-US"/>
              </w:rPr>
            </w:pPr>
            <w:r w:rsidRPr="00362722">
              <w:rPr>
                <w:rFonts w:eastAsiaTheme="minorHAnsi"/>
                <w:lang w:eastAsia="en-US"/>
              </w:rPr>
              <w:t>14</w:t>
            </w:r>
          </w:p>
        </w:tc>
        <w:tc>
          <w:tcPr>
            <w:tcW w:w="850" w:type="dxa"/>
          </w:tcPr>
          <w:p w14:paraId="0075E813" w14:textId="4E6930CF"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0</w:t>
            </w:r>
            <w:r w:rsidRPr="00362722">
              <w:rPr>
                <w:rFonts w:eastAsiaTheme="minorHAnsi"/>
                <w:lang w:eastAsia="en-US"/>
              </w:rPr>
              <w:t>.04</w:t>
            </w:r>
          </w:p>
        </w:tc>
        <w:tc>
          <w:tcPr>
            <w:tcW w:w="851" w:type="dxa"/>
          </w:tcPr>
          <w:p w14:paraId="4654DC2C" w14:textId="77777777" w:rsidR="00362722" w:rsidRPr="00362722" w:rsidRDefault="00362722" w:rsidP="00362722">
            <w:pPr>
              <w:jc w:val="both"/>
              <w:rPr>
                <w:rFonts w:eastAsiaTheme="minorHAnsi"/>
                <w:lang w:eastAsia="en-US"/>
              </w:rPr>
            </w:pPr>
          </w:p>
        </w:tc>
        <w:tc>
          <w:tcPr>
            <w:tcW w:w="5419" w:type="dxa"/>
          </w:tcPr>
          <w:p w14:paraId="408F5176" w14:textId="77777777" w:rsidR="00362722" w:rsidRPr="00362722" w:rsidRDefault="00362722" w:rsidP="00362722">
            <w:pPr>
              <w:jc w:val="both"/>
              <w:rPr>
                <w:rFonts w:eastAsiaTheme="minorHAnsi"/>
                <w:lang w:eastAsia="en-US"/>
              </w:rPr>
            </w:pPr>
            <w:r w:rsidRPr="00362722">
              <w:rPr>
                <w:rFonts w:eastAsiaTheme="minorHAnsi"/>
                <w:lang w:eastAsia="en-US"/>
              </w:rPr>
              <w:t>Многократное выполнение технических приёмов подряд, то же тактических действий;</w:t>
            </w:r>
          </w:p>
        </w:tc>
        <w:tc>
          <w:tcPr>
            <w:tcW w:w="992" w:type="dxa"/>
          </w:tcPr>
          <w:p w14:paraId="5534FA20"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6C6C8ACB" w14:textId="77777777" w:rsidR="00362722" w:rsidRPr="00362722" w:rsidRDefault="00362722" w:rsidP="00362722">
            <w:pPr>
              <w:jc w:val="center"/>
              <w:rPr>
                <w:rFonts w:eastAsiaTheme="minorHAnsi"/>
                <w:lang w:eastAsia="en-US"/>
              </w:rPr>
            </w:pPr>
          </w:p>
        </w:tc>
      </w:tr>
      <w:tr w:rsidR="00362722" w:rsidRPr="00362722" w14:paraId="63E4646F" w14:textId="77777777" w:rsidTr="00827BBE">
        <w:tc>
          <w:tcPr>
            <w:tcW w:w="534" w:type="dxa"/>
          </w:tcPr>
          <w:p w14:paraId="22F0EC1A" w14:textId="77777777" w:rsidR="00362722" w:rsidRPr="00362722" w:rsidRDefault="00362722" w:rsidP="00362722">
            <w:pPr>
              <w:jc w:val="both"/>
              <w:rPr>
                <w:rFonts w:eastAsiaTheme="minorHAnsi"/>
                <w:lang w:eastAsia="en-US"/>
              </w:rPr>
            </w:pPr>
            <w:r w:rsidRPr="00362722">
              <w:rPr>
                <w:rFonts w:eastAsiaTheme="minorHAnsi"/>
                <w:lang w:eastAsia="en-US"/>
              </w:rPr>
              <w:t>60</w:t>
            </w:r>
          </w:p>
        </w:tc>
        <w:tc>
          <w:tcPr>
            <w:tcW w:w="534" w:type="dxa"/>
          </w:tcPr>
          <w:p w14:paraId="0F9E5D3E" w14:textId="77777777" w:rsidR="00362722" w:rsidRPr="00362722" w:rsidRDefault="00362722" w:rsidP="00362722">
            <w:pPr>
              <w:jc w:val="both"/>
              <w:rPr>
                <w:rFonts w:eastAsiaTheme="minorHAnsi"/>
                <w:lang w:eastAsia="en-US"/>
              </w:rPr>
            </w:pPr>
            <w:r w:rsidRPr="00362722">
              <w:rPr>
                <w:rFonts w:eastAsiaTheme="minorHAnsi"/>
                <w:lang w:eastAsia="en-US"/>
              </w:rPr>
              <w:t>15</w:t>
            </w:r>
          </w:p>
        </w:tc>
        <w:tc>
          <w:tcPr>
            <w:tcW w:w="850" w:type="dxa"/>
          </w:tcPr>
          <w:p w14:paraId="496BC50D" w14:textId="05448E23"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2</w:t>
            </w:r>
            <w:r w:rsidRPr="00362722">
              <w:rPr>
                <w:rFonts w:eastAsiaTheme="minorHAnsi"/>
                <w:lang w:eastAsia="en-US"/>
              </w:rPr>
              <w:t>.04</w:t>
            </w:r>
          </w:p>
        </w:tc>
        <w:tc>
          <w:tcPr>
            <w:tcW w:w="851" w:type="dxa"/>
          </w:tcPr>
          <w:p w14:paraId="46736009" w14:textId="77777777" w:rsidR="00362722" w:rsidRPr="00362722" w:rsidRDefault="00362722" w:rsidP="00362722">
            <w:pPr>
              <w:jc w:val="both"/>
              <w:rPr>
                <w:rFonts w:eastAsiaTheme="minorHAnsi"/>
                <w:lang w:eastAsia="en-US"/>
              </w:rPr>
            </w:pPr>
          </w:p>
        </w:tc>
        <w:tc>
          <w:tcPr>
            <w:tcW w:w="5419" w:type="dxa"/>
          </w:tcPr>
          <w:p w14:paraId="53380AB7" w14:textId="77777777" w:rsidR="00362722" w:rsidRPr="00362722" w:rsidRDefault="00362722" w:rsidP="00362722">
            <w:pPr>
              <w:jc w:val="both"/>
              <w:rPr>
                <w:rFonts w:eastAsiaTheme="minorHAnsi"/>
                <w:lang w:eastAsia="en-US"/>
              </w:rPr>
            </w:pPr>
            <w:r w:rsidRPr="00362722">
              <w:rPr>
                <w:rFonts w:eastAsiaTheme="minorHAnsi"/>
                <w:lang w:eastAsia="en-US"/>
              </w:rPr>
              <w:t>Многократное выполнение технических приёмов подряд, то же тактических действий;</w:t>
            </w:r>
          </w:p>
        </w:tc>
        <w:tc>
          <w:tcPr>
            <w:tcW w:w="992" w:type="dxa"/>
          </w:tcPr>
          <w:p w14:paraId="27FFF954"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220CE61B" w14:textId="77777777" w:rsidR="00362722" w:rsidRPr="00362722" w:rsidRDefault="00362722" w:rsidP="00362722">
            <w:pPr>
              <w:jc w:val="center"/>
              <w:rPr>
                <w:rFonts w:eastAsiaTheme="minorHAnsi"/>
                <w:lang w:eastAsia="en-US"/>
              </w:rPr>
            </w:pPr>
          </w:p>
        </w:tc>
      </w:tr>
      <w:tr w:rsidR="00362722" w:rsidRPr="00362722" w14:paraId="73DE64FB" w14:textId="77777777" w:rsidTr="00827BBE">
        <w:tc>
          <w:tcPr>
            <w:tcW w:w="534" w:type="dxa"/>
          </w:tcPr>
          <w:p w14:paraId="4BEDF33B" w14:textId="77777777" w:rsidR="00362722" w:rsidRPr="00362722" w:rsidRDefault="00362722" w:rsidP="00362722">
            <w:pPr>
              <w:jc w:val="both"/>
              <w:rPr>
                <w:rFonts w:eastAsiaTheme="minorHAnsi"/>
                <w:lang w:eastAsia="en-US"/>
              </w:rPr>
            </w:pPr>
            <w:r w:rsidRPr="00362722">
              <w:rPr>
                <w:rFonts w:eastAsiaTheme="minorHAnsi"/>
                <w:lang w:eastAsia="en-US"/>
              </w:rPr>
              <w:t>61</w:t>
            </w:r>
          </w:p>
        </w:tc>
        <w:tc>
          <w:tcPr>
            <w:tcW w:w="534" w:type="dxa"/>
          </w:tcPr>
          <w:p w14:paraId="0298F069" w14:textId="77777777" w:rsidR="00362722" w:rsidRPr="00362722" w:rsidRDefault="00362722" w:rsidP="00362722">
            <w:pPr>
              <w:jc w:val="both"/>
              <w:rPr>
                <w:rFonts w:eastAsiaTheme="minorHAnsi"/>
                <w:lang w:eastAsia="en-US"/>
              </w:rPr>
            </w:pPr>
            <w:r w:rsidRPr="00362722">
              <w:rPr>
                <w:rFonts w:eastAsiaTheme="minorHAnsi"/>
                <w:lang w:eastAsia="en-US"/>
              </w:rPr>
              <w:t>16</w:t>
            </w:r>
          </w:p>
        </w:tc>
        <w:tc>
          <w:tcPr>
            <w:tcW w:w="850" w:type="dxa"/>
          </w:tcPr>
          <w:p w14:paraId="404B94AE" w14:textId="4D0EC762"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7</w:t>
            </w:r>
            <w:r w:rsidRPr="00362722">
              <w:rPr>
                <w:rFonts w:eastAsiaTheme="minorHAnsi"/>
                <w:lang w:eastAsia="en-US"/>
              </w:rPr>
              <w:t>.04</w:t>
            </w:r>
          </w:p>
        </w:tc>
        <w:tc>
          <w:tcPr>
            <w:tcW w:w="851" w:type="dxa"/>
          </w:tcPr>
          <w:p w14:paraId="2E93BB52" w14:textId="77777777" w:rsidR="00362722" w:rsidRPr="00362722" w:rsidRDefault="00362722" w:rsidP="00362722">
            <w:pPr>
              <w:jc w:val="both"/>
              <w:rPr>
                <w:rFonts w:eastAsiaTheme="minorHAnsi"/>
                <w:lang w:eastAsia="en-US"/>
              </w:rPr>
            </w:pPr>
          </w:p>
        </w:tc>
        <w:tc>
          <w:tcPr>
            <w:tcW w:w="5419" w:type="dxa"/>
          </w:tcPr>
          <w:p w14:paraId="7485F6AD" w14:textId="77777777" w:rsidR="00362722" w:rsidRPr="00362722" w:rsidRDefault="00362722" w:rsidP="00362722">
            <w:pPr>
              <w:jc w:val="both"/>
              <w:rPr>
                <w:rFonts w:eastAsiaTheme="minorHAnsi"/>
                <w:lang w:eastAsia="en-US"/>
              </w:rPr>
            </w:pPr>
            <w:r w:rsidRPr="00362722">
              <w:rPr>
                <w:rFonts w:eastAsiaTheme="minorHAnsi"/>
                <w:lang w:eastAsia="en-US"/>
              </w:rPr>
              <w:t>Подготовительные игры к волейболу, игра в волейбол без подачи;</w:t>
            </w:r>
          </w:p>
        </w:tc>
        <w:tc>
          <w:tcPr>
            <w:tcW w:w="992" w:type="dxa"/>
          </w:tcPr>
          <w:p w14:paraId="52554C66"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2D60C125" w14:textId="77777777" w:rsidR="00362722" w:rsidRPr="00362722" w:rsidRDefault="00362722" w:rsidP="00362722">
            <w:pPr>
              <w:jc w:val="center"/>
              <w:rPr>
                <w:rFonts w:eastAsiaTheme="minorHAnsi"/>
                <w:lang w:eastAsia="en-US"/>
              </w:rPr>
            </w:pPr>
          </w:p>
        </w:tc>
      </w:tr>
      <w:tr w:rsidR="00362722" w:rsidRPr="00362722" w14:paraId="532138E8" w14:textId="77777777" w:rsidTr="00827BBE">
        <w:tc>
          <w:tcPr>
            <w:tcW w:w="534" w:type="dxa"/>
          </w:tcPr>
          <w:p w14:paraId="35D4E865" w14:textId="77777777" w:rsidR="00362722" w:rsidRPr="00362722" w:rsidRDefault="00362722" w:rsidP="00362722">
            <w:pPr>
              <w:jc w:val="both"/>
              <w:rPr>
                <w:rFonts w:eastAsiaTheme="minorHAnsi"/>
                <w:lang w:eastAsia="en-US"/>
              </w:rPr>
            </w:pPr>
            <w:r w:rsidRPr="00362722">
              <w:rPr>
                <w:rFonts w:eastAsiaTheme="minorHAnsi"/>
                <w:lang w:eastAsia="en-US"/>
              </w:rPr>
              <w:t>62</w:t>
            </w:r>
          </w:p>
        </w:tc>
        <w:tc>
          <w:tcPr>
            <w:tcW w:w="534" w:type="dxa"/>
          </w:tcPr>
          <w:p w14:paraId="43E4443B" w14:textId="77777777" w:rsidR="00362722" w:rsidRPr="00362722" w:rsidRDefault="00362722" w:rsidP="00362722">
            <w:pPr>
              <w:jc w:val="both"/>
              <w:rPr>
                <w:rFonts w:eastAsiaTheme="minorHAnsi"/>
                <w:lang w:eastAsia="en-US"/>
              </w:rPr>
            </w:pPr>
            <w:r w:rsidRPr="00362722">
              <w:rPr>
                <w:rFonts w:eastAsiaTheme="minorHAnsi"/>
                <w:lang w:eastAsia="en-US"/>
              </w:rPr>
              <w:t>17</w:t>
            </w:r>
          </w:p>
        </w:tc>
        <w:tc>
          <w:tcPr>
            <w:tcW w:w="850" w:type="dxa"/>
          </w:tcPr>
          <w:p w14:paraId="271A6799" w14:textId="355D6925" w:rsidR="00362722" w:rsidRPr="00362722" w:rsidRDefault="00AA56AF" w:rsidP="00362722">
            <w:pPr>
              <w:jc w:val="both"/>
              <w:rPr>
                <w:rFonts w:eastAsiaTheme="minorHAnsi"/>
                <w:lang w:eastAsia="en-US"/>
              </w:rPr>
            </w:pPr>
            <w:r>
              <w:rPr>
                <w:rFonts w:eastAsiaTheme="minorHAnsi"/>
                <w:lang w:eastAsia="en-US"/>
              </w:rPr>
              <w:t>19</w:t>
            </w:r>
            <w:r w:rsidR="00362722" w:rsidRPr="00362722">
              <w:rPr>
                <w:rFonts w:eastAsiaTheme="minorHAnsi"/>
                <w:lang w:eastAsia="en-US"/>
              </w:rPr>
              <w:t>.04</w:t>
            </w:r>
          </w:p>
        </w:tc>
        <w:tc>
          <w:tcPr>
            <w:tcW w:w="851" w:type="dxa"/>
          </w:tcPr>
          <w:p w14:paraId="3B051C18" w14:textId="77777777" w:rsidR="00362722" w:rsidRPr="00362722" w:rsidRDefault="00362722" w:rsidP="00362722">
            <w:pPr>
              <w:jc w:val="both"/>
              <w:rPr>
                <w:rFonts w:eastAsiaTheme="minorHAnsi"/>
                <w:lang w:eastAsia="en-US"/>
              </w:rPr>
            </w:pPr>
          </w:p>
        </w:tc>
        <w:tc>
          <w:tcPr>
            <w:tcW w:w="5419" w:type="dxa"/>
          </w:tcPr>
          <w:p w14:paraId="4E139172" w14:textId="77777777" w:rsidR="00362722" w:rsidRPr="00362722" w:rsidRDefault="00362722" w:rsidP="00362722">
            <w:pPr>
              <w:jc w:val="both"/>
              <w:rPr>
                <w:rFonts w:eastAsiaTheme="minorHAnsi"/>
                <w:lang w:eastAsia="en-US"/>
              </w:rPr>
            </w:pPr>
            <w:r w:rsidRPr="00362722">
              <w:rPr>
                <w:rFonts w:eastAsiaTheme="minorHAnsi"/>
                <w:lang w:eastAsia="en-US"/>
              </w:rPr>
              <w:t>Подготовительные игры к волейболу, игра в волейбол без подачи;</w:t>
            </w:r>
          </w:p>
        </w:tc>
        <w:tc>
          <w:tcPr>
            <w:tcW w:w="992" w:type="dxa"/>
          </w:tcPr>
          <w:p w14:paraId="5FBF9C40"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54DA3B49" w14:textId="77777777" w:rsidR="00362722" w:rsidRPr="00362722" w:rsidRDefault="00362722" w:rsidP="00362722">
            <w:pPr>
              <w:jc w:val="center"/>
              <w:rPr>
                <w:rFonts w:eastAsiaTheme="minorHAnsi"/>
                <w:lang w:eastAsia="en-US"/>
              </w:rPr>
            </w:pPr>
          </w:p>
        </w:tc>
      </w:tr>
      <w:tr w:rsidR="00362722" w:rsidRPr="00362722" w14:paraId="447064B4" w14:textId="77777777" w:rsidTr="00827BBE">
        <w:tc>
          <w:tcPr>
            <w:tcW w:w="534" w:type="dxa"/>
          </w:tcPr>
          <w:p w14:paraId="3C9110DF" w14:textId="77777777" w:rsidR="00362722" w:rsidRPr="00362722" w:rsidRDefault="00362722" w:rsidP="00362722">
            <w:pPr>
              <w:jc w:val="both"/>
              <w:rPr>
                <w:rFonts w:eastAsiaTheme="minorHAnsi"/>
                <w:lang w:eastAsia="en-US"/>
              </w:rPr>
            </w:pPr>
            <w:r w:rsidRPr="00362722">
              <w:rPr>
                <w:rFonts w:eastAsiaTheme="minorHAnsi"/>
                <w:lang w:eastAsia="en-US"/>
              </w:rPr>
              <w:t>63</w:t>
            </w:r>
          </w:p>
        </w:tc>
        <w:tc>
          <w:tcPr>
            <w:tcW w:w="534" w:type="dxa"/>
          </w:tcPr>
          <w:p w14:paraId="244106C4" w14:textId="77777777" w:rsidR="00362722" w:rsidRPr="00362722" w:rsidRDefault="00362722" w:rsidP="00362722">
            <w:pPr>
              <w:jc w:val="both"/>
              <w:rPr>
                <w:rFonts w:eastAsiaTheme="minorHAnsi"/>
                <w:lang w:eastAsia="en-US"/>
              </w:rPr>
            </w:pPr>
            <w:r w:rsidRPr="00362722">
              <w:rPr>
                <w:rFonts w:eastAsiaTheme="minorHAnsi"/>
                <w:lang w:eastAsia="en-US"/>
              </w:rPr>
              <w:t>18</w:t>
            </w:r>
          </w:p>
        </w:tc>
        <w:tc>
          <w:tcPr>
            <w:tcW w:w="850" w:type="dxa"/>
          </w:tcPr>
          <w:p w14:paraId="6DAD592E" w14:textId="60A09251"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4</w:t>
            </w:r>
            <w:r w:rsidRPr="00362722">
              <w:rPr>
                <w:rFonts w:eastAsiaTheme="minorHAnsi"/>
                <w:lang w:eastAsia="en-US"/>
              </w:rPr>
              <w:t>.04</w:t>
            </w:r>
          </w:p>
        </w:tc>
        <w:tc>
          <w:tcPr>
            <w:tcW w:w="851" w:type="dxa"/>
          </w:tcPr>
          <w:p w14:paraId="2E431A98" w14:textId="77777777" w:rsidR="00362722" w:rsidRPr="00362722" w:rsidRDefault="00362722" w:rsidP="00362722">
            <w:pPr>
              <w:jc w:val="both"/>
              <w:rPr>
                <w:rFonts w:eastAsiaTheme="minorHAnsi"/>
                <w:lang w:eastAsia="en-US"/>
              </w:rPr>
            </w:pPr>
          </w:p>
        </w:tc>
        <w:tc>
          <w:tcPr>
            <w:tcW w:w="5419" w:type="dxa"/>
          </w:tcPr>
          <w:p w14:paraId="5F600DD0" w14:textId="77777777" w:rsidR="00362722" w:rsidRPr="00362722" w:rsidRDefault="00362722" w:rsidP="00362722">
            <w:pPr>
              <w:jc w:val="both"/>
              <w:rPr>
                <w:rFonts w:eastAsiaTheme="minorHAnsi"/>
                <w:lang w:eastAsia="en-US"/>
              </w:rPr>
            </w:pPr>
            <w:r w:rsidRPr="00362722">
              <w:rPr>
                <w:rFonts w:eastAsiaTheme="minorHAnsi"/>
                <w:lang w:eastAsia="en-US"/>
              </w:rPr>
              <w:t>Подготовительные игры к волейболу, игра в волейбол без подачи;</w:t>
            </w:r>
          </w:p>
        </w:tc>
        <w:tc>
          <w:tcPr>
            <w:tcW w:w="992" w:type="dxa"/>
          </w:tcPr>
          <w:p w14:paraId="02FEC12E" w14:textId="77777777" w:rsidR="00362722" w:rsidRPr="00362722" w:rsidRDefault="00362722" w:rsidP="00362722">
            <w:pPr>
              <w:jc w:val="center"/>
              <w:rPr>
                <w:rFonts w:eastAsiaTheme="minorHAnsi"/>
                <w:lang w:eastAsia="en-US"/>
              </w:rPr>
            </w:pPr>
            <w:r w:rsidRPr="00362722">
              <w:rPr>
                <w:rFonts w:eastAsiaTheme="minorHAnsi"/>
                <w:lang w:eastAsia="en-US"/>
              </w:rPr>
              <w:t>2</w:t>
            </w:r>
          </w:p>
        </w:tc>
        <w:tc>
          <w:tcPr>
            <w:tcW w:w="709" w:type="dxa"/>
          </w:tcPr>
          <w:p w14:paraId="0245A24F" w14:textId="77777777" w:rsidR="00362722" w:rsidRPr="00362722" w:rsidRDefault="00362722" w:rsidP="00362722">
            <w:pPr>
              <w:jc w:val="center"/>
              <w:rPr>
                <w:rFonts w:eastAsiaTheme="minorHAnsi"/>
                <w:lang w:eastAsia="en-US"/>
              </w:rPr>
            </w:pPr>
          </w:p>
        </w:tc>
      </w:tr>
      <w:tr w:rsidR="00362722" w:rsidRPr="00362722" w14:paraId="11C2D612" w14:textId="77777777" w:rsidTr="00827BBE">
        <w:tc>
          <w:tcPr>
            <w:tcW w:w="534" w:type="dxa"/>
          </w:tcPr>
          <w:p w14:paraId="26D41A1D" w14:textId="77777777" w:rsidR="00362722" w:rsidRPr="00362722" w:rsidRDefault="00362722" w:rsidP="00362722">
            <w:pPr>
              <w:jc w:val="both"/>
              <w:rPr>
                <w:rFonts w:eastAsiaTheme="minorHAnsi"/>
                <w:lang w:eastAsia="en-US"/>
              </w:rPr>
            </w:pPr>
            <w:r w:rsidRPr="00362722">
              <w:rPr>
                <w:rFonts w:eastAsiaTheme="minorHAnsi"/>
                <w:lang w:eastAsia="en-US"/>
              </w:rPr>
              <w:t>64</w:t>
            </w:r>
          </w:p>
        </w:tc>
        <w:tc>
          <w:tcPr>
            <w:tcW w:w="534" w:type="dxa"/>
          </w:tcPr>
          <w:p w14:paraId="31FA9CBC" w14:textId="77777777" w:rsidR="00362722" w:rsidRPr="00362722" w:rsidRDefault="00362722" w:rsidP="00362722">
            <w:pPr>
              <w:jc w:val="both"/>
              <w:rPr>
                <w:rFonts w:eastAsiaTheme="minorHAnsi"/>
                <w:lang w:eastAsia="en-US"/>
              </w:rPr>
            </w:pPr>
            <w:r w:rsidRPr="00362722">
              <w:rPr>
                <w:rFonts w:eastAsiaTheme="minorHAnsi"/>
                <w:lang w:eastAsia="en-US"/>
              </w:rPr>
              <w:t>19</w:t>
            </w:r>
          </w:p>
        </w:tc>
        <w:tc>
          <w:tcPr>
            <w:tcW w:w="850" w:type="dxa"/>
          </w:tcPr>
          <w:p w14:paraId="765B95BC" w14:textId="030B110F"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6</w:t>
            </w:r>
            <w:r w:rsidRPr="00362722">
              <w:rPr>
                <w:rFonts w:eastAsiaTheme="minorHAnsi"/>
                <w:lang w:eastAsia="en-US"/>
              </w:rPr>
              <w:t>.04</w:t>
            </w:r>
          </w:p>
        </w:tc>
        <w:tc>
          <w:tcPr>
            <w:tcW w:w="851" w:type="dxa"/>
          </w:tcPr>
          <w:p w14:paraId="328C4B67" w14:textId="77777777" w:rsidR="00362722" w:rsidRPr="00362722" w:rsidRDefault="00362722" w:rsidP="00362722">
            <w:pPr>
              <w:jc w:val="both"/>
              <w:rPr>
                <w:rFonts w:eastAsiaTheme="minorHAnsi"/>
                <w:lang w:eastAsia="en-US"/>
              </w:rPr>
            </w:pPr>
          </w:p>
        </w:tc>
        <w:tc>
          <w:tcPr>
            <w:tcW w:w="5419" w:type="dxa"/>
          </w:tcPr>
          <w:p w14:paraId="4B357CDE" w14:textId="77777777" w:rsidR="00362722" w:rsidRPr="00362722" w:rsidRDefault="00362722" w:rsidP="00362722">
            <w:pPr>
              <w:jc w:val="both"/>
              <w:rPr>
                <w:rFonts w:eastAsiaTheme="minorHAnsi"/>
                <w:lang w:eastAsia="en-US"/>
              </w:rPr>
            </w:pPr>
            <w:r w:rsidRPr="00362722">
              <w:rPr>
                <w:rFonts w:eastAsiaTheme="minorHAnsi"/>
                <w:lang w:eastAsia="en-US"/>
              </w:rPr>
              <w:t>Подготовительные игры к волейболу, игра в волейбол без подачи;</w:t>
            </w:r>
          </w:p>
        </w:tc>
        <w:tc>
          <w:tcPr>
            <w:tcW w:w="992" w:type="dxa"/>
          </w:tcPr>
          <w:p w14:paraId="5E04314E" w14:textId="77777777" w:rsidR="00362722" w:rsidRPr="00362722" w:rsidRDefault="00362722" w:rsidP="00362722">
            <w:pPr>
              <w:jc w:val="center"/>
              <w:rPr>
                <w:rFonts w:eastAsiaTheme="minorHAnsi"/>
                <w:lang w:eastAsia="en-US"/>
              </w:rPr>
            </w:pPr>
            <w:r w:rsidRPr="00362722">
              <w:rPr>
                <w:rFonts w:eastAsiaTheme="minorHAnsi"/>
                <w:lang w:eastAsia="en-US"/>
              </w:rPr>
              <w:t>3</w:t>
            </w:r>
          </w:p>
        </w:tc>
        <w:tc>
          <w:tcPr>
            <w:tcW w:w="709" w:type="dxa"/>
          </w:tcPr>
          <w:p w14:paraId="61E46350" w14:textId="77777777" w:rsidR="00362722" w:rsidRPr="00362722" w:rsidRDefault="00362722" w:rsidP="00362722">
            <w:pPr>
              <w:jc w:val="center"/>
              <w:rPr>
                <w:rFonts w:eastAsiaTheme="minorHAnsi"/>
                <w:lang w:eastAsia="en-US"/>
              </w:rPr>
            </w:pPr>
          </w:p>
        </w:tc>
      </w:tr>
      <w:tr w:rsidR="00362722" w:rsidRPr="00362722" w14:paraId="75F2887A" w14:textId="77777777" w:rsidTr="00827BBE">
        <w:tc>
          <w:tcPr>
            <w:tcW w:w="534" w:type="dxa"/>
          </w:tcPr>
          <w:p w14:paraId="7A9B3A7D" w14:textId="77777777" w:rsidR="00362722" w:rsidRPr="00362722" w:rsidRDefault="00362722" w:rsidP="00362722">
            <w:pPr>
              <w:jc w:val="both"/>
              <w:rPr>
                <w:rFonts w:eastAsiaTheme="minorHAnsi"/>
                <w:lang w:eastAsia="en-US"/>
              </w:rPr>
            </w:pPr>
            <w:r w:rsidRPr="00362722">
              <w:rPr>
                <w:rFonts w:eastAsiaTheme="minorHAnsi"/>
                <w:lang w:eastAsia="en-US"/>
              </w:rPr>
              <w:t>65</w:t>
            </w:r>
          </w:p>
        </w:tc>
        <w:tc>
          <w:tcPr>
            <w:tcW w:w="534" w:type="dxa"/>
          </w:tcPr>
          <w:p w14:paraId="301FD854" w14:textId="77777777" w:rsidR="00362722" w:rsidRPr="00362722" w:rsidRDefault="00362722" w:rsidP="00362722">
            <w:pPr>
              <w:jc w:val="both"/>
              <w:rPr>
                <w:rFonts w:eastAsiaTheme="minorHAnsi"/>
                <w:lang w:eastAsia="en-US"/>
              </w:rPr>
            </w:pPr>
            <w:r w:rsidRPr="00362722">
              <w:rPr>
                <w:rFonts w:eastAsiaTheme="minorHAnsi"/>
                <w:lang w:eastAsia="en-US"/>
              </w:rPr>
              <w:t>20</w:t>
            </w:r>
          </w:p>
        </w:tc>
        <w:tc>
          <w:tcPr>
            <w:tcW w:w="850" w:type="dxa"/>
          </w:tcPr>
          <w:p w14:paraId="50BADF5D" w14:textId="77777777" w:rsidR="00362722" w:rsidRPr="00362722" w:rsidRDefault="00362722" w:rsidP="00362722">
            <w:pPr>
              <w:jc w:val="both"/>
              <w:rPr>
                <w:rFonts w:eastAsiaTheme="minorHAnsi"/>
                <w:lang w:eastAsia="en-US"/>
              </w:rPr>
            </w:pPr>
            <w:r w:rsidRPr="00362722">
              <w:rPr>
                <w:rFonts w:eastAsiaTheme="minorHAnsi"/>
                <w:lang w:eastAsia="en-US"/>
              </w:rPr>
              <w:t>3.05</w:t>
            </w:r>
          </w:p>
        </w:tc>
        <w:tc>
          <w:tcPr>
            <w:tcW w:w="851" w:type="dxa"/>
          </w:tcPr>
          <w:p w14:paraId="2C17CC40" w14:textId="77777777" w:rsidR="00362722" w:rsidRPr="00362722" w:rsidRDefault="00362722" w:rsidP="00362722">
            <w:pPr>
              <w:jc w:val="both"/>
              <w:rPr>
                <w:rFonts w:eastAsiaTheme="minorHAnsi"/>
                <w:lang w:eastAsia="en-US"/>
              </w:rPr>
            </w:pPr>
          </w:p>
        </w:tc>
        <w:tc>
          <w:tcPr>
            <w:tcW w:w="5419" w:type="dxa"/>
          </w:tcPr>
          <w:p w14:paraId="28038872" w14:textId="77777777" w:rsidR="00362722" w:rsidRPr="00362722" w:rsidRDefault="00362722" w:rsidP="00362722">
            <w:pPr>
              <w:jc w:val="both"/>
              <w:rPr>
                <w:rFonts w:eastAsiaTheme="minorHAnsi"/>
                <w:lang w:eastAsia="en-US"/>
              </w:rPr>
            </w:pPr>
            <w:r w:rsidRPr="00362722">
              <w:rPr>
                <w:rFonts w:eastAsiaTheme="minorHAnsi"/>
                <w:lang w:eastAsia="en-US"/>
              </w:rPr>
              <w:t>Подготовительные игры к волейболу, игра в волейбол без подачи;</w:t>
            </w:r>
          </w:p>
        </w:tc>
        <w:tc>
          <w:tcPr>
            <w:tcW w:w="992" w:type="dxa"/>
          </w:tcPr>
          <w:p w14:paraId="2A96450C" w14:textId="62B11C56"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61E3A9B6" w14:textId="77777777" w:rsidR="00362722" w:rsidRPr="00362722" w:rsidRDefault="00362722" w:rsidP="00362722">
            <w:pPr>
              <w:jc w:val="center"/>
              <w:rPr>
                <w:rFonts w:eastAsiaTheme="minorHAnsi"/>
                <w:lang w:eastAsia="en-US"/>
              </w:rPr>
            </w:pPr>
          </w:p>
        </w:tc>
      </w:tr>
      <w:tr w:rsidR="00362722" w:rsidRPr="00362722" w14:paraId="5C7B0DCE" w14:textId="77777777" w:rsidTr="00827BBE">
        <w:tc>
          <w:tcPr>
            <w:tcW w:w="534" w:type="dxa"/>
          </w:tcPr>
          <w:p w14:paraId="746A9698" w14:textId="77777777" w:rsidR="00362722" w:rsidRPr="00362722" w:rsidRDefault="00362722" w:rsidP="00362722">
            <w:pPr>
              <w:jc w:val="both"/>
              <w:rPr>
                <w:rFonts w:eastAsiaTheme="minorHAnsi"/>
                <w:lang w:eastAsia="en-US"/>
              </w:rPr>
            </w:pPr>
            <w:r w:rsidRPr="00362722">
              <w:rPr>
                <w:rFonts w:eastAsiaTheme="minorHAnsi"/>
                <w:lang w:eastAsia="en-US"/>
              </w:rPr>
              <w:t>66</w:t>
            </w:r>
          </w:p>
        </w:tc>
        <w:tc>
          <w:tcPr>
            <w:tcW w:w="534" w:type="dxa"/>
          </w:tcPr>
          <w:p w14:paraId="3820432D" w14:textId="77777777" w:rsidR="00362722" w:rsidRPr="00362722" w:rsidRDefault="00362722" w:rsidP="00362722">
            <w:pPr>
              <w:jc w:val="both"/>
              <w:rPr>
                <w:rFonts w:eastAsiaTheme="minorHAnsi"/>
                <w:lang w:eastAsia="en-US"/>
              </w:rPr>
            </w:pPr>
            <w:r w:rsidRPr="00362722">
              <w:rPr>
                <w:rFonts w:eastAsiaTheme="minorHAnsi"/>
                <w:lang w:eastAsia="en-US"/>
              </w:rPr>
              <w:t>21</w:t>
            </w:r>
          </w:p>
        </w:tc>
        <w:tc>
          <w:tcPr>
            <w:tcW w:w="850" w:type="dxa"/>
          </w:tcPr>
          <w:p w14:paraId="48BDD5DC" w14:textId="68F053C3" w:rsidR="00362722" w:rsidRPr="00362722" w:rsidRDefault="00AA56AF" w:rsidP="00362722">
            <w:pPr>
              <w:jc w:val="both"/>
              <w:rPr>
                <w:rFonts w:eastAsiaTheme="minorHAnsi"/>
                <w:lang w:eastAsia="en-US"/>
              </w:rPr>
            </w:pPr>
            <w:r>
              <w:rPr>
                <w:rFonts w:eastAsiaTheme="minorHAnsi"/>
                <w:lang w:eastAsia="en-US"/>
              </w:rPr>
              <w:t>8</w:t>
            </w:r>
            <w:r w:rsidR="00362722" w:rsidRPr="00362722">
              <w:rPr>
                <w:rFonts w:eastAsiaTheme="minorHAnsi"/>
                <w:lang w:eastAsia="en-US"/>
              </w:rPr>
              <w:t>.05</w:t>
            </w:r>
          </w:p>
        </w:tc>
        <w:tc>
          <w:tcPr>
            <w:tcW w:w="851" w:type="dxa"/>
          </w:tcPr>
          <w:p w14:paraId="35C241D3" w14:textId="77777777" w:rsidR="00362722" w:rsidRPr="00362722" w:rsidRDefault="00362722" w:rsidP="00362722">
            <w:pPr>
              <w:jc w:val="both"/>
              <w:rPr>
                <w:rFonts w:eastAsiaTheme="minorHAnsi"/>
                <w:lang w:eastAsia="en-US"/>
              </w:rPr>
            </w:pPr>
          </w:p>
        </w:tc>
        <w:tc>
          <w:tcPr>
            <w:tcW w:w="5419" w:type="dxa"/>
          </w:tcPr>
          <w:p w14:paraId="7863FA84" w14:textId="77777777" w:rsidR="00362722" w:rsidRPr="00362722" w:rsidRDefault="00362722" w:rsidP="00362722">
            <w:pPr>
              <w:jc w:val="both"/>
              <w:rPr>
                <w:rFonts w:eastAsiaTheme="minorHAnsi"/>
                <w:lang w:eastAsia="en-US"/>
              </w:rPr>
            </w:pPr>
            <w:r w:rsidRPr="00362722">
              <w:rPr>
                <w:rFonts w:eastAsiaTheme="minorHAnsi"/>
                <w:lang w:eastAsia="en-US"/>
              </w:rPr>
              <w:t>Учебные игры; задания в игре по технике и тактике на основе изученного материала.</w:t>
            </w:r>
          </w:p>
        </w:tc>
        <w:tc>
          <w:tcPr>
            <w:tcW w:w="992" w:type="dxa"/>
          </w:tcPr>
          <w:p w14:paraId="2E8E8301" w14:textId="7C3DDE64"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2C448A51" w14:textId="77777777" w:rsidR="00362722" w:rsidRPr="00362722" w:rsidRDefault="00362722" w:rsidP="00362722">
            <w:pPr>
              <w:jc w:val="center"/>
              <w:rPr>
                <w:rFonts w:eastAsiaTheme="minorHAnsi"/>
                <w:lang w:eastAsia="en-US"/>
              </w:rPr>
            </w:pPr>
          </w:p>
        </w:tc>
      </w:tr>
      <w:tr w:rsidR="00362722" w:rsidRPr="00362722" w14:paraId="67F1A74B" w14:textId="77777777" w:rsidTr="00827BBE">
        <w:tc>
          <w:tcPr>
            <w:tcW w:w="534" w:type="dxa"/>
          </w:tcPr>
          <w:p w14:paraId="77CD8381" w14:textId="77777777" w:rsidR="00362722" w:rsidRPr="00362722" w:rsidRDefault="00362722" w:rsidP="00362722">
            <w:pPr>
              <w:jc w:val="both"/>
              <w:rPr>
                <w:rFonts w:eastAsiaTheme="minorHAnsi"/>
                <w:lang w:eastAsia="en-US"/>
              </w:rPr>
            </w:pPr>
            <w:r w:rsidRPr="00362722">
              <w:rPr>
                <w:rFonts w:eastAsiaTheme="minorHAnsi"/>
                <w:lang w:eastAsia="en-US"/>
              </w:rPr>
              <w:lastRenderedPageBreak/>
              <w:t>67</w:t>
            </w:r>
          </w:p>
        </w:tc>
        <w:tc>
          <w:tcPr>
            <w:tcW w:w="534" w:type="dxa"/>
          </w:tcPr>
          <w:p w14:paraId="223AECBE" w14:textId="77777777" w:rsidR="00362722" w:rsidRPr="00362722" w:rsidRDefault="00362722" w:rsidP="00362722">
            <w:pPr>
              <w:jc w:val="both"/>
              <w:rPr>
                <w:rFonts w:eastAsiaTheme="minorHAnsi"/>
                <w:lang w:eastAsia="en-US"/>
              </w:rPr>
            </w:pPr>
            <w:r w:rsidRPr="00362722">
              <w:rPr>
                <w:rFonts w:eastAsiaTheme="minorHAnsi"/>
                <w:lang w:eastAsia="en-US"/>
              </w:rPr>
              <w:t>22</w:t>
            </w:r>
          </w:p>
        </w:tc>
        <w:tc>
          <w:tcPr>
            <w:tcW w:w="850" w:type="dxa"/>
          </w:tcPr>
          <w:p w14:paraId="4998F8AF" w14:textId="77777777" w:rsidR="00362722" w:rsidRPr="00362722" w:rsidRDefault="00362722" w:rsidP="00362722">
            <w:pPr>
              <w:jc w:val="both"/>
              <w:rPr>
                <w:rFonts w:eastAsiaTheme="minorHAnsi"/>
                <w:lang w:eastAsia="en-US"/>
              </w:rPr>
            </w:pPr>
            <w:r w:rsidRPr="00362722">
              <w:rPr>
                <w:rFonts w:eastAsiaTheme="minorHAnsi"/>
                <w:lang w:eastAsia="en-US"/>
              </w:rPr>
              <w:t>10.05</w:t>
            </w:r>
          </w:p>
        </w:tc>
        <w:tc>
          <w:tcPr>
            <w:tcW w:w="851" w:type="dxa"/>
          </w:tcPr>
          <w:p w14:paraId="0C892C3E" w14:textId="77777777" w:rsidR="00362722" w:rsidRPr="00362722" w:rsidRDefault="00362722" w:rsidP="00362722">
            <w:pPr>
              <w:jc w:val="both"/>
              <w:rPr>
                <w:rFonts w:eastAsiaTheme="minorHAnsi"/>
                <w:lang w:eastAsia="en-US"/>
              </w:rPr>
            </w:pPr>
          </w:p>
        </w:tc>
        <w:tc>
          <w:tcPr>
            <w:tcW w:w="5419" w:type="dxa"/>
          </w:tcPr>
          <w:p w14:paraId="0572F1C3" w14:textId="77777777" w:rsidR="00362722" w:rsidRPr="00362722" w:rsidRDefault="00362722" w:rsidP="00362722">
            <w:pPr>
              <w:jc w:val="both"/>
              <w:rPr>
                <w:rFonts w:eastAsiaTheme="minorHAnsi"/>
                <w:lang w:eastAsia="en-US"/>
              </w:rPr>
            </w:pPr>
            <w:r w:rsidRPr="00362722">
              <w:rPr>
                <w:rFonts w:eastAsiaTheme="minorHAnsi"/>
                <w:lang w:eastAsia="en-US"/>
              </w:rPr>
              <w:t>Учебные игры; задания в игре по технике и тактике на основе изученного материала.</w:t>
            </w:r>
          </w:p>
        </w:tc>
        <w:tc>
          <w:tcPr>
            <w:tcW w:w="992" w:type="dxa"/>
          </w:tcPr>
          <w:p w14:paraId="25B171E6" w14:textId="74BA6958"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236B56E7" w14:textId="77777777" w:rsidR="00362722" w:rsidRPr="00362722" w:rsidRDefault="00362722" w:rsidP="00362722">
            <w:pPr>
              <w:jc w:val="center"/>
              <w:rPr>
                <w:rFonts w:eastAsiaTheme="minorHAnsi"/>
                <w:lang w:eastAsia="en-US"/>
              </w:rPr>
            </w:pPr>
          </w:p>
        </w:tc>
      </w:tr>
      <w:tr w:rsidR="00362722" w:rsidRPr="00362722" w14:paraId="0ED28488" w14:textId="77777777" w:rsidTr="00827BBE">
        <w:tc>
          <w:tcPr>
            <w:tcW w:w="534" w:type="dxa"/>
          </w:tcPr>
          <w:p w14:paraId="3CABDE1C" w14:textId="77777777" w:rsidR="00362722" w:rsidRPr="00362722" w:rsidRDefault="00362722" w:rsidP="00362722">
            <w:pPr>
              <w:jc w:val="both"/>
              <w:rPr>
                <w:rFonts w:eastAsiaTheme="minorHAnsi"/>
                <w:lang w:eastAsia="en-US"/>
              </w:rPr>
            </w:pPr>
            <w:r w:rsidRPr="00362722">
              <w:rPr>
                <w:rFonts w:eastAsiaTheme="minorHAnsi"/>
                <w:lang w:eastAsia="en-US"/>
              </w:rPr>
              <w:t>68</w:t>
            </w:r>
          </w:p>
        </w:tc>
        <w:tc>
          <w:tcPr>
            <w:tcW w:w="534" w:type="dxa"/>
          </w:tcPr>
          <w:p w14:paraId="2874A74C" w14:textId="77777777" w:rsidR="00362722" w:rsidRPr="00362722" w:rsidRDefault="00362722" w:rsidP="00362722">
            <w:pPr>
              <w:jc w:val="both"/>
              <w:rPr>
                <w:rFonts w:eastAsiaTheme="minorHAnsi"/>
                <w:lang w:eastAsia="en-US"/>
              </w:rPr>
            </w:pPr>
            <w:r w:rsidRPr="00362722">
              <w:rPr>
                <w:rFonts w:eastAsiaTheme="minorHAnsi"/>
                <w:lang w:eastAsia="en-US"/>
              </w:rPr>
              <w:t>23</w:t>
            </w:r>
          </w:p>
        </w:tc>
        <w:tc>
          <w:tcPr>
            <w:tcW w:w="850" w:type="dxa"/>
          </w:tcPr>
          <w:p w14:paraId="1E42E142" w14:textId="713CA5E3" w:rsidR="00362722" w:rsidRPr="00362722" w:rsidRDefault="00362722" w:rsidP="00362722">
            <w:pPr>
              <w:jc w:val="both"/>
              <w:rPr>
                <w:rFonts w:eastAsiaTheme="minorHAnsi"/>
                <w:lang w:eastAsia="en-US"/>
              </w:rPr>
            </w:pPr>
            <w:r w:rsidRPr="00362722">
              <w:rPr>
                <w:rFonts w:eastAsiaTheme="minorHAnsi"/>
                <w:lang w:eastAsia="en-US"/>
              </w:rPr>
              <w:t>1</w:t>
            </w:r>
            <w:r w:rsidR="00AA56AF">
              <w:rPr>
                <w:rFonts w:eastAsiaTheme="minorHAnsi"/>
                <w:lang w:eastAsia="en-US"/>
              </w:rPr>
              <w:t>5</w:t>
            </w:r>
            <w:r w:rsidRPr="00362722">
              <w:rPr>
                <w:rFonts w:eastAsiaTheme="minorHAnsi"/>
                <w:lang w:eastAsia="en-US"/>
              </w:rPr>
              <w:t>.05</w:t>
            </w:r>
          </w:p>
        </w:tc>
        <w:tc>
          <w:tcPr>
            <w:tcW w:w="851" w:type="dxa"/>
          </w:tcPr>
          <w:p w14:paraId="06C861DE" w14:textId="77777777" w:rsidR="00362722" w:rsidRPr="00362722" w:rsidRDefault="00362722" w:rsidP="00362722">
            <w:pPr>
              <w:jc w:val="both"/>
              <w:rPr>
                <w:rFonts w:eastAsiaTheme="minorHAnsi"/>
                <w:lang w:eastAsia="en-US"/>
              </w:rPr>
            </w:pPr>
          </w:p>
        </w:tc>
        <w:tc>
          <w:tcPr>
            <w:tcW w:w="5419" w:type="dxa"/>
          </w:tcPr>
          <w:p w14:paraId="505F40AA" w14:textId="77777777" w:rsidR="00362722" w:rsidRPr="00362722" w:rsidRDefault="00362722" w:rsidP="00362722">
            <w:pPr>
              <w:jc w:val="both"/>
              <w:rPr>
                <w:rFonts w:eastAsiaTheme="minorHAnsi"/>
                <w:lang w:eastAsia="en-US"/>
              </w:rPr>
            </w:pPr>
            <w:r w:rsidRPr="00362722">
              <w:rPr>
                <w:rFonts w:eastAsiaTheme="minorHAnsi"/>
                <w:lang w:eastAsia="en-US"/>
              </w:rPr>
              <w:t>Учебные игры; задания в игре по технике и тактике на основе изученного материала.</w:t>
            </w:r>
          </w:p>
        </w:tc>
        <w:tc>
          <w:tcPr>
            <w:tcW w:w="992" w:type="dxa"/>
          </w:tcPr>
          <w:p w14:paraId="71408A61" w14:textId="3DB1E4C5"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54099629" w14:textId="77777777" w:rsidR="00362722" w:rsidRPr="00362722" w:rsidRDefault="00362722" w:rsidP="00362722">
            <w:pPr>
              <w:jc w:val="center"/>
              <w:rPr>
                <w:rFonts w:eastAsiaTheme="minorHAnsi"/>
                <w:lang w:eastAsia="en-US"/>
              </w:rPr>
            </w:pPr>
          </w:p>
        </w:tc>
      </w:tr>
      <w:tr w:rsidR="00362722" w:rsidRPr="00362722" w14:paraId="60C331A2" w14:textId="77777777" w:rsidTr="00827BBE">
        <w:tc>
          <w:tcPr>
            <w:tcW w:w="534" w:type="dxa"/>
          </w:tcPr>
          <w:p w14:paraId="3D32FC85" w14:textId="77777777" w:rsidR="00362722" w:rsidRPr="00362722" w:rsidRDefault="00362722" w:rsidP="00362722">
            <w:pPr>
              <w:jc w:val="both"/>
              <w:rPr>
                <w:rFonts w:eastAsiaTheme="minorHAnsi"/>
                <w:lang w:eastAsia="en-US"/>
              </w:rPr>
            </w:pPr>
            <w:r w:rsidRPr="00362722">
              <w:rPr>
                <w:rFonts w:eastAsiaTheme="minorHAnsi"/>
                <w:lang w:eastAsia="en-US"/>
              </w:rPr>
              <w:t>69</w:t>
            </w:r>
          </w:p>
        </w:tc>
        <w:tc>
          <w:tcPr>
            <w:tcW w:w="534" w:type="dxa"/>
          </w:tcPr>
          <w:p w14:paraId="680E4D1C" w14:textId="77777777" w:rsidR="00362722" w:rsidRPr="00362722" w:rsidRDefault="00362722" w:rsidP="00362722">
            <w:pPr>
              <w:jc w:val="both"/>
              <w:rPr>
                <w:rFonts w:eastAsiaTheme="minorHAnsi"/>
                <w:lang w:eastAsia="en-US"/>
              </w:rPr>
            </w:pPr>
            <w:r w:rsidRPr="00362722">
              <w:rPr>
                <w:rFonts w:eastAsiaTheme="minorHAnsi"/>
                <w:lang w:eastAsia="en-US"/>
              </w:rPr>
              <w:t>24</w:t>
            </w:r>
          </w:p>
        </w:tc>
        <w:tc>
          <w:tcPr>
            <w:tcW w:w="850" w:type="dxa"/>
          </w:tcPr>
          <w:p w14:paraId="07B1205D" w14:textId="77777777" w:rsidR="00362722" w:rsidRPr="00362722" w:rsidRDefault="00362722" w:rsidP="00362722">
            <w:pPr>
              <w:jc w:val="both"/>
              <w:rPr>
                <w:rFonts w:eastAsiaTheme="minorHAnsi"/>
                <w:lang w:eastAsia="en-US"/>
              </w:rPr>
            </w:pPr>
            <w:r w:rsidRPr="00362722">
              <w:rPr>
                <w:rFonts w:eastAsiaTheme="minorHAnsi"/>
                <w:lang w:eastAsia="en-US"/>
              </w:rPr>
              <w:t>17.05</w:t>
            </w:r>
          </w:p>
        </w:tc>
        <w:tc>
          <w:tcPr>
            <w:tcW w:w="851" w:type="dxa"/>
          </w:tcPr>
          <w:p w14:paraId="3133468F" w14:textId="77777777" w:rsidR="00362722" w:rsidRPr="00362722" w:rsidRDefault="00362722" w:rsidP="00362722">
            <w:pPr>
              <w:jc w:val="both"/>
              <w:rPr>
                <w:rFonts w:eastAsiaTheme="minorHAnsi"/>
                <w:lang w:eastAsia="en-US"/>
              </w:rPr>
            </w:pPr>
          </w:p>
        </w:tc>
        <w:tc>
          <w:tcPr>
            <w:tcW w:w="5419" w:type="dxa"/>
          </w:tcPr>
          <w:p w14:paraId="1726AD53" w14:textId="77777777" w:rsidR="00362722" w:rsidRPr="00362722" w:rsidRDefault="00362722" w:rsidP="00362722">
            <w:pPr>
              <w:jc w:val="both"/>
              <w:rPr>
                <w:rFonts w:eastAsiaTheme="minorHAnsi"/>
                <w:lang w:eastAsia="en-US"/>
              </w:rPr>
            </w:pPr>
            <w:r w:rsidRPr="00362722">
              <w:rPr>
                <w:rFonts w:eastAsiaTheme="minorHAnsi"/>
                <w:lang w:eastAsia="en-US"/>
              </w:rPr>
              <w:t>Учебные игры; задания в игре по технике и тактике на основе изученного материала.</w:t>
            </w:r>
          </w:p>
        </w:tc>
        <w:tc>
          <w:tcPr>
            <w:tcW w:w="992" w:type="dxa"/>
          </w:tcPr>
          <w:p w14:paraId="41D406AB" w14:textId="252513C2"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7E10ACD4" w14:textId="77777777" w:rsidR="00362722" w:rsidRPr="00362722" w:rsidRDefault="00362722" w:rsidP="00362722">
            <w:pPr>
              <w:jc w:val="center"/>
              <w:rPr>
                <w:rFonts w:eastAsiaTheme="minorHAnsi"/>
                <w:lang w:eastAsia="en-US"/>
              </w:rPr>
            </w:pPr>
          </w:p>
        </w:tc>
      </w:tr>
      <w:tr w:rsidR="00362722" w:rsidRPr="00362722" w14:paraId="7BEAFF9D" w14:textId="77777777" w:rsidTr="00827BBE">
        <w:tc>
          <w:tcPr>
            <w:tcW w:w="534" w:type="dxa"/>
          </w:tcPr>
          <w:p w14:paraId="3B53EDFE" w14:textId="77777777" w:rsidR="00362722" w:rsidRPr="00362722" w:rsidRDefault="00362722" w:rsidP="00362722">
            <w:pPr>
              <w:jc w:val="both"/>
              <w:rPr>
                <w:rFonts w:eastAsiaTheme="minorHAnsi"/>
                <w:lang w:eastAsia="en-US"/>
              </w:rPr>
            </w:pPr>
            <w:r w:rsidRPr="00362722">
              <w:rPr>
                <w:rFonts w:eastAsiaTheme="minorHAnsi"/>
                <w:lang w:eastAsia="en-US"/>
              </w:rPr>
              <w:t>70</w:t>
            </w:r>
          </w:p>
        </w:tc>
        <w:tc>
          <w:tcPr>
            <w:tcW w:w="534" w:type="dxa"/>
          </w:tcPr>
          <w:p w14:paraId="1DDDF075" w14:textId="77777777" w:rsidR="00362722" w:rsidRPr="00362722" w:rsidRDefault="00362722" w:rsidP="00362722">
            <w:pPr>
              <w:jc w:val="both"/>
              <w:rPr>
                <w:rFonts w:eastAsiaTheme="minorHAnsi"/>
                <w:lang w:eastAsia="en-US"/>
              </w:rPr>
            </w:pPr>
            <w:r w:rsidRPr="00362722">
              <w:rPr>
                <w:rFonts w:eastAsiaTheme="minorHAnsi"/>
                <w:lang w:eastAsia="en-US"/>
              </w:rPr>
              <w:t>25</w:t>
            </w:r>
          </w:p>
        </w:tc>
        <w:tc>
          <w:tcPr>
            <w:tcW w:w="850" w:type="dxa"/>
          </w:tcPr>
          <w:p w14:paraId="665E8168" w14:textId="50E18553" w:rsidR="00362722" w:rsidRPr="00362722" w:rsidRDefault="00AA56AF" w:rsidP="00362722">
            <w:pPr>
              <w:jc w:val="both"/>
              <w:rPr>
                <w:rFonts w:eastAsiaTheme="minorHAnsi"/>
                <w:lang w:eastAsia="en-US"/>
              </w:rPr>
            </w:pPr>
            <w:r>
              <w:rPr>
                <w:rFonts w:eastAsiaTheme="minorHAnsi"/>
                <w:lang w:eastAsia="en-US"/>
              </w:rPr>
              <w:t>22</w:t>
            </w:r>
            <w:r w:rsidR="00362722" w:rsidRPr="00362722">
              <w:rPr>
                <w:rFonts w:eastAsiaTheme="minorHAnsi"/>
                <w:lang w:eastAsia="en-US"/>
              </w:rPr>
              <w:t>.05</w:t>
            </w:r>
          </w:p>
        </w:tc>
        <w:tc>
          <w:tcPr>
            <w:tcW w:w="851" w:type="dxa"/>
          </w:tcPr>
          <w:p w14:paraId="529768DE" w14:textId="77777777" w:rsidR="00362722" w:rsidRPr="00362722" w:rsidRDefault="00362722" w:rsidP="00362722">
            <w:pPr>
              <w:jc w:val="both"/>
              <w:rPr>
                <w:rFonts w:eastAsiaTheme="minorHAnsi"/>
                <w:lang w:eastAsia="en-US"/>
              </w:rPr>
            </w:pPr>
          </w:p>
        </w:tc>
        <w:tc>
          <w:tcPr>
            <w:tcW w:w="5419" w:type="dxa"/>
          </w:tcPr>
          <w:p w14:paraId="159EF0AE" w14:textId="77777777" w:rsidR="00362722" w:rsidRPr="00362722" w:rsidRDefault="00362722" w:rsidP="00362722">
            <w:pPr>
              <w:jc w:val="both"/>
              <w:rPr>
                <w:rFonts w:eastAsiaTheme="minorHAnsi"/>
                <w:lang w:eastAsia="en-US"/>
              </w:rPr>
            </w:pPr>
            <w:r w:rsidRPr="00362722">
              <w:rPr>
                <w:rFonts w:eastAsiaTheme="minorHAnsi"/>
                <w:lang w:eastAsia="en-US"/>
              </w:rPr>
              <w:t>Учебные игры; задания в игре по технике и тактике на основе изученного материала.</w:t>
            </w:r>
          </w:p>
        </w:tc>
        <w:tc>
          <w:tcPr>
            <w:tcW w:w="992" w:type="dxa"/>
          </w:tcPr>
          <w:p w14:paraId="0D84097F" w14:textId="6FFF0DFE"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1D6D0F27" w14:textId="77777777" w:rsidR="00362722" w:rsidRPr="00362722" w:rsidRDefault="00362722" w:rsidP="00362722">
            <w:pPr>
              <w:jc w:val="center"/>
              <w:rPr>
                <w:rFonts w:eastAsiaTheme="minorHAnsi"/>
                <w:lang w:eastAsia="en-US"/>
              </w:rPr>
            </w:pPr>
          </w:p>
        </w:tc>
      </w:tr>
      <w:tr w:rsidR="00362722" w:rsidRPr="00362722" w14:paraId="0BA2F1F1" w14:textId="77777777" w:rsidTr="00827BBE">
        <w:tc>
          <w:tcPr>
            <w:tcW w:w="534" w:type="dxa"/>
            <w:shd w:val="clear" w:color="auto" w:fill="D9D9D9" w:themeFill="background1" w:themeFillShade="D9"/>
          </w:tcPr>
          <w:p w14:paraId="015D2FF0" w14:textId="77777777" w:rsidR="00362722" w:rsidRPr="00362722" w:rsidRDefault="00362722" w:rsidP="00362722">
            <w:pPr>
              <w:jc w:val="both"/>
              <w:rPr>
                <w:rFonts w:eastAsiaTheme="minorHAnsi"/>
                <w:lang w:eastAsia="en-US"/>
              </w:rPr>
            </w:pPr>
          </w:p>
        </w:tc>
        <w:tc>
          <w:tcPr>
            <w:tcW w:w="534" w:type="dxa"/>
            <w:shd w:val="clear" w:color="auto" w:fill="D9D9D9" w:themeFill="background1" w:themeFillShade="D9"/>
          </w:tcPr>
          <w:p w14:paraId="6F04AE13" w14:textId="77777777" w:rsidR="00362722" w:rsidRPr="00362722" w:rsidRDefault="00362722" w:rsidP="00362722">
            <w:pPr>
              <w:jc w:val="both"/>
              <w:rPr>
                <w:rFonts w:eastAsiaTheme="minorHAnsi"/>
                <w:lang w:eastAsia="en-US"/>
              </w:rPr>
            </w:pPr>
          </w:p>
        </w:tc>
        <w:tc>
          <w:tcPr>
            <w:tcW w:w="850" w:type="dxa"/>
            <w:shd w:val="clear" w:color="auto" w:fill="D9D9D9" w:themeFill="background1" w:themeFillShade="D9"/>
          </w:tcPr>
          <w:p w14:paraId="21970F55" w14:textId="77777777" w:rsidR="00362722" w:rsidRPr="00362722" w:rsidRDefault="00362722" w:rsidP="00362722">
            <w:pPr>
              <w:jc w:val="both"/>
              <w:rPr>
                <w:rFonts w:eastAsiaTheme="minorHAnsi"/>
                <w:lang w:eastAsia="en-US"/>
              </w:rPr>
            </w:pPr>
          </w:p>
        </w:tc>
        <w:tc>
          <w:tcPr>
            <w:tcW w:w="851" w:type="dxa"/>
            <w:shd w:val="clear" w:color="auto" w:fill="D9D9D9" w:themeFill="background1" w:themeFillShade="D9"/>
          </w:tcPr>
          <w:p w14:paraId="3B33FBA2" w14:textId="77777777" w:rsidR="00362722" w:rsidRPr="00362722" w:rsidRDefault="00362722" w:rsidP="00362722">
            <w:pPr>
              <w:jc w:val="both"/>
              <w:rPr>
                <w:rFonts w:eastAsiaTheme="minorHAnsi"/>
                <w:lang w:eastAsia="en-US"/>
              </w:rPr>
            </w:pPr>
          </w:p>
        </w:tc>
        <w:tc>
          <w:tcPr>
            <w:tcW w:w="5419" w:type="dxa"/>
            <w:shd w:val="clear" w:color="auto" w:fill="D9D9D9" w:themeFill="background1" w:themeFillShade="D9"/>
          </w:tcPr>
          <w:p w14:paraId="544941D4" w14:textId="7B60E0F9" w:rsidR="00362722" w:rsidRPr="00362722" w:rsidRDefault="00362722" w:rsidP="00362722">
            <w:pPr>
              <w:suppressAutoHyphens/>
              <w:jc w:val="both"/>
              <w:rPr>
                <w:rFonts w:eastAsia="Calibri"/>
                <w:b/>
              </w:rPr>
            </w:pPr>
            <w:r w:rsidRPr="00362722">
              <w:rPr>
                <w:rFonts w:eastAsia="Calibri"/>
                <w:b/>
              </w:rPr>
              <w:t>Раздел 6. Морально-волевая подготовка (</w:t>
            </w:r>
            <w:r w:rsidR="00AA56AF">
              <w:rPr>
                <w:rFonts w:eastAsia="Calibri"/>
                <w:b/>
                <w:lang/>
              </w:rPr>
              <w:t>8</w:t>
            </w:r>
            <w:r w:rsidRPr="00362722">
              <w:rPr>
                <w:rFonts w:eastAsia="Calibri"/>
                <w:b/>
              </w:rPr>
              <w:t xml:space="preserve"> часов)</w:t>
            </w:r>
          </w:p>
          <w:p w14:paraId="196F42E7" w14:textId="77777777" w:rsidR="00362722" w:rsidRPr="00362722" w:rsidRDefault="00362722" w:rsidP="00362722">
            <w:pPr>
              <w:rPr>
                <w:rFonts w:eastAsiaTheme="minorHAnsi"/>
                <w:b/>
                <w:lang w:eastAsia="en-US"/>
              </w:rPr>
            </w:pPr>
          </w:p>
        </w:tc>
        <w:tc>
          <w:tcPr>
            <w:tcW w:w="992" w:type="dxa"/>
            <w:shd w:val="clear" w:color="auto" w:fill="D9D9D9" w:themeFill="background1" w:themeFillShade="D9"/>
          </w:tcPr>
          <w:p w14:paraId="5C664613" w14:textId="77777777" w:rsidR="00362722" w:rsidRPr="00362722" w:rsidRDefault="00362722" w:rsidP="00362722">
            <w:pPr>
              <w:jc w:val="center"/>
              <w:rPr>
                <w:rFonts w:eastAsiaTheme="minorHAnsi"/>
                <w:b/>
                <w:lang w:eastAsia="en-US"/>
              </w:rPr>
            </w:pPr>
          </w:p>
        </w:tc>
        <w:tc>
          <w:tcPr>
            <w:tcW w:w="709" w:type="dxa"/>
            <w:shd w:val="clear" w:color="auto" w:fill="D9D9D9" w:themeFill="background1" w:themeFillShade="D9"/>
          </w:tcPr>
          <w:p w14:paraId="5A9B1C8B" w14:textId="77777777" w:rsidR="00362722" w:rsidRPr="00362722" w:rsidRDefault="00362722" w:rsidP="00362722">
            <w:pPr>
              <w:jc w:val="center"/>
              <w:rPr>
                <w:rFonts w:eastAsiaTheme="minorHAnsi"/>
                <w:b/>
                <w:lang w:eastAsia="en-US"/>
              </w:rPr>
            </w:pPr>
          </w:p>
        </w:tc>
      </w:tr>
      <w:tr w:rsidR="00362722" w:rsidRPr="00362722" w14:paraId="3E52DD54" w14:textId="77777777" w:rsidTr="00827BBE">
        <w:tc>
          <w:tcPr>
            <w:tcW w:w="534" w:type="dxa"/>
          </w:tcPr>
          <w:p w14:paraId="05285E2E" w14:textId="77777777" w:rsidR="00362722" w:rsidRPr="00362722" w:rsidRDefault="00362722" w:rsidP="00362722">
            <w:pPr>
              <w:jc w:val="both"/>
              <w:rPr>
                <w:rFonts w:eastAsiaTheme="minorHAnsi"/>
                <w:lang w:eastAsia="en-US"/>
              </w:rPr>
            </w:pPr>
            <w:r w:rsidRPr="00362722">
              <w:rPr>
                <w:rFonts w:eastAsiaTheme="minorHAnsi"/>
                <w:lang w:eastAsia="en-US"/>
              </w:rPr>
              <w:t>71</w:t>
            </w:r>
          </w:p>
        </w:tc>
        <w:tc>
          <w:tcPr>
            <w:tcW w:w="534" w:type="dxa"/>
          </w:tcPr>
          <w:p w14:paraId="78B1C3F4" w14:textId="4EA3A1D3" w:rsidR="00362722" w:rsidRPr="00362722" w:rsidRDefault="00AA56AF" w:rsidP="00362722">
            <w:pPr>
              <w:jc w:val="both"/>
              <w:rPr>
                <w:rFonts w:eastAsiaTheme="minorHAnsi"/>
                <w:lang w:eastAsia="en-US"/>
              </w:rPr>
            </w:pPr>
            <w:r>
              <w:rPr>
                <w:rFonts w:eastAsiaTheme="minorHAnsi"/>
                <w:lang w:eastAsia="en-US"/>
              </w:rPr>
              <w:t>1</w:t>
            </w:r>
          </w:p>
        </w:tc>
        <w:tc>
          <w:tcPr>
            <w:tcW w:w="850" w:type="dxa"/>
          </w:tcPr>
          <w:p w14:paraId="56B75F26" w14:textId="77777777" w:rsidR="00362722" w:rsidRPr="00362722" w:rsidRDefault="00362722" w:rsidP="00362722">
            <w:pPr>
              <w:jc w:val="both"/>
              <w:rPr>
                <w:rFonts w:eastAsiaTheme="minorHAnsi"/>
                <w:lang w:eastAsia="en-US"/>
              </w:rPr>
            </w:pPr>
            <w:r w:rsidRPr="00362722">
              <w:rPr>
                <w:rFonts w:eastAsiaTheme="minorHAnsi"/>
                <w:lang w:eastAsia="en-US"/>
              </w:rPr>
              <w:t>24.05</w:t>
            </w:r>
          </w:p>
        </w:tc>
        <w:tc>
          <w:tcPr>
            <w:tcW w:w="851" w:type="dxa"/>
          </w:tcPr>
          <w:p w14:paraId="53CA2A37" w14:textId="77777777" w:rsidR="00362722" w:rsidRPr="00362722" w:rsidRDefault="00362722" w:rsidP="00362722">
            <w:pPr>
              <w:jc w:val="both"/>
              <w:rPr>
                <w:rFonts w:eastAsiaTheme="minorHAnsi"/>
                <w:lang w:eastAsia="en-US"/>
              </w:rPr>
            </w:pPr>
          </w:p>
        </w:tc>
        <w:tc>
          <w:tcPr>
            <w:tcW w:w="5419" w:type="dxa"/>
          </w:tcPr>
          <w:p w14:paraId="0DC27206" w14:textId="77777777" w:rsidR="00362722" w:rsidRPr="00362722" w:rsidRDefault="00362722" w:rsidP="00362722">
            <w:pPr>
              <w:jc w:val="both"/>
              <w:rPr>
                <w:rFonts w:eastAsiaTheme="minorHAnsi"/>
                <w:color w:val="000000"/>
                <w:lang w:eastAsia="en-US"/>
              </w:rPr>
            </w:pPr>
            <w:r w:rsidRPr="00362722">
              <w:rPr>
                <w:rFonts w:eastAsiaTheme="minorHAnsi"/>
                <w:lang w:eastAsia="en-US"/>
              </w:rPr>
              <w:t>Воспитание высоких моральных качеств (чувство коллективизма, разносторонних интересов, развитие характера, других черт личности).</w:t>
            </w:r>
          </w:p>
          <w:p w14:paraId="779D1530" w14:textId="77777777" w:rsidR="00362722" w:rsidRPr="00362722" w:rsidRDefault="00362722" w:rsidP="00362722">
            <w:pPr>
              <w:jc w:val="both"/>
              <w:rPr>
                <w:rFonts w:eastAsiaTheme="minorHAnsi"/>
                <w:lang w:eastAsia="en-US"/>
              </w:rPr>
            </w:pPr>
            <w:r w:rsidRPr="00362722">
              <w:rPr>
                <w:rFonts w:eastAsiaTheme="minorHAnsi"/>
                <w:lang w:eastAsia="en-US"/>
              </w:rPr>
              <w:t>Воспитание волевых качеств (целеустремлённости и настойчивости, выдержки и самообладания, решительности и смелости, инициативности и дисциплинированности).</w:t>
            </w:r>
          </w:p>
        </w:tc>
        <w:tc>
          <w:tcPr>
            <w:tcW w:w="992" w:type="dxa"/>
          </w:tcPr>
          <w:p w14:paraId="6042B770" w14:textId="002B1BF8"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7A843E31" w14:textId="77777777" w:rsidR="00362722" w:rsidRPr="00362722" w:rsidRDefault="00362722" w:rsidP="00362722">
            <w:pPr>
              <w:jc w:val="center"/>
              <w:rPr>
                <w:rFonts w:eastAsiaTheme="minorHAnsi"/>
                <w:lang w:eastAsia="en-US"/>
              </w:rPr>
            </w:pPr>
          </w:p>
        </w:tc>
      </w:tr>
      <w:tr w:rsidR="00362722" w:rsidRPr="00362722" w14:paraId="01F3EAC3" w14:textId="77777777" w:rsidTr="00827BBE">
        <w:tc>
          <w:tcPr>
            <w:tcW w:w="534" w:type="dxa"/>
          </w:tcPr>
          <w:p w14:paraId="0C01BF5A" w14:textId="77777777" w:rsidR="00362722" w:rsidRPr="00362722" w:rsidRDefault="00362722" w:rsidP="00362722">
            <w:pPr>
              <w:jc w:val="both"/>
              <w:rPr>
                <w:rFonts w:eastAsiaTheme="minorHAnsi"/>
                <w:lang w:eastAsia="en-US"/>
              </w:rPr>
            </w:pPr>
            <w:r w:rsidRPr="00362722">
              <w:rPr>
                <w:rFonts w:eastAsiaTheme="minorHAnsi"/>
                <w:lang w:eastAsia="en-US"/>
              </w:rPr>
              <w:t>72</w:t>
            </w:r>
          </w:p>
        </w:tc>
        <w:tc>
          <w:tcPr>
            <w:tcW w:w="534" w:type="dxa"/>
          </w:tcPr>
          <w:p w14:paraId="3A169F63" w14:textId="7683EEBF" w:rsidR="00362722" w:rsidRPr="00362722" w:rsidRDefault="00AA56AF" w:rsidP="00362722">
            <w:pPr>
              <w:jc w:val="both"/>
              <w:rPr>
                <w:rFonts w:eastAsiaTheme="minorHAnsi"/>
                <w:lang w:eastAsia="en-US"/>
              </w:rPr>
            </w:pPr>
            <w:r>
              <w:rPr>
                <w:rFonts w:eastAsiaTheme="minorHAnsi"/>
                <w:lang w:eastAsia="en-US"/>
              </w:rPr>
              <w:t>2</w:t>
            </w:r>
          </w:p>
        </w:tc>
        <w:tc>
          <w:tcPr>
            <w:tcW w:w="850" w:type="dxa"/>
          </w:tcPr>
          <w:p w14:paraId="10ED5B94" w14:textId="7A7C69BD" w:rsidR="00362722" w:rsidRPr="00362722" w:rsidRDefault="00362722" w:rsidP="00362722">
            <w:pPr>
              <w:jc w:val="both"/>
              <w:rPr>
                <w:rFonts w:eastAsiaTheme="minorHAnsi"/>
                <w:lang w:eastAsia="en-US"/>
              </w:rPr>
            </w:pPr>
            <w:r w:rsidRPr="00362722">
              <w:rPr>
                <w:rFonts w:eastAsiaTheme="minorHAnsi"/>
                <w:lang w:eastAsia="en-US"/>
              </w:rPr>
              <w:t>2</w:t>
            </w:r>
            <w:r w:rsidR="00AA56AF">
              <w:rPr>
                <w:rFonts w:eastAsiaTheme="minorHAnsi"/>
                <w:lang w:eastAsia="en-US"/>
              </w:rPr>
              <w:t>9</w:t>
            </w:r>
            <w:r w:rsidRPr="00362722">
              <w:rPr>
                <w:rFonts w:eastAsiaTheme="minorHAnsi"/>
                <w:lang w:eastAsia="en-US"/>
              </w:rPr>
              <w:t>.05</w:t>
            </w:r>
          </w:p>
        </w:tc>
        <w:tc>
          <w:tcPr>
            <w:tcW w:w="851" w:type="dxa"/>
          </w:tcPr>
          <w:p w14:paraId="7CDF0298" w14:textId="77777777" w:rsidR="00362722" w:rsidRPr="00362722" w:rsidRDefault="00362722" w:rsidP="00362722">
            <w:pPr>
              <w:jc w:val="both"/>
              <w:rPr>
                <w:rFonts w:eastAsiaTheme="minorHAnsi"/>
                <w:lang w:eastAsia="en-US"/>
              </w:rPr>
            </w:pPr>
          </w:p>
        </w:tc>
        <w:tc>
          <w:tcPr>
            <w:tcW w:w="5419" w:type="dxa"/>
          </w:tcPr>
          <w:p w14:paraId="12738C83" w14:textId="77777777" w:rsidR="00362722" w:rsidRPr="00362722" w:rsidRDefault="00362722" w:rsidP="00362722">
            <w:pPr>
              <w:jc w:val="both"/>
              <w:rPr>
                <w:rFonts w:eastAsiaTheme="minorHAnsi"/>
                <w:lang w:eastAsia="en-US"/>
              </w:rPr>
            </w:pPr>
            <w:r w:rsidRPr="00362722">
              <w:rPr>
                <w:rFonts w:eastAsiaTheme="minorHAnsi"/>
                <w:lang w:eastAsia="en-US"/>
              </w:rPr>
              <w:t>Настрой на игру и методика руководства командой в игре.</w:t>
            </w:r>
          </w:p>
        </w:tc>
        <w:tc>
          <w:tcPr>
            <w:tcW w:w="992" w:type="dxa"/>
          </w:tcPr>
          <w:p w14:paraId="75E24AD7" w14:textId="767E5F5E" w:rsidR="00362722" w:rsidRPr="00362722" w:rsidRDefault="00AA56AF" w:rsidP="00362722">
            <w:pPr>
              <w:jc w:val="center"/>
              <w:rPr>
                <w:rFonts w:eastAsiaTheme="minorHAnsi"/>
                <w:lang w:eastAsia="en-US"/>
              </w:rPr>
            </w:pPr>
            <w:r>
              <w:rPr>
                <w:rFonts w:eastAsiaTheme="minorHAnsi"/>
                <w:lang w:eastAsia="en-US"/>
              </w:rPr>
              <w:t>2</w:t>
            </w:r>
          </w:p>
        </w:tc>
        <w:tc>
          <w:tcPr>
            <w:tcW w:w="709" w:type="dxa"/>
          </w:tcPr>
          <w:p w14:paraId="055DFE5D" w14:textId="77777777" w:rsidR="00362722" w:rsidRPr="00362722" w:rsidRDefault="00362722" w:rsidP="00362722">
            <w:pPr>
              <w:jc w:val="center"/>
              <w:rPr>
                <w:rFonts w:eastAsiaTheme="minorHAnsi"/>
                <w:lang w:eastAsia="en-US"/>
              </w:rPr>
            </w:pPr>
          </w:p>
        </w:tc>
      </w:tr>
      <w:tr w:rsidR="00362722" w:rsidRPr="00362722" w14:paraId="072D8090" w14:textId="77777777" w:rsidTr="00827BBE">
        <w:tc>
          <w:tcPr>
            <w:tcW w:w="534" w:type="dxa"/>
          </w:tcPr>
          <w:p w14:paraId="0581FE6E" w14:textId="77777777" w:rsidR="00362722" w:rsidRPr="00362722" w:rsidRDefault="00362722" w:rsidP="00362722">
            <w:pPr>
              <w:jc w:val="both"/>
              <w:rPr>
                <w:rFonts w:eastAsiaTheme="minorHAnsi"/>
                <w:lang w:eastAsia="en-US"/>
              </w:rPr>
            </w:pPr>
            <w:r w:rsidRPr="00362722">
              <w:rPr>
                <w:rFonts w:eastAsiaTheme="minorHAnsi"/>
                <w:lang w:eastAsia="en-US"/>
              </w:rPr>
              <w:t>73</w:t>
            </w:r>
          </w:p>
        </w:tc>
        <w:tc>
          <w:tcPr>
            <w:tcW w:w="534" w:type="dxa"/>
          </w:tcPr>
          <w:p w14:paraId="670A6F4B" w14:textId="3E6B0016" w:rsidR="00362722" w:rsidRPr="00362722" w:rsidRDefault="00AA56AF" w:rsidP="00362722">
            <w:pPr>
              <w:jc w:val="both"/>
              <w:rPr>
                <w:rFonts w:eastAsiaTheme="minorHAnsi"/>
                <w:lang w:eastAsia="en-US"/>
              </w:rPr>
            </w:pPr>
            <w:r>
              <w:rPr>
                <w:rFonts w:eastAsiaTheme="minorHAnsi"/>
                <w:lang w:eastAsia="en-US"/>
              </w:rPr>
              <w:t>3</w:t>
            </w:r>
          </w:p>
        </w:tc>
        <w:tc>
          <w:tcPr>
            <w:tcW w:w="850" w:type="dxa"/>
          </w:tcPr>
          <w:p w14:paraId="165C7CF6" w14:textId="77777777" w:rsidR="00362722" w:rsidRPr="00362722" w:rsidRDefault="00362722" w:rsidP="00362722">
            <w:pPr>
              <w:jc w:val="both"/>
              <w:rPr>
                <w:rFonts w:eastAsiaTheme="minorHAnsi"/>
                <w:lang w:eastAsia="en-US"/>
              </w:rPr>
            </w:pPr>
            <w:r w:rsidRPr="00362722">
              <w:rPr>
                <w:rFonts w:eastAsiaTheme="minorHAnsi"/>
                <w:lang w:eastAsia="en-US"/>
              </w:rPr>
              <w:t>31.05</w:t>
            </w:r>
          </w:p>
        </w:tc>
        <w:tc>
          <w:tcPr>
            <w:tcW w:w="851" w:type="dxa"/>
          </w:tcPr>
          <w:p w14:paraId="7532A30F" w14:textId="77777777" w:rsidR="00362722" w:rsidRPr="00362722" w:rsidRDefault="00362722" w:rsidP="00362722">
            <w:pPr>
              <w:jc w:val="both"/>
              <w:rPr>
                <w:rFonts w:eastAsiaTheme="minorHAnsi"/>
                <w:lang w:eastAsia="en-US"/>
              </w:rPr>
            </w:pPr>
          </w:p>
        </w:tc>
        <w:tc>
          <w:tcPr>
            <w:tcW w:w="5419" w:type="dxa"/>
          </w:tcPr>
          <w:p w14:paraId="32A67168" w14:textId="77777777" w:rsidR="00362722" w:rsidRPr="00362722" w:rsidRDefault="00362722" w:rsidP="00362722">
            <w:pPr>
              <w:jc w:val="both"/>
              <w:rPr>
                <w:rFonts w:eastAsiaTheme="minorHAnsi"/>
                <w:lang w:eastAsia="en-US"/>
              </w:rPr>
            </w:pPr>
            <w:r w:rsidRPr="00362722">
              <w:rPr>
                <w:rFonts w:eastAsiaTheme="minorHAnsi"/>
                <w:lang w:eastAsia="en-US"/>
              </w:rPr>
              <w:t>Судейство на учебных играх в своей группе (по упрощенным правилам).</w:t>
            </w:r>
          </w:p>
        </w:tc>
        <w:tc>
          <w:tcPr>
            <w:tcW w:w="992" w:type="dxa"/>
          </w:tcPr>
          <w:p w14:paraId="36597F78" w14:textId="2C6367F8" w:rsidR="00362722" w:rsidRPr="00362722" w:rsidRDefault="00AA56AF" w:rsidP="00362722">
            <w:pPr>
              <w:jc w:val="center"/>
              <w:rPr>
                <w:rFonts w:eastAsiaTheme="minorHAnsi"/>
                <w:lang w:eastAsia="en-US"/>
              </w:rPr>
            </w:pPr>
            <w:r>
              <w:rPr>
                <w:rFonts w:eastAsiaTheme="minorHAnsi"/>
                <w:lang w:eastAsia="en-US"/>
              </w:rPr>
              <w:t>3</w:t>
            </w:r>
          </w:p>
        </w:tc>
        <w:tc>
          <w:tcPr>
            <w:tcW w:w="709" w:type="dxa"/>
          </w:tcPr>
          <w:p w14:paraId="227BEC85" w14:textId="77777777" w:rsidR="00362722" w:rsidRPr="00362722" w:rsidRDefault="00362722" w:rsidP="00362722">
            <w:pPr>
              <w:jc w:val="center"/>
              <w:rPr>
                <w:rFonts w:eastAsiaTheme="minorHAnsi"/>
                <w:lang w:eastAsia="en-US"/>
              </w:rPr>
            </w:pPr>
          </w:p>
        </w:tc>
      </w:tr>
    </w:tbl>
    <w:p w14:paraId="77A9CA68" w14:textId="77777777" w:rsidR="00362722" w:rsidRPr="00362722" w:rsidRDefault="00362722" w:rsidP="00362722">
      <w:pPr>
        <w:jc w:val="both"/>
        <w:rPr>
          <w:rFonts w:eastAsiaTheme="minorHAnsi"/>
          <w:lang w:eastAsia="en-US"/>
        </w:rPr>
      </w:pPr>
    </w:p>
    <w:p w14:paraId="47C6FD87" w14:textId="77777777" w:rsidR="00362722" w:rsidRPr="00362722" w:rsidRDefault="00362722" w:rsidP="00362722">
      <w:pPr>
        <w:jc w:val="both"/>
        <w:rPr>
          <w:rFonts w:eastAsiaTheme="minorHAnsi"/>
          <w:lang w:eastAsia="en-US"/>
        </w:rPr>
      </w:pPr>
    </w:p>
    <w:p w14:paraId="37F906B9" w14:textId="77777777" w:rsidR="00362722" w:rsidRPr="00362722" w:rsidRDefault="00362722" w:rsidP="00362722">
      <w:pPr>
        <w:jc w:val="both"/>
        <w:rPr>
          <w:rFonts w:eastAsiaTheme="minorHAnsi"/>
          <w:lang w:eastAsia="en-US"/>
        </w:rPr>
      </w:pPr>
    </w:p>
    <w:p w14:paraId="6783C983" w14:textId="77777777" w:rsidR="00362722" w:rsidRPr="00362722" w:rsidRDefault="00362722" w:rsidP="00362722">
      <w:pPr>
        <w:jc w:val="both"/>
        <w:rPr>
          <w:rFonts w:eastAsiaTheme="minorHAnsi"/>
          <w:lang w:eastAsia="en-US"/>
        </w:rPr>
      </w:pPr>
    </w:p>
    <w:p w14:paraId="45D68C6B" w14:textId="77777777" w:rsidR="00362722" w:rsidRPr="00362722" w:rsidRDefault="00362722" w:rsidP="00362722">
      <w:pPr>
        <w:jc w:val="both"/>
        <w:rPr>
          <w:rFonts w:eastAsiaTheme="minorHAnsi"/>
          <w:lang w:eastAsia="en-US"/>
        </w:rPr>
      </w:pPr>
    </w:p>
    <w:p w14:paraId="597FC7A4" w14:textId="52D5B8F1" w:rsidR="00362722" w:rsidRDefault="00362722">
      <w:pPr>
        <w:spacing w:after="160" w:line="288" w:lineRule="auto"/>
        <w:ind w:left="2160"/>
        <w:rPr>
          <w:b/>
        </w:rPr>
      </w:pPr>
    </w:p>
    <w:p w14:paraId="7EED8491" w14:textId="77777777" w:rsidR="00362722" w:rsidRDefault="00362722">
      <w:pPr>
        <w:spacing w:after="160" w:line="288" w:lineRule="auto"/>
        <w:ind w:left="2160"/>
        <w:rPr>
          <w:b/>
        </w:rPr>
      </w:pPr>
      <w:r>
        <w:rPr>
          <w:b/>
        </w:rPr>
        <w:br w:type="page"/>
      </w:r>
    </w:p>
    <w:p w14:paraId="115C4927" w14:textId="3059C529" w:rsidR="00E6071D" w:rsidRPr="002144EB" w:rsidRDefault="00E6071D" w:rsidP="00E6071D">
      <w:pPr>
        <w:ind w:firstLine="709"/>
        <w:jc w:val="center"/>
        <w:rPr>
          <w:b/>
        </w:rPr>
      </w:pPr>
      <w:r w:rsidRPr="002144EB">
        <w:rPr>
          <w:b/>
        </w:rPr>
        <w:lastRenderedPageBreak/>
        <w:t>МЕТОДИЧЕСКОЕ ОБЕСПЕЧЕНИЕ</w:t>
      </w:r>
    </w:p>
    <w:p w14:paraId="4C4E77D5" w14:textId="77777777" w:rsidR="00E6071D" w:rsidRPr="002144EB" w:rsidRDefault="00E6071D" w:rsidP="00E6071D">
      <w:pPr>
        <w:ind w:firstLine="709"/>
        <w:jc w:val="both"/>
        <w:rPr>
          <w:rFonts w:eastAsia="Calibri"/>
        </w:rPr>
      </w:pPr>
    </w:p>
    <w:p w14:paraId="1C6F1AB0" w14:textId="2395FE6E" w:rsidR="00E6071D" w:rsidRPr="002144EB" w:rsidRDefault="00E6071D" w:rsidP="00E6071D">
      <w:pPr>
        <w:ind w:firstLine="709"/>
        <w:jc w:val="both"/>
        <w:rPr>
          <w:rFonts w:eastAsia="Calibri"/>
          <w:i/>
          <w:snapToGrid w:val="0"/>
          <w:u w:val="single"/>
        </w:rPr>
      </w:pPr>
      <w:r w:rsidRPr="002144EB">
        <w:rPr>
          <w:rFonts w:eastAsia="Calibri"/>
        </w:rPr>
        <w:t>Программа воспитания и развития у обучающихся необходимых физических и психических навыков для здорового полноценного развития строится на многообразии форм и методов работы. Выбор методов обучения определяется с учетом возможностей обучающихся, возрастных психофизиологических особенностей детей и подростков, возможностей материально-технической базы, типа и вида занятий.</w:t>
      </w:r>
    </w:p>
    <w:p w14:paraId="437FAE50" w14:textId="77777777" w:rsidR="00E6071D" w:rsidRPr="002144EB" w:rsidRDefault="00E6071D" w:rsidP="00E6071D">
      <w:pPr>
        <w:jc w:val="both"/>
        <w:rPr>
          <w:rFonts w:eastAsia="Calibri"/>
          <w:b/>
        </w:rPr>
      </w:pPr>
    </w:p>
    <w:p w14:paraId="6D5F8A48" w14:textId="79581738" w:rsidR="00E6071D" w:rsidRPr="002144EB" w:rsidRDefault="00E6071D" w:rsidP="00E6071D">
      <w:pPr>
        <w:jc w:val="both"/>
        <w:rPr>
          <w:rFonts w:eastAsia="Calibri"/>
          <w:b/>
        </w:rPr>
      </w:pPr>
      <w:r w:rsidRPr="002144EB">
        <w:rPr>
          <w:rFonts w:eastAsia="Calibri"/>
          <w:b/>
        </w:rPr>
        <w:t>Формы работы</w:t>
      </w:r>
    </w:p>
    <w:p w14:paraId="0548DCC7" w14:textId="77777777" w:rsidR="00E6071D" w:rsidRPr="002144EB" w:rsidRDefault="00E6071D" w:rsidP="00E6071D">
      <w:pPr>
        <w:ind w:firstLine="709"/>
        <w:jc w:val="both"/>
        <w:rPr>
          <w:rFonts w:eastAsia="Calibri"/>
        </w:rPr>
      </w:pPr>
      <w:r w:rsidRPr="002144EB">
        <w:rPr>
          <w:rFonts w:eastAsia="Calibri"/>
        </w:rPr>
        <w:t xml:space="preserve">Основными формами организации учебно-тренировочной работы в подготовке обучающихся являются: теоретические, практические занятия, тренировочные игры, соревнования, профилактические и оздоровительные мероприятия. </w:t>
      </w:r>
    </w:p>
    <w:p w14:paraId="574A7211" w14:textId="77777777" w:rsidR="00E6071D" w:rsidRPr="002144EB" w:rsidRDefault="00E6071D" w:rsidP="00E6071D">
      <w:pPr>
        <w:shd w:val="clear" w:color="auto" w:fill="FFFFFF"/>
        <w:jc w:val="both"/>
        <w:rPr>
          <w:rFonts w:eastAsia="Calibri"/>
        </w:rPr>
      </w:pPr>
      <w:r w:rsidRPr="002144EB">
        <w:rPr>
          <w:rFonts w:eastAsia="Calibri"/>
        </w:rPr>
        <w:t>Теоретические занятия проводятся в форме бесед, демонстрации наглядных пособий, просмотров соревнований и изучения учебных кино- и видеозаписей. Обучающимся младших возрастов теоретический материал преподносится в форме бесед.</w:t>
      </w:r>
    </w:p>
    <w:p w14:paraId="37C00AD1" w14:textId="77777777" w:rsidR="00E6071D" w:rsidRPr="002144EB" w:rsidRDefault="00E6071D" w:rsidP="00E6071D">
      <w:pPr>
        <w:widowControl w:val="0"/>
        <w:tabs>
          <w:tab w:val="left" w:pos="284"/>
          <w:tab w:val="left" w:pos="1985"/>
        </w:tabs>
        <w:ind w:right="119"/>
        <w:jc w:val="both"/>
        <w:rPr>
          <w:rFonts w:eastAsia="Calibri"/>
          <w:b/>
          <w:iCs/>
          <w:color w:val="000000"/>
        </w:rPr>
      </w:pPr>
    </w:p>
    <w:p w14:paraId="5E06E3B8" w14:textId="144F0D5B" w:rsidR="00E6071D" w:rsidRPr="002144EB" w:rsidRDefault="00E6071D" w:rsidP="00E6071D">
      <w:pPr>
        <w:widowControl w:val="0"/>
        <w:tabs>
          <w:tab w:val="left" w:pos="284"/>
          <w:tab w:val="left" w:pos="1985"/>
        </w:tabs>
        <w:ind w:right="119"/>
        <w:jc w:val="both"/>
        <w:rPr>
          <w:rFonts w:eastAsia="Calibri"/>
          <w:b/>
          <w:iCs/>
        </w:rPr>
      </w:pPr>
      <w:r w:rsidRPr="002144EB">
        <w:rPr>
          <w:rFonts w:eastAsia="Calibri"/>
          <w:b/>
          <w:iCs/>
          <w:color w:val="000000"/>
        </w:rPr>
        <w:t>Методы обучения:</w:t>
      </w:r>
    </w:p>
    <w:p w14:paraId="495AF91D"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игровой,</w:t>
      </w:r>
    </w:p>
    <w:p w14:paraId="42139D42"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повторный,</w:t>
      </w:r>
    </w:p>
    <w:p w14:paraId="0584D102"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равномерный,</w:t>
      </w:r>
    </w:p>
    <w:p w14:paraId="53530002"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круговой,</w:t>
      </w:r>
    </w:p>
    <w:p w14:paraId="3234351A"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контрольный,</w:t>
      </w:r>
    </w:p>
    <w:p w14:paraId="17E60143"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соревновательный.</w:t>
      </w:r>
    </w:p>
    <w:p w14:paraId="07FBD555" w14:textId="77777777" w:rsidR="00E6071D" w:rsidRPr="002144EB" w:rsidRDefault="00E6071D" w:rsidP="00E6071D">
      <w:pPr>
        <w:widowControl w:val="0"/>
        <w:overflowPunct w:val="0"/>
        <w:autoSpaceDE w:val="0"/>
        <w:autoSpaceDN w:val="0"/>
        <w:adjustRightInd w:val="0"/>
        <w:ind w:right="100" w:firstLine="709"/>
        <w:jc w:val="both"/>
        <w:rPr>
          <w:rFonts w:eastAsia="Calibri"/>
        </w:rPr>
      </w:pPr>
    </w:p>
    <w:p w14:paraId="6DCB2082" w14:textId="5D6BB496" w:rsidR="00E6071D" w:rsidRPr="002144EB" w:rsidRDefault="00E6071D" w:rsidP="00E6071D">
      <w:pPr>
        <w:widowControl w:val="0"/>
        <w:overflowPunct w:val="0"/>
        <w:autoSpaceDE w:val="0"/>
        <w:autoSpaceDN w:val="0"/>
        <w:adjustRightInd w:val="0"/>
        <w:ind w:right="100" w:firstLine="709"/>
        <w:jc w:val="both"/>
        <w:rPr>
          <w:rFonts w:eastAsia="Calibri"/>
        </w:rPr>
      </w:pPr>
      <w:r w:rsidRPr="002144EB">
        <w:rPr>
          <w:rFonts w:eastAsia="Calibri"/>
        </w:rPr>
        <w:t>Основные тематические разделы программного материала по теоретической подготовке в волейболе приводятся по этапам подготовки:</w:t>
      </w:r>
    </w:p>
    <w:p w14:paraId="09B49453" w14:textId="77777777" w:rsidR="00E6071D" w:rsidRPr="002144EB" w:rsidRDefault="00E6071D" w:rsidP="00E6071D">
      <w:pPr>
        <w:widowControl w:val="0"/>
        <w:autoSpaceDE w:val="0"/>
        <w:autoSpaceDN w:val="0"/>
        <w:adjustRightInd w:val="0"/>
        <w:jc w:val="both"/>
        <w:rPr>
          <w:rFonts w:eastAsia="Calibri"/>
          <w:b/>
        </w:rPr>
      </w:pPr>
    </w:p>
    <w:p w14:paraId="24AB0BC5" w14:textId="6E212C7C" w:rsidR="00E6071D" w:rsidRPr="002144EB" w:rsidRDefault="00E6071D" w:rsidP="00E6071D">
      <w:pPr>
        <w:widowControl w:val="0"/>
        <w:autoSpaceDE w:val="0"/>
        <w:autoSpaceDN w:val="0"/>
        <w:adjustRightInd w:val="0"/>
        <w:jc w:val="both"/>
        <w:rPr>
          <w:rFonts w:eastAsia="Calibri"/>
          <w:b/>
        </w:rPr>
      </w:pPr>
      <w:r w:rsidRPr="002144EB">
        <w:rPr>
          <w:rFonts w:eastAsia="Calibri"/>
          <w:b/>
        </w:rPr>
        <w:t>начальный этап подготовки (1 год обучения):</w:t>
      </w:r>
    </w:p>
    <w:p w14:paraId="50EF57D0"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 xml:space="preserve">строение тела и функции организма человека; </w:t>
      </w:r>
    </w:p>
    <w:p w14:paraId="090898D6"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 xml:space="preserve">основы физиологии спортивной тренировки; </w:t>
      </w:r>
    </w:p>
    <w:p w14:paraId="29DC0E27"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 xml:space="preserve">влияние физических упражнений на организм спортсмена; </w:t>
      </w:r>
    </w:p>
    <w:p w14:paraId="7A17C1C9"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 xml:space="preserve">гигиена, врачебный контроль и самоконтроль; </w:t>
      </w:r>
    </w:p>
    <w:p w14:paraId="7C723121"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 xml:space="preserve">правила игры в волейбол; </w:t>
      </w:r>
    </w:p>
    <w:p w14:paraId="43D3BB98"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места занятий, инвентарь;</w:t>
      </w:r>
    </w:p>
    <w:p w14:paraId="2CD092C2"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 xml:space="preserve"> безопасность и профилактика травматизма;</w:t>
      </w:r>
    </w:p>
    <w:p w14:paraId="589ADC77" w14:textId="77777777" w:rsidR="00E6071D" w:rsidRPr="002144EB" w:rsidRDefault="00E6071D" w:rsidP="00E6071D">
      <w:pPr>
        <w:widowControl w:val="0"/>
        <w:numPr>
          <w:ilvl w:val="0"/>
          <w:numId w:val="31"/>
        </w:numPr>
        <w:overflowPunct w:val="0"/>
        <w:autoSpaceDE w:val="0"/>
        <w:autoSpaceDN w:val="0"/>
        <w:adjustRightInd w:val="0"/>
        <w:ind w:left="0" w:firstLine="709"/>
        <w:contextualSpacing/>
        <w:jc w:val="both"/>
        <w:rPr>
          <w:rFonts w:eastAsia="Calibri"/>
        </w:rPr>
      </w:pPr>
      <w:r w:rsidRPr="002144EB">
        <w:rPr>
          <w:rFonts w:eastAsia="Calibri"/>
        </w:rPr>
        <w:t>история возникновения и развития волейбола.</w:t>
      </w:r>
    </w:p>
    <w:p w14:paraId="566C1C4C" w14:textId="77777777" w:rsidR="00E6071D" w:rsidRPr="002144EB" w:rsidRDefault="00E6071D" w:rsidP="00E6071D">
      <w:pPr>
        <w:overflowPunct w:val="0"/>
        <w:autoSpaceDE w:val="0"/>
        <w:autoSpaceDN w:val="0"/>
        <w:adjustRightInd w:val="0"/>
        <w:ind w:right="-1"/>
        <w:jc w:val="both"/>
        <w:rPr>
          <w:rFonts w:eastAsia="Calibri"/>
          <w:b/>
        </w:rPr>
      </w:pPr>
    </w:p>
    <w:p w14:paraId="48089FB7" w14:textId="6333D480" w:rsidR="00E6071D" w:rsidRPr="002144EB" w:rsidRDefault="00E6071D" w:rsidP="00E6071D">
      <w:pPr>
        <w:overflowPunct w:val="0"/>
        <w:autoSpaceDE w:val="0"/>
        <w:autoSpaceDN w:val="0"/>
        <w:adjustRightInd w:val="0"/>
        <w:ind w:right="-1"/>
        <w:jc w:val="both"/>
        <w:rPr>
          <w:rFonts w:eastAsia="Calibri"/>
          <w:b/>
        </w:rPr>
      </w:pPr>
      <w:r w:rsidRPr="002144EB">
        <w:rPr>
          <w:rFonts w:eastAsia="Calibri"/>
          <w:b/>
        </w:rPr>
        <w:t xml:space="preserve">средний этап подготовки (учебно-тренировочный) (2 год обучения): </w:t>
      </w:r>
    </w:p>
    <w:p w14:paraId="0DE40B32"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 xml:space="preserve">состояние развития волейбола; </w:t>
      </w:r>
    </w:p>
    <w:p w14:paraId="008E3D3B"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строение и функции организма человека;</w:t>
      </w:r>
    </w:p>
    <w:p w14:paraId="6BCFBF85"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 xml:space="preserve">нагрузка и восстановление; </w:t>
      </w:r>
    </w:p>
    <w:p w14:paraId="1BF34F46"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 xml:space="preserve">правила, организация и проведение соревнований; </w:t>
      </w:r>
    </w:p>
    <w:p w14:paraId="6034FC7B"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 xml:space="preserve">основы техники и тактики игры; </w:t>
      </w:r>
    </w:p>
    <w:p w14:paraId="6BC6E288"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 xml:space="preserve">основы методики обучения игровым приемам; </w:t>
      </w:r>
    </w:p>
    <w:p w14:paraId="47ED722B"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 xml:space="preserve">планирование и контроль тренировочного процесса; </w:t>
      </w:r>
    </w:p>
    <w:p w14:paraId="7B41B1B6"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firstLine="709"/>
        <w:contextualSpacing/>
        <w:jc w:val="both"/>
        <w:rPr>
          <w:rFonts w:eastAsia="Calibri"/>
        </w:rPr>
      </w:pPr>
      <w:r w:rsidRPr="002144EB">
        <w:rPr>
          <w:rFonts w:eastAsia="Calibri"/>
        </w:rPr>
        <w:t xml:space="preserve">первая помощь при травмах и несчастных случаях; </w:t>
      </w:r>
    </w:p>
    <w:p w14:paraId="224B8802" w14:textId="77777777" w:rsidR="00E6071D" w:rsidRPr="002144EB" w:rsidRDefault="00E6071D" w:rsidP="00E6071D">
      <w:pPr>
        <w:widowControl w:val="0"/>
        <w:numPr>
          <w:ilvl w:val="0"/>
          <w:numId w:val="32"/>
        </w:numPr>
        <w:tabs>
          <w:tab w:val="left" w:pos="426"/>
        </w:tabs>
        <w:overflowPunct w:val="0"/>
        <w:autoSpaceDE w:val="0"/>
        <w:autoSpaceDN w:val="0"/>
        <w:adjustRightInd w:val="0"/>
        <w:ind w:left="0" w:right="-1" w:firstLine="709"/>
        <w:contextualSpacing/>
        <w:jc w:val="both"/>
        <w:rPr>
          <w:rFonts w:eastAsia="Calibri"/>
        </w:rPr>
      </w:pPr>
      <w:r w:rsidRPr="002144EB">
        <w:rPr>
          <w:rFonts w:eastAsia="Calibri"/>
        </w:rPr>
        <w:t>установка на игру и разбор игровых индивидуальных и командных действий.</w:t>
      </w:r>
    </w:p>
    <w:p w14:paraId="1E4592E5" w14:textId="77777777" w:rsidR="00E6071D" w:rsidRPr="002144EB" w:rsidRDefault="00E6071D" w:rsidP="00E6071D">
      <w:pPr>
        <w:widowControl w:val="0"/>
        <w:tabs>
          <w:tab w:val="left" w:pos="284"/>
          <w:tab w:val="left" w:pos="1985"/>
        </w:tabs>
        <w:ind w:right="119" w:firstLine="709"/>
        <w:jc w:val="both"/>
        <w:rPr>
          <w:rFonts w:eastAsia="Calibri"/>
          <w:b/>
          <w:iCs/>
          <w:color w:val="000000"/>
        </w:rPr>
      </w:pPr>
    </w:p>
    <w:p w14:paraId="46AD75FD" w14:textId="0C867BBC" w:rsidR="00E6071D" w:rsidRPr="002144EB" w:rsidRDefault="00E6071D" w:rsidP="00E6071D">
      <w:pPr>
        <w:widowControl w:val="0"/>
        <w:tabs>
          <w:tab w:val="left" w:pos="284"/>
          <w:tab w:val="left" w:pos="1985"/>
        </w:tabs>
        <w:ind w:right="119" w:firstLine="709"/>
        <w:jc w:val="both"/>
        <w:rPr>
          <w:rFonts w:eastAsia="Calibri"/>
          <w:b/>
          <w:iCs/>
        </w:rPr>
      </w:pPr>
      <w:r w:rsidRPr="002144EB">
        <w:rPr>
          <w:rFonts w:eastAsia="Calibri"/>
          <w:b/>
          <w:iCs/>
          <w:color w:val="000000"/>
        </w:rPr>
        <w:t>Особенности обучения</w:t>
      </w:r>
    </w:p>
    <w:p w14:paraId="07944CC5" w14:textId="77777777" w:rsidR="00E6071D" w:rsidRPr="002144EB" w:rsidRDefault="00E6071D" w:rsidP="00E6071D">
      <w:pPr>
        <w:widowControl w:val="0"/>
        <w:tabs>
          <w:tab w:val="left" w:pos="284"/>
          <w:tab w:val="left" w:pos="1985"/>
        </w:tabs>
        <w:ind w:right="119" w:firstLine="709"/>
        <w:jc w:val="both"/>
        <w:rPr>
          <w:rFonts w:eastAsia="Calibri"/>
          <w:color w:val="000000"/>
        </w:rPr>
      </w:pPr>
      <w:r w:rsidRPr="002144EB">
        <w:rPr>
          <w:rFonts w:eastAsia="Calibri"/>
          <w:color w:val="000000"/>
        </w:rPr>
        <w:t xml:space="preserve">Двигательные навыки у юных спортсменов должны формироваться параллельно с развитием физических качеств, необходимых для достижения успеха в волейболе. С самого начала занятий им необходимо овладевать основами техники целостного упражнения, а не </w:t>
      </w:r>
      <w:r w:rsidRPr="002144EB">
        <w:rPr>
          <w:rFonts w:eastAsia="Calibri"/>
          <w:color w:val="000000"/>
        </w:rPr>
        <w:lastRenderedPageBreak/>
        <w:t>отдельных его частей. Обучение основам техники целесообразно проводить в облегченных условиях.</w:t>
      </w:r>
    </w:p>
    <w:p w14:paraId="5F51DD95"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 xml:space="preserve">В первый год обучения одной из задач занятий является овладение основами техники волейбола. При этом процесс обучения должен проходить концентрированно, без больших пауз, т.е. перерыв между занятиями не должен превышать трех дней. </w:t>
      </w:r>
    </w:p>
    <w:p w14:paraId="62AE89EC"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совершенствованию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(специализированные игровые методы обучения представлены ниже).</w:t>
      </w:r>
    </w:p>
    <w:p w14:paraId="0BDDCDA5" w14:textId="77777777" w:rsidR="00E6071D" w:rsidRPr="002144EB" w:rsidRDefault="00E6071D" w:rsidP="00E6071D">
      <w:pPr>
        <w:widowControl w:val="0"/>
        <w:tabs>
          <w:tab w:val="left" w:pos="284"/>
          <w:tab w:val="left" w:pos="1985"/>
          <w:tab w:val="left" w:pos="2476"/>
        </w:tabs>
        <w:ind w:right="119" w:firstLine="709"/>
        <w:rPr>
          <w:rFonts w:eastAsia="Calibri"/>
          <w:b/>
          <w:bCs/>
          <w:color w:val="000000"/>
        </w:rPr>
      </w:pPr>
    </w:p>
    <w:p w14:paraId="5CEE190B" w14:textId="6FAAF09E" w:rsidR="00E6071D" w:rsidRPr="002144EB" w:rsidRDefault="00E6071D" w:rsidP="00E6071D">
      <w:pPr>
        <w:widowControl w:val="0"/>
        <w:tabs>
          <w:tab w:val="left" w:pos="284"/>
          <w:tab w:val="left" w:pos="1985"/>
          <w:tab w:val="left" w:pos="2476"/>
        </w:tabs>
        <w:ind w:right="119" w:firstLine="709"/>
        <w:rPr>
          <w:rFonts w:eastAsia="Calibri"/>
          <w:b/>
          <w:bCs/>
          <w:color w:val="000000"/>
        </w:rPr>
      </w:pPr>
      <w:r w:rsidRPr="002144EB">
        <w:rPr>
          <w:rFonts w:eastAsia="Calibri"/>
          <w:b/>
          <w:bCs/>
          <w:color w:val="000000"/>
        </w:rPr>
        <w:t>Этап начальной подготовки</w:t>
      </w:r>
    </w:p>
    <w:p w14:paraId="3543B3EE" w14:textId="77777777" w:rsidR="00E6071D" w:rsidRPr="002144EB" w:rsidRDefault="00E6071D" w:rsidP="00E6071D">
      <w:pPr>
        <w:widowControl w:val="0"/>
        <w:tabs>
          <w:tab w:val="left" w:pos="284"/>
          <w:tab w:val="left" w:pos="1985"/>
        </w:tabs>
        <w:ind w:right="119" w:firstLine="709"/>
        <w:jc w:val="both"/>
        <w:rPr>
          <w:rFonts w:eastAsia="Calibri"/>
          <w:i/>
          <w:iCs/>
        </w:rPr>
      </w:pPr>
      <w:r w:rsidRPr="002144EB">
        <w:rPr>
          <w:rFonts w:eastAsia="Calibri"/>
          <w:i/>
          <w:iCs/>
          <w:color w:val="000000"/>
        </w:rPr>
        <w:t>Основные направления тренировки</w:t>
      </w:r>
    </w:p>
    <w:p w14:paraId="015A91BF"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Как известно, одним из реальных путей достижения высоких спортивных показателей прежде считалась ранняя специализация, т.е. попытка с первых шагов определить специальность спортсмена и организовать соответствующую подготовку. В отдельных случаях такая специализация давала положительные результаты. Однако она приводила иногда к тому, что юные спортсмены достигали высоких показателей при слабой общей физической подготовке, а затем, как правило, первоначальный быстрый рост 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w:t>
      </w:r>
    </w:p>
    <w:p w14:paraId="0A960F87"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Этап начальной подготовки - один из наиболее важных, поскольку именно на этом этапе закладывается основа дальнейшего освоения игры в волейбол и проводится отбор для последующих занятий спортом.   Однако на этапе начальной подготовки имеется опасность перегрузки еще не окрепшего детского организма, так как у детей этого возраста существует отставание в развитии отдельных вегетативных функций организма.</w:t>
      </w:r>
    </w:p>
    <w:p w14:paraId="39DE57EE"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На этапе начальной подготовки, наряду с применением упражнений из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волейболу. Причем воздействие этих упражнений должно быть направлено на дальнейшее развитие физических качеств, имеющих большое значение именно для волейбола.</w:t>
      </w:r>
    </w:p>
    <w:p w14:paraId="21E0190C"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На начальном этапе спортивных занятий целесообразно выдвигать на первый план задачу достижения разносторонней физической подготовленности и целенаправленно развивать физические качества, применяя специальные комплексы упражнений и игр (в виде тренировочных заданий) с учетом подготовки обучающегося. Тем самым достигается единство общей и специальной подготовки.</w:t>
      </w:r>
    </w:p>
    <w:p w14:paraId="2D2D9968"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На этапе начальной подготовки нецелесообразно учитывать периоды тренировки (подготовительный, соревновательный и т. д.), так как сам этап является своеобразным подготовительным периодом в общей цепи многолетней подготовки спортсмена.</w:t>
      </w:r>
    </w:p>
    <w:p w14:paraId="4962FF86"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i/>
          <w:iCs/>
          <w:color w:val="000000"/>
        </w:rPr>
        <w:t xml:space="preserve">Основная цель тренировки - </w:t>
      </w:r>
      <w:r w:rsidRPr="002144EB">
        <w:rPr>
          <w:rFonts w:eastAsia="Calibri"/>
          <w:color w:val="000000"/>
        </w:rPr>
        <w:t>утверждение в выборе спортивной специализации, ознакомление и овладение основами техники.</w:t>
      </w:r>
    </w:p>
    <w:p w14:paraId="75F1A23A" w14:textId="77777777" w:rsidR="00E6071D" w:rsidRPr="002144EB" w:rsidRDefault="00E6071D" w:rsidP="00E6071D">
      <w:pPr>
        <w:widowControl w:val="0"/>
        <w:tabs>
          <w:tab w:val="left" w:pos="284"/>
          <w:tab w:val="left" w:pos="993"/>
        </w:tabs>
        <w:ind w:right="119" w:firstLine="709"/>
        <w:jc w:val="both"/>
        <w:rPr>
          <w:rFonts w:eastAsia="Calibri"/>
          <w:i/>
          <w:iCs/>
        </w:rPr>
      </w:pPr>
      <w:r w:rsidRPr="002144EB">
        <w:rPr>
          <w:rFonts w:eastAsia="Calibri"/>
          <w:i/>
          <w:iCs/>
          <w:color w:val="000000"/>
        </w:rPr>
        <w:t>Основные задачи:</w:t>
      </w:r>
    </w:p>
    <w:p w14:paraId="51E97026"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укрепление здоровья и всестороннее физическое развитие;</w:t>
      </w:r>
    </w:p>
    <w:p w14:paraId="03803CFF"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постепенный переход к целенаправленной подготовке в волейболе;</w:t>
      </w:r>
    </w:p>
    <w:p w14:paraId="69B0B848"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обучение технике;</w:t>
      </w:r>
    </w:p>
    <w:p w14:paraId="3B9AA475"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повышение уровня физической подготовленности на основепроведения разносторонней подготовки;</w:t>
      </w:r>
    </w:p>
    <w:p w14:paraId="36A3F179" w14:textId="77777777" w:rsidR="00E6071D" w:rsidRPr="002144EB" w:rsidRDefault="00E6071D" w:rsidP="00E6071D">
      <w:pPr>
        <w:widowControl w:val="0"/>
        <w:tabs>
          <w:tab w:val="left" w:pos="284"/>
          <w:tab w:val="left" w:pos="993"/>
        </w:tabs>
        <w:ind w:right="119" w:firstLine="709"/>
        <w:jc w:val="both"/>
        <w:rPr>
          <w:rFonts w:eastAsia="Calibri"/>
          <w:color w:val="000000"/>
        </w:rPr>
      </w:pPr>
      <w:r w:rsidRPr="002144EB">
        <w:rPr>
          <w:rFonts w:eastAsia="Calibri"/>
          <w:color w:val="000000"/>
        </w:rPr>
        <w:t>-отбор перспективных спортсменов для дальнейших занятий волейболом.</w:t>
      </w:r>
    </w:p>
    <w:p w14:paraId="0AF7E1D2" w14:textId="77777777" w:rsidR="00E6071D" w:rsidRPr="002144EB" w:rsidRDefault="00E6071D" w:rsidP="00E6071D">
      <w:pPr>
        <w:widowControl w:val="0"/>
        <w:tabs>
          <w:tab w:val="left" w:pos="284"/>
          <w:tab w:val="left" w:pos="993"/>
        </w:tabs>
        <w:ind w:right="119" w:firstLine="709"/>
        <w:jc w:val="both"/>
        <w:rPr>
          <w:rFonts w:eastAsia="Calibri"/>
          <w:b/>
          <w:iCs/>
          <w:color w:val="000000"/>
        </w:rPr>
      </w:pPr>
    </w:p>
    <w:p w14:paraId="4A73880C" w14:textId="5726EA50" w:rsidR="00E6071D" w:rsidRPr="002144EB" w:rsidRDefault="00E6071D" w:rsidP="00E6071D">
      <w:pPr>
        <w:widowControl w:val="0"/>
        <w:tabs>
          <w:tab w:val="left" w:pos="284"/>
          <w:tab w:val="left" w:pos="993"/>
        </w:tabs>
        <w:ind w:right="119" w:firstLine="709"/>
        <w:jc w:val="both"/>
        <w:rPr>
          <w:rFonts w:eastAsia="Calibri"/>
          <w:b/>
          <w:iCs/>
        </w:rPr>
      </w:pPr>
      <w:r w:rsidRPr="002144EB">
        <w:rPr>
          <w:rFonts w:eastAsia="Calibri"/>
          <w:b/>
          <w:iCs/>
          <w:color w:val="000000"/>
        </w:rPr>
        <w:lastRenderedPageBreak/>
        <w:t>Факторы, ограничивающие нагрузку:</w:t>
      </w:r>
    </w:p>
    <w:p w14:paraId="4D370D13"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недостаточная адаптация к физическим нагрузкам;</w:t>
      </w:r>
    </w:p>
    <w:p w14:paraId="53FD6E23"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возрастные особенности физического развития;</w:t>
      </w:r>
    </w:p>
    <w:p w14:paraId="3C77258F"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недостаточный общий объем двигательных навыков и умений.</w:t>
      </w:r>
    </w:p>
    <w:p w14:paraId="07A49E3D" w14:textId="77777777" w:rsidR="00E6071D" w:rsidRPr="002144EB" w:rsidRDefault="00E6071D" w:rsidP="00E6071D">
      <w:pPr>
        <w:widowControl w:val="0"/>
        <w:tabs>
          <w:tab w:val="left" w:pos="284"/>
          <w:tab w:val="left" w:pos="1985"/>
        </w:tabs>
        <w:ind w:right="119" w:firstLine="709"/>
        <w:jc w:val="both"/>
        <w:rPr>
          <w:rFonts w:eastAsia="Calibri"/>
          <w:b/>
          <w:iCs/>
          <w:color w:val="000000"/>
        </w:rPr>
      </w:pPr>
    </w:p>
    <w:p w14:paraId="41E8A78E" w14:textId="629EF833" w:rsidR="00E6071D" w:rsidRPr="002144EB" w:rsidRDefault="00E6071D" w:rsidP="00E6071D">
      <w:pPr>
        <w:widowControl w:val="0"/>
        <w:tabs>
          <w:tab w:val="left" w:pos="284"/>
          <w:tab w:val="left" w:pos="1985"/>
        </w:tabs>
        <w:ind w:right="119" w:firstLine="709"/>
        <w:jc w:val="both"/>
        <w:rPr>
          <w:rFonts w:eastAsia="Calibri"/>
          <w:b/>
          <w:iCs/>
        </w:rPr>
      </w:pPr>
      <w:r w:rsidRPr="002144EB">
        <w:rPr>
          <w:rFonts w:eastAsia="Calibri"/>
          <w:b/>
          <w:iCs/>
          <w:color w:val="000000"/>
        </w:rPr>
        <w:t>Основные средства:</w:t>
      </w:r>
    </w:p>
    <w:p w14:paraId="1570CCCD"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общеразвивающие упражнения;</w:t>
      </w:r>
    </w:p>
    <w:p w14:paraId="236DA2A0"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подвижные игры и игровые упражнения;</w:t>
      </w:r>
    </w:p>
    <w:p w14:paraId="400498E9"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элементы акробатики и самостраховки;</w:t>
      </w:r>
    </w:p>
    <w:p w14:paraId="0B6AF2BF"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всевозможные прыжки и прыжковые упражнения;</w:t>
      </w:r>
    </w:p>
    <w:p w14:paraId="20EF4389"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метания (л/а снарядов, набивных, теннисных мячей и</w:t>
      </w:r>
      <w:bookmarkStart w:id="5" w:name="bookmark2"/>
      <w:r w:rsidRPr="002144EB">
        <w:rPr>
          <w:rFonts w:eastAsia="Calibri"/>
          <w:color w:val="000000"/>
        </w:rPr>
        <w:t xml:space="preserve"> др.);</w:t>
      </w:r>
      <w:bookmarkEnd w:id="5"/>
    </w:p>
    <w:p w14:paraId="15FE9073"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скоростно-силовые упражнения (отдельные и в виде комплексов);</w:t>
      </w:r>
    </w:p>
    <w:p w14:paraId="61F84FA9"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гимнастические упражнения для силовой и скоростно-силовой подготовки;</w:t>
      </w:r>
    </w:p>
    <w:p w14:paraId="0E14F5F7"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комплексы упражнений для индивидуальных тренировок (задание на дом).</w:t>
      </w:r>
    </w:p>
    <w:p w14:paraId="1A157133" w14:textId="77777777" w:rsidR="00E6071D" w:rsidRPr="002144EB" w:rsidRDefault="00E6071D" w:rsidP="00E6071D">
      <w:pPr>
        <w:widowControl w:val="0"/>
        <w:tabs>
          <w:tab w:val="left" w:pos="284"/>
          <w:tab w:val="left" w:pos="1985"/>
        </w:tabs>
        <w:ind w:right="119" w:firstLine="709"/>
        <w:jc w:val="both"/>
        <w:rPr>
          <w:rFonts w:eastAsia="Calibri"/>
          <w:b/>
          <w:iCs/>
          <w:color w:val="000000"/>
        </w:rPr>
      </w:pPr>
    </w:p>
    <w:p w14:paraId="552CC9F7" w14:textId="5157383E" w:rsidR="00E6071D" w:rsidRPr="002144EB" w:rsidRDefault="00E6071D" w:rsidP="00E6071D">
      <w:pPr>
        <w:widowControl w:val="0"/>
        <w:tabs>
          <w:tab w:val="left" w:pos="284"/>
          <w:tab w:val="left" w:pos="1985"/>
        </w:tabs>
        <w:ind w:right="119" w:firstLine="709"/>
        <w:jc w:val="both"/>
        <w:rPr>
          <w:rFonts w:eastAsia="Calibri"/>
          <w:b/>
          <w:iCs/>
        </w:rPr>
      </w:pPr>
      <w:r w:rsidRPr="002144EB">
        <w:rPr>
          <w:rFonts w:eastAsia="Calibri"/>
          <w:b/>
          <w:iCs/>
          <w:color w:val="000000"/>
        </w:rPr>
        <w:t>Методика контроля</w:t>
      </w:r>
    </w:p>
    <w:p w14:paraId="324CDC47"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как правило, тренером по оценке выполнения обязательной программы при сдаче экзаменационных зачетов на промежуточных этапах обучения.</w:t>
      </w:r>
    </w:p>
    <w:p w14:paraId="49AB5793"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Контроль за эффективностью физической подготовки проводится с помощью специальных контрольных нормативов по годам обучения, которые представлены тестами, характеризующими уровень развития физических качеств.</w:t>
      </w:r>
    </w:p>
    <w:p w14:paraId="4D4B7CB1"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При планировании контрольных проверок по физической и специальной физической подготовке рекомендуется следующий порядок и последовательность выполнения упражнений:</w:t>
      </w:r>
    </w:p>
    <w:p w14:paraId="63FB676B"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контрольные упражнения проводятся в течение одного дня;</w:t>
      </w:r>
    </w:p>
    <w:p w14:paraId="3EBB5AE6"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упражнения проводятся на координацию, скорость, силу, на выносливость. В отдельных случаях порядок проверки может быть изменен.</w:t>
      </w:r>
    </w:p>
    <w:p w14:paraId="349AFA07" w14:textId="77777777" w:rsidR="00E6071D" w:rsidRPr="002144EB" w:rsidRDefault="00E6071D" w:rsidP="00E6071D">
      <w:pPr>
        <w:widowControl w:val="0"/>
        <w:tabs>
          <w:tab w:val="left" w:pos="284"/>
          <w:tab w:val="left" w:pos="993"/>
        </w:tabs>
        <w:ind w:right="119" w:firstLine="709"/>
        <w:jc w:val="both"/>
        <w:rPr>
          <w:rFonts w:eastAsia="Calibri"/>
        </w:rPr>
      </w:pPr>
      <w:r w:rsidRPr="002144EB">
        <w:rPr>
          <w:rFonts w:eastAsia="Calibri"/>
          <w:color w:val="000000"/>
        </w:rPr>
        <w:t>Особое внимание при контроле уделяется соблюдению одинаковых условий: время дня, учет времени приема пищи, предшествующая нагрузка, погода, разминка и т.д. Контрольные проверки желательно проводить в торжественной соревновательной обстановке.</w:t>
      </w:r>
    </w:p>
    <w:p w14:paraId="3876BB88" w14:textId="77777777" w:rsidR="00E6071D" w:rsidRPr="002144EB" w:rsidRDefault="00E6071D" w:rsidP="00E6071D">
      <w:pPr>
        <w:widowControl w:val="0"/>
        <w:tabs>
          <w:tab w:val="left" w:pos="284"/>
          <w:tab w:val="left" w:pos="993"/>
        </w:tabs>
        <w:ind w:right="119" w:firstLine="709"/>
        <w:jc w:val="both"/>
        <w:rPr>
          <w:rFonts w:eastAsia="Calibri"/>
        </w:rPr>
      </w:pPr>
      <w:r w:rsidRPr="002144EB">
        <w:rPr>
          <w:rFonts w:eastAsia="Calibri"/>
          <w:color w:val="000000"/>
        </w:rPr>
        <w:t>Врачебный контроль за юными спортсменами предусматривает:</w:t>
      </w:r>
    </w:p>
    <w:p w14:paraId="3E0513D8"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медицинское обследование (2 раза в год);</w:t>
      </w:r>
    </w:p>
    <w:p w14:paraId="63D70B3A"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медицинское обследование перед соревнованиями;</w:t>
      </w:r>
    </w:p>
    <w:p w14:paraId="4BD68E08"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врачебно-педагогические наблюдения в процессе тренировок; </w:t>
      </w:r>
    </w:p>
    <w:p w14:paraId="01139A35"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санитарно-гигиенический контроль за режимом дня, местами тренировочных занятий и соревнований, одеждой и обувью;</w:t>
      </w:r>
    </w:p>
    <w:p w14:paraId="680F99CD" w14:textId="77777777" w:rsidR="00E6071D" w:rsidRPr="002144EB" w:rsidRDefault="00E6071D" w:rsidP="00E6071D">
      <w:pPr>
        <w:widowControl w:val="0"/>
        <w:numPr>
          <w:ilvl w:val="0"/>
          <w:numId w:val="29"/>
        </w:numPr>
        <w:tabs>
          <w:tab w:val="left" w:pos="284"/>
          <w:tab w:val="left" w:pos="993"/>
        </w:tabs>
        <w:ind w:right="119" w:firstLine="709"/>
        <w:jc w:val="both"/>
        <w:rPr>
          <w:rFonts w:eastAsia="Calibri"/>
        </w:rPr>
      </w:pPr>
      <w:r w:rsidRPr="002144EB">
        <w:rPr>
          <w:rFonts w:eastAsia="Calibri"/>
          <w:color w:val="000000"/>
        </w:rPr>
        <w:t xml:space="preserve"> контроль за выполнением юными спортсменами рекомендаций врача по состоянию здоровья, режиму тренировочных занятий и отдыха.</w:t>
      </w:r>
    </w:p>
    <w:p w14:paraId="398C304E"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Врачебный контроль предусматривает главное и принципиальное положение - допуск к тренировкам и соревнованиям здоровых детей.</w:t>
      </w:r>
    </w:p>
    <w:p w14:paraId="5225F5AE" w14:textId="77777777" w:rsidR="00E6071D" w:rsidRPr="002144EB" w:rsidRDefault="00E6071D" w:rsidP="00E6071D">
      <w:pPr>
        <w:widowControl w:val="0"/>
        <w:tabs>
          <w:tab w:val="left" w:pos="284"/>
          <w:tab w:val="left" w:pos="1985"/>
        </w:tabs>
        <w:ind w:right="119" w:firstLine="709"/>
        <w:jc w:val="both"/>
        <w:rPr>
          <w:rFonts w:eastAsia="Calibri"/>
          <w:color w:val="000000"/>
        </w:rPr>
      </w:pPr>
      <w:r w:rsidRPr="002144EB">
        <w:rPr>
          <w:rFonts w:eastAsia="Calibri"/>
          <w:color w:val="000000"/>
        </w:rPr>
        <w:t>Невозможно достигнуть в будущем высоких стабильных результатов, редко выступая на соревнованиях. На данном этапе тренировки значительно увеличивается число соревновательных упражнений. Особое преимущество на данном этапе обучения отдается игровым соревновательным методам.</w:t>
      </w:r>
    </w:p>
    <w:p w14:paraId="154EE9C8"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color w:val="000000"/>
        </w:rPr>
        <w:t xml:space="preserve">Составление годового </w:t>
      </w:r>
      <w:r w:rsidRPr="002144EB">
        <w:rPr>
          <w:rFonts w:eastAsia="Calibri"/>
        </w:rPr>
        <w:t xml:space="preserve">плана распределения учебных часов – индивидуальный творческий процесс тренера. При его составлении учитывается специфика волейбола, периода и года обучения, спортивной специализации, состава учебной группы, климатических особенностей региона, количество и значимость соревнований данного </w:t>
      </w:r>
      <w:r w:rsidRPr="002144EB">
        <w:rPr>
          <w:rFonts w:eastAsia="Calibri"/>
        </w:rPr>
        <w:lastRenderedPageBreak/>
        <w:t xml:space="preserve">периода и многое другое. </w:t>
      </w:r>
    </w:p>
    <w:p w14:paraId="0F6B61C5"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rPr>
        <w:t>В примерной программе приводится пример составления годового плана распределения учебных часов на одном из этапов спортивной подготовки, с учетом республиканского стандарта спортивной подготовки по волейболу.</w:t>
      </w:r>
    </w:p>
    <w:p w14:paraId="25927A51" w14:textId="77777777" w:rsidR="00E6071D" w:rsidRPr="002144EB" w:rsidRDefault="00E6071D" w:rsidP="00E6071D">
      <w:pPr>
        <w:widowControl w:val="0"/>
        <w:tabs>
          <w:tab w:val="left" w:pos="284"/>
          <w:tab w:val="left" w:pos="1985"/>
        </w:tabs>
        <w:ind w:right="119" w:firstLine="709"/>
        <w:jc w:val="both"/>
        <w:rPr>
          <w:rFonts w:eastAsia="Calibri"/>
        </w:rPr>
      </w:pPr>
      <w:r w:rsidRPr="002144EB">
        <w:rPr>
          <w:rFonts w:eastAsia="Calibri"/>
        </w:rPr>
        <w:t>Тренер должен помнить, что правильно составленный План – залог успешной организации тренировочного процесса выполнение поставленных задач и достижения целей.</w:t>
      </w:r>
    </w:p>
    <w:p w14:paraId="7F6B2E4B" w14:textId="77777777" w:rsidR="00E6071D" w:rsidRPr="002144EB" w:rsidRDefault="00E6071D" w:rsidP="00E6071D">
      <w:pPr>
        <w:widowControl w:val="0"/>
        <w:autoSpaceDE w:val="0"/>
        <w:autoSpaceDN w:val="0"/>
        <w:adjustRightInd w:val="0"/>
        <w:ind w:firstLine="709"/>
        <w:jc w:val="center"/>
        <w:rPr>
          <w:rFonts w:eastAsia="Calibri"/>
          <w:b/>
        </w:rPr>
      </w:pPr>
    </w:p>
    <w:p w14:paraId="47BFB309" w14:textId="77777777" w:rsidR="00E6071D" w:rsidRPr="002144EB" w:rsidRDefault="00E6071D">
      <w:pPr>
        <w:spacing w:after="160" w:line="288" w:lineRule="auto"/>
        <w:ind w:left="2160"/>
        <w:rPr>
          <w:rFonts w:eastAsia="Calibri"/>
          <w:b/>
        </w:rPr>
      </w:pPr>
      <w:r w:rsidRPr="002144EB">
        <w:rPr>
          <w:rFonts w:eastAsia="Calibri"/>
          <w:b/>
        </w:rPr>
        <w:br w:type="page"/>
      </w:r>
    </w:p>
    <w:p w14:paraId="028171EF" w14:textId="02746E7F" w:rsidR="00E6071D" w:rsidRPr="002144EB" w:rsidRDefault="00E6071D" w:rsidP="00E6071D">
      <w:pPr>
        <w:widowControl w:val="0"/>
        <w:autoSpaceDE w:val="0"/>
        <w:autoSpaceDN w:val="0"/>
        <w:adjustRightInd w:val="0"/>
        <w:ind w:firstLine="709"/>
        <w:jc w:val="center"/>
        <w:rPr>
          <w:rFonts w:eastAsia="Calibri"/>
          <w:b/>
        </w:rPr>
      </w:pPr>
      <w:r w:rsidRPr="002144EB">
        <w:rPr>
          <w:rFonts w:eastAsia="Calibri"/>
          <w:b/>
        </w:rPr>
        <w:lastRenderedPageBreak/>
        <w:t>Примерные нормативы</w:t>
      </w:r>
    </w:p>
    <w:p w14:paraId="3AFC83E3" w14:textId="77777777" w:rsidR="00E6071D" w:rsidRPr="002144EB" w:rsidRDefault="00E6071D" w:rsidP="00E6071D">
      <w:pPr>
        <w:widowControl w:val="0"/>
        <w:autoSpaceDE w:val="0"/>
        <w:autoSpaceDN w:val="0"/>
        <w:adjustRightInd w:val="0"/>
        <w:ind w:firstLine="709"/>
        <w:jc w:val="center"/>
        <w:rPr>
          <w:rFonts w:eastAsia="Calibri"/>
          <w:b/>
        </w:rPr>
      </w:pPr>
      <w:r w:rsidRPr="002144EB">
        <w:rPr>
          <w:rFonts w:eastAsia="Calibri"/>
          <w:b/>
        </w:rPr>
        <w:t>общей физической и специальной физической подготовки</w:t>
      </w:r>
    </w:p>
    <w:p w14:paraId="045C7FCD" w14:textId="77777777" w:rsidR="00E6071D" w:rsidRPr="002144EB" w:rsidRDefault="00E6071D" w:rsidP="00E6071D">
      <w:pPr>
        <w:widowControl w:val="0"/>
        <w:autoSpaceDE w:val="0"/>
        <w:autoSpaceDN w:val="0"/>
        <w:adjustRightInd w:val="0"/>
        <w:ind w:firstLine="709"/>
        <w:jc w:val="center"/>
        <w:rPr>
          <w:rFonts w:eastAsia="Calibri"/>
          <w:b/>
        </w:rPr>
      </w:pPr>
      <w:r w:rsidRPr="002144EB">
        <w:rPr>
          <w:rFonts w:eastAsia="Calibri"/>
          <w:b/>
        </w:rPr>
        <w:t>для зачисления в группы на этапе начальной подготовки</w:t>
      </w:r>
    </w:p>
    <w:tbl>
      <w:tblPr>
        <w:tblW w:w="9088" w:type="dxa"/>
        <w:tblInd w:w="75" w:type="dxa"/>
        <w:tblLayout w:type="fixed"/>
        <w:tblCellMar>
          <w:left w:w="75" w:type="dxa"/>
          <w:right w:w="75" w:type="dxa"/>
        </w:tblCellMar>
        <w:tblLook w:val="04A0" w:firstRow="1" w:lastRow="0" w:firstColumn="1" w:lastColumn="0" w:noHBand="0" w:noVBand="1"/>
      </w:tblPr>
      <w:tblGrid>
        <w:gridCol w:w="1985"/>
        <w:gridCol w:w="3544"/>
        <w:gridCol w:w="3544"/>
        <w:gridCol w:w="15"/>
      </w:tblGrid>
      <w:tr w:rsidR="00E6071D" w:rsidRPr="002144EB" w14:paraId="0B174EF3" w14:textId="77777777" w:rsidTr="00DA6F9D">
        <w:tc>
          <w:tcPr>
            <w:tcW w:w="1985" w:type="dxa"/>
            <w:vMerge w:val="restart"/>
            <w:tcBorders>
              <w:top w:val="single" w:sz="4" w:space="0" w:color="auto"/>
              <w:left w:val="single" w:sz="4" w:space="0" w:color="auto"/>
              <w:bottom w:val="single" w:sz="4" w:space="0" w:color="auto"/>
              <w:right w:val="single" w:sz="4" w:space="0" w:color="auto"/>
            </w:tcBorders>
            <w:hideMark/>
          </w:tcPr>
          <w:p w14:paraId="6B9F87E7"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Развиваемое физическое качество</w:t>
            </w:r>
          </w:p>
        </w:tc>
        <w:tc>
          <w:tcPr>
            <w:tcW w:w="7103" w:type="dxa"/>
            <w:gridSpan w:val="3"/>
            <w:tcBorders>
              <w:top w:val="single" w:sz="4" w:space="0" w:color="auto"/>
              <w:left w:val="single" w:sz="4" w:space="0" w:color="auto"/>
              <w:bottom w:val="single" w:sz="4" w:space="0" w:color="auto"/>
              <w:right w:val="single" w:sz="4" w:space="0" w:color="auto"/>
            </w:tcBorders>
            <w:hideMark/>
          </w:tcPr>
          <w:p w14:paraId="622D9E1B" w14:textId="77777777" w:rsidR="00E6071D" w:rsidRPr="002144EB" w:rsidRDefault="00E6071D" w:rsidP="00DA6F9D">
            <w:pPr>
              <w:widowControl w:val="0"/>
              <w:autoSpaceDE w:val="0"/>
              <w:autoSpaceDN w:val="0"/>
              <w:adjustRightInd w:val="0"/>
              <w:ind w:firstLine="709"/>
              <w:jc w:val="center"/>
              <w:rPr>
                <w:rFonts w:eastAsia="Calibri"/>
              </w:rPr>
            </w:pPr>
            <w:r w:rsidRPr="002144EB">
              <w:rPr>
                <w:rFonts w:eastAsia="Calibri"/>
              </w:rPr>
              <w:t>Контрольные упражнения (тесты)</w:t>
            </w:r>
          </w:p>
        </w:tc>
      </w:tr>
      <w:tr w:rsidR="00E6071D" w:rsidRPr="002144EB" w14:paraId="092DDF76" w14:textId="77777777" w:rsidTr="00DA6F9D">
        <w:trPr>
          <w:gridAfter w:val="1"/>
          <w:wAfter w:w="15" w:type="dxa"/>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83C6B4A" w14:textId="77777777" w:rsidR="00E6071D" w:rsidRPr="002144EB" w:rsidRDefault="00E6071D" w:rsidP="00DA6F9D">
            <w:pPr>
              <w:ind w:firstLine="709"/>
              <w:rPr>
                <w:rFonts w:eastAsia="Calibri"/>
              </w:rPr>
            </w:pPr>
          </w:p>
        </w:tc>
        <w:tc>
          <w:tcPr>
            <w:tcW w:w="3544" w:type="dxa"/>
            <w:tcBorders>
              <w:top w:val="single" w:sz="4" w:space="0" w:color="auto"/>
              <w:left w:val="single" w:sz="4" w:space="0" w:color="auto"/>
              <w:bottom w:val="single" w:sz="4" w:space="0" w:color="auto"/>
              <w:right w:val="single" w:sz="4" w:space="0" w:color="auto"/>
            </w:tcBorders>
            <w:hideMark/>
          </w:tcPr>
          <w:p w14:paraId="60ECB366"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мальчики</w:t>
            </w:r>
          </w:p>
        </w:tc>
        <w:tc>
          <w:tcPr>
            <w:tcW w:w="3544" w:type="dxa"/>
            <w:tcBorders>
              <w:top w:val="single" w:sz="4" w:space="0" w:color="auto"/>
              <w:left w:val="single" w:sz="4" w:space="0" w:color="auto"/>
              <w:bottom w:val="single" w:sz="4" w:space="0" w:color="auto"/>
              <w:right w:val="single" w:sz="4" w:space="0" w:color="auto"/>
            </w:tcBorders>
            <w:hideMark/>
          </w:tcPr>
          <w:p w14:paraId="73AB2EC3"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девочки</w:t>
            </w:r>
          </w:p>
        </w:tc>
      </w:tr>
      <w:tr w:rsidR="00E6071D" w:rsidRPr="002144EB" w14:paraId="297F3735" w14:textId="77777777" w:rsidTr="00DA6F9D">
        <w:trPr>
          <w:gridAfter w:val="1"/>
          <w:wAfter w:w="15" w:type="dxa"/>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FE265A5"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Быстрота</w:t>
            </w:r>
          </w:p>
        </w:tc>
        <w:tc>
          <w:tcPr>
            <w:tcW w:w="3544" w:type="dxa"/>
            <w:tcBorders>
              <w:top w:val="single" w:sz="4" w:space="0" w:color="auto"/>
              <w:left w:val="single" w:sz="4" w:space="0" w:color="auto"/>
              <w:bottom w:val="single" w:sz="4" w:space="0" w:color="auto"/>
              <w:right w:val="single" w:sz="4" w:space="0" w:color="auto"/>
            </w:tcBorders>
            <w:hideMark/>
          </w:tcPr>
          <w:p w14:paraId="6B62321F"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Бег 30 м (не более 5,1 с)</w:t>
            </w:r>
          </w:p>
        </w:tc>
        <w:tc>
          <w:tcPr>
            <w:tcW w:w="3544" w:type="dxa"/>
            <w:tcBorders>
              <w:top w:val="single" w:sz="4" w:space="0" w:color="auto"/>
              <w:left w:val="single" w:sz="4" w:space="0" w:color="auto"/>
              <w:bottom w:val="single" w:sz="4" w:space="0" w:color="auto"/>
              <w:right w:val="single" w:sz="4" w:space="0" w:color="auto"/>
            </w:tcBorders>
            <w:hideMark/>
          </w:tcPr>
          <w:p w14:paraId="3129BE88"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Бег 30 м (не более 5,7 с)</w:t>
            </w:r>
          </w:p>
        </w:tc>
      </w:tr>
      <w:tr w:rsidR="00E6071D" w:rsidRPr="002144EB" w14:paraId="6BA830AF" w14:textId="77777777" w:rsidTr="00DA6F9D">
        <w:trPr>
          <w:gridAfter w:val="1"/>
          <w:wAfter w:w="15" w:type="dxa"/>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75B0E4" w14:textId="77777777" w:rsidR="00E6071D" w:rsidRPr="002144EB" w:rsidRDefault="00E6071D" w:rsidP="00DA6F9D">
            <w:pPr>
              <w:ind w:firstLine="709"/>
              <w:rPr>
                <w:rFonts w:eastAsia="Calibri"/>
              </w:rPr>
            </w:pPr>
          </w:p>
        </w:tc>
        <w:tc>
          <w:tcPr>
            <w:tcW w:w="3544" w:type="dxa"/>
            <w:tcBorders>
              <w:top w:val="single" w:sz="4" w:space="0" w:color="auto"/>
              <w:left w:val="single" w:sz="4" w:space="0" w:color="auto"/>
              <w:bottom w:val="single" w:sz="4" w:space="0" w:color="auto"/>
              <w:right w:val="single" w:sz="4" w:space="0" w:color="auto"/>
            </w:tcBorders>
            <w:hideMark/>
          </w:tcPr>
          <w:p w14:paraId="0E0FDCFE"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Челночный бег 5 x 6 м (не более 11,0 с)</w:t>
            </w:r>
          </w:p>
        </w:tc>
        <w:tc>
          <w:tcPr>
            <w:tcW w:w="3544" w:type="dxa"/>
            <w:tcBorders>
              <w:top w:val="single" w:sz="4" w:space="0" w:color="auto"/>
              <w:left w:val="single" w:sz="4" w:space="0" w:color="auto"/>
              <w:bottom w:val="single" w:sz="4" w:space="0" w:color="auto"/>
              <w:right w:val="single" w:sz="4" w:space="0" w:color="auto"/>
            </w:tcBorders>
            <w:hideMark/>
          </w:tcPr>
          <w:p w14:paraId="119DBEAA"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Челночный бег 5 x 6 м (не более 11,5 с)</w:t>
            </w:r>
          </w:p>
        </w:tc>
      </w:tr>
      <w:tr w:rsidR="00E6071D" w:rsidRPr="002144EB" w14:paraId="7566AC22" w14:textId="77777777" w:rsidTr="00DA6F9D">
        <w:trPr>
          <w:gridAfter w:val="1"/>
          <w:wAfter w:w="15" w:type="dxa"/>
        </w:trPr>
        <w:tc>
          <w:tcPr>
            <w:tcW w:w="1985" w:type="dxa"/>
            <w:tcBorders>
              <w:top w:val="single" w:sz="4" w:space="0" w:color="auto"/>
              <w:left w:val="single" w:sz="4" w:space="0" w:color="auto"/>
              <w:bottom w:val="single" w:sz="4" w:space="0" w:color="auto"/>
              <w:right w:val="single" w:sz="4" w:space="0" w:color="auto"/>
            </w:tcBorders>
            <w:hideMark/>
          </w:tcPr>
          <w:p w14:paraId="2E609ADE"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Сила</w:t>
            </w:r>
          </w:p>
        </w:tc>
        <w:tc>
          <w:tcPr>
            <w:tcW w:w="3544" w:type="dxa"/>
            <w:tcBorders>
              <w:top w:val="single" w:sz="4" w:space="0" w:color="auto"/>
              <w:left w:val="single" w:sz="4" w:space="0" w:color="auto"/>
              <w:bottom w:val="single" w:sz="4" w:space="0" w:color="auto"/>
              <w:right w:val="single" w:sz="4" w:space="0" w:color="auto"/>
            </w:tcBorders>
            <w:hideMark/>
          </w:tcPr>
          <w:p w14:paraId="4B2202B3"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Бросок мяча весом 1 кг из-за головы двумя руками стоя (не менее 12,5 м)</w:t>
            </w:r>
          </w:p>
        </w:tc>
        <w:tc>
          <w:tcPr>
            <w:tcW w:w="3544" w:type="dxa"/>
            <w:tcBorders>
              <w:top w:val="single" w:sz="4" w:space="0" w:color="auto"/>
              <w:left w:val="single" w:sz="4" w:space="0" w:color="auto"/>
              <w:bottom w:val="single" w:sz="4" w:space="0" w:color="auto"/>
              <w:right w:val="single" w:sz="4" w:space="0" w:color="auto"/>
            </w:tcBorders>
            <w:hideMark/>
          </w:tcPr>
          <w:p w14:paraId="72CE74E0"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Бросок мяча весом 1 кг из-за головы двумя руками стоя (не менее 12 м)</w:t>
            </w:r>
          </w:p>
        </w:tc>
      </w:tr>
      <w:tr w:rsidR="00E6071D" w:rsidRPr="002144EB" w14:paraId="5728B212" w14:textId="77777777" w:rsidTr="00DA6F9D">
        <w:trPr>
          <w:gridAfter w:val="1"/>
          <w:wAfter w:w="15" w:type="dxa"/>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EE690CE"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hideMark/>
          </w:tcPr>
          <w:p w14:paraId="6E4E23CC" w14:textId="77777777" w:rsidR="00E6071D" w:rsidRPr="002144EB" w:rsidRDefault="00E6071D" w:rsidP="00DA6F9D">
            <w:pPr>
              <w:widowControl w:val="0"/>
              <w:autoSpaceDE w:val="0"/>
              <w:autoSpaceDN w:val="0"/>
              <w:adjustRightInd w:val="0"/>
              <w:ind w:hanging="69"/>
              <w:jc w:val="center"/>
              <w:rPr>
                <w:rFonts w:eastAsia="Calibri"/>
              </w:rPr>
            </w:pPr>
            <w:r w:rsidRPr="002144EB">
              <w:rPr>
                <w:rFonts w:eastAsia="Calibri"/>
              </w:rPr>
              <w:t>Прыжок в длину с места (не менее 210 см)</w:t>
            </w:r>
          </w:p>
        </w:tc>
        <w:tc>
          <w:tcPr>
            <w:tcW w:w="3544" w:type="dxa"/>
            <w:tcBorders>
              <w:top w:val="single" w:sz="4" w:space="0" w:color="auto"/>
              <w:left w:val="single" w:sz="4" w:space="0" w:color="auto"/>
              <w:bottom w:val="single" w:sz="4" w:space="0" w:color="auto"/>
              <w:right w:val="single" w:sz="4" w:space="0" w:color="auto"/>
            </w:tcBorders>
            <w:hideMark/>
          </w:tcPr>
          <w:p w14:paraId="46C037C7"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Прыжок в длину с места (не менее 190 см)</w:t>
            </w:r>
          </w:p>
        </w:tc>
      </w:tr>
      <w:tr w:rsidR="00E6071D" w:rsidRPr="002144EB" w14:paraId="5516911E" w14:textId="77777777" w:rsidTr="00DA6F9D">
        <w:trPr>
          <w:gridAfter w:val="1"/>
          <w:wAfter w:w="15" w:type="dxa"/>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F444224" w14:textId="77777777" w:rsidR="00E6071D" w:rsidRPr="002144EB" w:rsidRDefault="00E6071D" w:rsidP="00DA6F9D">
            <w:pPr>
              <w:ind w:firstLine="709"/>
              <w:rPr>
                <w:rFonts w:eastAsia="Calibri"/>
              </w:rPr>
            </w:pPr>
          </w:p>
        </w:tc>
        <w:tc>
          <w:tcPr>
            <w:tcW w:w="3544" w:type="dxa"/>
            <w:tcBorders>
              <w:top w:val="single" w:sz="4" w:space="0" w:color="auto"/>
              <w:left w:val="single" w:sz="4" w:space="0" w:color="auto"/>
              <w:bottom w:val="single" w:sz="4" w:space="0" w:color="auto"/>
              <w:right w:val="single" w:sz="4" w:space="0" w:color="auto"/>
            </w:tcBorders>
            <w:hideMark/>
          </w:tcPr>
          <w:p w14:paraId="08AA449C"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 xml:space="preserve">Прыжок вверх с места со взмахом руками </w:t>
            </w:r>
          </w:p>
          <w:p w14:paraId="0716CCDF"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(не менее 54 см)</w:t>
            </w:r>
          </w:p>
        </w:tc>
        <w:tc>
          <w:tcPr>
            <w:tcW w:w="3544" w:type="dxa"/>
            <w:tcBorders>
              <w:top w:val="single" w:sz="4" w:space="0" w:color="auto"/>
              <w:left w:val="single" w:sz="4" w:space="0" w:color="auto"/>
              <w:bottom w:val="single" w:sz="4" w:space="0" w:color="auto"/>
              <w:right w:val="single" w:sz="4" w:space="0" w:color="auto"/>
            </w:tcBorders>
            <w:hideMark/>
          </w:tcPr>
          <w:p w14:paraId="10BE4355"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 xml:space="preserve">Прыжок вверх с места со взмахом руками </w:t>
            </w:r>
          </w:p>
          <w:p w14:paraId="6E29CFD2" w14:textId="77777777" w:rsidR="00E6071D" w:rsidRPr="002144EB" w:rsidRDefault="00E6071D" w:rsidP="00DA6F9D">
            <w:pPr>
              <w:widowControl w:val="0"/>
              <w:autoSpaceDE w:val="0"/>
              <w:autoSpaceDN w:val="0"/>
              <w:adjustRightInd w:val="0"/>
              <w:jc w:val="center"/>
              <w:rPr>
                <w:rFonts w:eastAsia="Calibri"/>
              </w:rPr>
            </w:pPr>
            <w:r w:rsidRPr="002144EB">
              <w:rPr>
                <w:rFonts w:eastAsia="Calibri"/>
              </w:rPr>
              <w:t>(не менее 46 см)</w:t>
            </w:r>
          </w:p>
        </w:tc>
      </w:tr>
    </w:tbl>
    <w:p w14:paraId="5DCA000B" w14:textId="77777777" w:rsidR="00E6071D" w:rsidRPr="002144EB" w:rsidRDefault="00E6071D" w:rsidP="00E6071D">
      <w:pPr>
        <w:widowControl w:val="0"/>
        <w:tabs>
          <w:tab w:val="left" w:pos="9781"/>
          <w:tab w:val="left" w:pos="10040"/>
        </w:tabs>
        <w:overflowPunct w:val="0"/>
        <w:autoSpaceDE w:val="0"/>
        <w:autoSpaceDN w:val="0"/>
        <w:adjustRightInd w:val="0"/>
        <w:ind w:right="-25" w:firstLine="709"/>
        <w:jc w:val="both"/>
        <w:rPr>
          <w:rFonts w:eastAsia="Calibri"/>
        </w:rPr>
      </w:pPr>
      <w:r w:rsidRPr="002144EB">
        <w:rPr>
          <w:rFonts w:eastAsia="Calibri"/>
        </w:rPr>
        <w:t>Результаты контрольных испытаний и тестов фиксируются в личной карте спортсмена. Спортсмен, зачисленный на какой-либо этап спортивной подготовки и выполняющий минимальные требования республиканского стандарта спортивной подготовки, в случае успешного осуществления подготовки не может быть отчислен по возрастному критерию до окончания текущего этапа спортивной подготовки.</w:t>
      </w:r>
    </w:p>
    <w:p w14:paraId="29707F2A" w14:textId="77777777" w:rsidR="00E6071D" w:rsidRPr="002144EB" w:rsidRDefault="00E6071D" w:rsidP="00E6071D">
      <w:pPr>
        <w:widowControl w:val="0"/>
        <w:autoSpaceDE w:val="0"/>
        <w:autoSpaceDN w:val="0"/>
        <w:adjustRightInd w:val="0"/>
        <w:ind w:firstLine="709"/>
        <w:rPr>
          <w:rFonts w:eastAsia="Calibri"/>
        </w:rPr>
      </w:pPr>
      <w:r w:rsidRPr="002144EB">
        <w:rPr>
          <w:rFonts w:eastAsia="Calibri"/>
          <w:b/>
          <w:bCs/>
        </w:rPr>
        <w:t>Специальные требования</w:t>
      </w:r>
    </w:p>
    <w:p w14:paraId="5BCB2794" w14:textId="77777777" w:rsidR="00E6071D" w:rsidRPr="002144EB" w:rsidRDefault="00E6071D" w:rsidP="00E6071D">
      <w:pPr>
        <w:widowControl w:val="0"/>
        <w:tabs>
          <w:tab w:val="left" w:pos="9923"/>
        </w:tabs>
        <w:overflowPunct w:val="0"/>
        <w:autoSpaceDE w:val="0"/>
        <w:autoSpaceDN w:val="0"/>
        <w:adjustRightInd w:val="0"/>
        <w:ind w:right="17" w:firstLine="709"/>
        <w:jc w:val="both"/>
        <w:rPr>
          <w:rFonts w:eastAsia="Calibri"/>
        </w:rPr>
      </w:pPr>
      <w:r w:rsidRPr="002144EB">
        <w:rPr>
          <w:rFonts w:eastAsia="Calibri"/>
        </w:rPr>
        <w:t>1. Все виды контроля подготовленности спортсменов должны осуществляться, исходя из имеющихся условий аппаратно-приборного оснащения организации, учреждения, где спортсмены проходят спортивную подготовку, а также исходя из наличия штатного персонала, который обеспечивает функции контроля (оперативного, текущего, этапного), а также рабочее состояние приборов и оборудования.</w:t>
      </w:r>
    </w:p>
    <w:p w14:paraId="1BBA30E2" w14:textId="77777777" w:rsidR="00E6071D" w:rsidRPr="002144EB" w:rsidRDefault="00E6071D" w:rsidP="00E6071D">
      <w:pPr>
        <w:widowControl w:val="0"/>
        <w:overflowPunct w:val="0"/>
        <w:autoSpaceDE w:val="0"/>
        <w:autoSpaceDN w:val="0"/>
        <w:adjustRightInd w:val="0"/>
        <w:ind w:right="20" w:firstLine="709"/>
        <w:jc w:val="both"/>
        <w:rPr>
          <w:rFonts w:eastAsia="Calibri"/>
        </w:rPr>
      </w:pPr>
      <w:r w:rsidRPr="002144EB">
        <w:rPr>
          <w:rFonts w:eastAsia="Calibri"/>
        </w:rPr>
        <w:t>2. Спортсмены, осуществляющие подготовку, обязаны проходить медицинский осмотр перед поступлением (и переводом) в секцию, а также обязательные медицинские осмотры (не реже 1 раза в год).</w:t>
      </w:r>
    </w:p>
    <w:p w14:paraId="50F218F4" w14:textId="77777777" w:rsidR="00E6071D" w:rsidRPr="002144EB" w:rsidRDefault="00E6071D" w:rsidP="00E6071D">
      <w:pPr>
        <w:widowControl w:val="0"/>
        <w:autoSpaceDE w:val="0"/>
        <w:autoSpaceDN w:val="0"/>
        <w:adjustRightInd w:val="0"/>
        <w:ind w:firstLine="709"/>
        <w:rPr>
          <w:rFonts w:eastAsia="Calibri"/>
          <w:b/>
          <w:bCs/>
        </w:rPr>
      </w:pPr>
      <w:r w:rsidRPr="002144EB">
        <w:rPr>
          <w:rFonts w:eastAsia="Calibri"/>
          <w:b/>
          <w:bCs/>
        </w:rPr>
        <w:t>Режим учебно-тренировочных занятий.</w:t>
      </w:r>
    </w:p>
    <w:p w14:paraId="72B43416" w14:textId="77777777" w:rsidR="00E6071D" w:rsidRPr="002144EB" w:rsidRDefault="00E6071D" w:rsidP="00E6071D">
      <w:pPr>
        <w:suppressAutoHyphens/>
        <w:ind w:firstLine="709"/>
        <w:jc w:val="both"/>
        <w:rPr>
          <w:rFonts w:eastAsia="Calibri"/>
        </w:rPr>
      </w:pPr>
      <w:r w:rsidRPr="002144EB">
        <w:rPr>
          <w:rFonts w:eastAsia="Calibri"/>
        </w:rPr>
        <w:t xml:space="preserve">Режим учебно-тренировочной работы, является максимальным и установлен в зависимости от периода и задач подготовки. Общий годовой объем учебно-тренировочной работы, предусмотренный режимами работы, начиная с этапа подготовки, может быть сокращен не более чем на 25 %. </w:t>
      </w:r>
    </w:p>
    <w:p w14:paraId="063F1BF8" w14:textId="77777777" w:rsidR="00E6071D" w:rsidRPr="002144EB" w:rsidRDefault="00E6071D" w:rsidP="00E6071D">
      <w:pPr>
        <w:suppressAutoHyphens/>
        <w:ind w:firstLine="709"/>
        <w:jc w:val="both"/>
        <w:rPr>
          <w:rFonts w:eastAsia="Calibri"/>
        </w:rPr>
      </w:pPr>
      <w:r w:rsidRPr="002144EB">
        <w:rPr>
          <w:rFonts w:eastAsia="Calibri"/>
        </w:rPr>
        <w:t xml:space="preserve">Необходимо отметить тесную связь в планировании учебного материала по всем возрастным группам, т.е. материал последующий возрастной группы должен основываться на предыдущем материале и дополнять его, раскрывая дальнейшие задачи обучения и совершенствования. </w:t>
      </w:r>
    </w:p>
    <w:p w14:paraId="3E20A2D4" w14:textId="77777777" w:rsidR="00E6071D" w:rsidRPr="002144EB" w:rsidRDefault="00E6071D" w:rsidP="00E6071D">
      <w:pPr>
        <w:ind w:firstLine="709"/>
        <w:jc w:val="center"/>
        <w:rPr>
          <w:b/>
        </w:rPr>
      </w:pPr>
    </w:p>
    <w:p w14:paraId="7B37F017" w14:textId="77777777" w:rsidR="00E6071D" w:rsidRPr="002144EB" w:rsidRDefault="00E6071D" w:rsidP="00E6071D">
      <w:pPr>
        <w:ind w:firstLine="709"/>
        <w:jc w:val="center"/>
        <w:rPr>
          <w:b/>
        </w:rPr>
      </w:pPr>
      <w:r w:rsidRPr="002144EB">
        <w:rPr>
          <w:b/>
        </w:rPr>
        <w:t>Материально-техническое обеспечение</w:t>
      </w:r>
    </w:p>
    <w:p w14:paraId="2C0291ED" w14:textId="77777777" w:rsidR="00E6071D" w:rsidRPr="002144EB" w:rsidRDefault="00E6071D" w:rsidP="00E6071D">
      <w:pPr>
        <w:ind w:firstLine="709"/>
        <w:jc w:val="both"/>
      </w:pPr>
      <w:r w:rsidRPr="002144EB">
        <w:t xml:space="preserve">Для проведения тренировочного процесса и решения задач по подготовке основными требованиями к материально-технической базе и инфраструктуре организации являются наличие: </w:t>
      </w:r>
    </w:p>
    <w:p w14:paraId="79A4F667" w14:textId="77777777" w:rsidR="00E6071D" w:rsidRPr="002144EB" w:rsidRDefault="00E6071D" w:rsidP="00E6071D">
      <w:pPr>
        <w:suppressAutoHyphens/>
        <w:ind w:firstLine="709"/>
        <w:jc w:val="both"/>
      </w:pPr>
      <w:r w:rsidRPr="002144EB">
        <w:t>- игрового зала;</w:t>
      </w:r>
    </w:p>
    <w:p w14:paraId="488DCE4B" w14:textId="77777777" w:rsidR="00E6071D" w:rsidRPr="002144EB" w:rsidRDefault="00E6071D" w:rsidP="00E6071D">
      <w:pPr>
        <w:suppressAutoHyphens/>
        <w:ind w:firstLine="709"/>
        <w:jc w:val="both"/>
      </w:pPr>
      <w:r w:rsidRPr="002144EB">
        <w:t>- раздевалок;</w:t>
      </w:r>
    </w:p>
    <w:p w14:paraId="032FFD46" w14:textId="77777777" w:rsidR="00E6071D" w:rsidRPr="002144EB" w:rsidRDefault="00E6071D" w:rsidP="00E6071D">
      <w:pPr>
        <w:suppressAutoHyphens/>
        <w:ind w:firstLine="709"/>
        <w:jc w:val="both"/>
      </w:pPr>
      <w:r w:rsidRPr="002144EB">
        <w:t>- оборудования и спортивного инвентаря (волейбольная сетка, мячи, скакалки, спортивные маты, брус гимнастический);</w:t>
      </w:r>
    </w:p>
    <w:p w14:paraId="63141ABA" w14:textId="77777777" w:rsidR="00E6071D" w:rsidRPr="002144EB" w:rsidRDefault="00E6071D" w:rsidP="00E6071D">
      <w:pPr>
        <w:suppressAutoHyphens/>
        <w:ind w:firstLine="709"/>
        <w:jc w:val="both"/>
      </w:pPr>
      <w:r w:rsidRPr="002144EB">
        <w:t>- спортивной формы.</w:t>
      </w:r>
    </w:p>
    <w:p w14:paraId="18EB3930" w14:textId="77777777" w:rsidR="00E6071D" w:rsidRPr="002144EB" w:rsidRDefault="00E6071D">
      <w:pPr>
        <w:spacing w:after="160" w:line="288" w:lineRule="auto"/>
        <w:ind w:left="2160"/>
        <w:rPr>
          <w:rFonts w:eastAsia="Calibri"/>
          <w:b/>
        </w:rPr>
      </w:pPr>
      <w:r w:rsidRPr="002144EB">
        <w:rPr>
          <w:rFonts w:eastAsia="Calibri"/>
          <w:b/>
        </w:rPr>
        <w:br w:type="page"/>
      </w:r>
    </w:p>
    <w:p w14:paraId="402497E2" w14:textId="4B45720B" w:rsidR="00E6071D" w:rsidRPr="002144EB" w:rsidRDefault="00E6071D" w:rsidP="00E6071D">
      <w:pPr>
        <w:suppressAutoHyphens/>
        <w:ind w:firstLine="709"/>
        <w:jc w:val="center"/>
        <w:rPr>
          <w:rFonts w:eastAsia="Calibri"/>
          <w:b/>
        </w:rPr>
      </w:pPr>
      <w:r w:rsidRPr="002144EB">
        <w:rPr>
          <w:rFonts w:eastAsia="Calibri"/>
          <w:b/>
        </w:rPr>
        <w:lastRenderedPageBreak/>
        <w:t>СПИСОК ЛИТЕРАТУРЫ</w:t>
      </w:r>
    </w:p>
    <w:p w14:paraId="4234E650" w14:textId="77777777" w:rsidR="00E6071D" w:rsidRPr="002144EB" w:rsidRDefault="00E6071D" w:rsidP="00E6071D">
      <w:pPr>
        <w:suppressAutoHyphens/>
        <w:ind w:firstLine="709"/>
        <w:jc w:val="center"/>
        <w:rPr>
          <w:rFonts w:eastAsia="Calibri"/>
          <w:b/>
        </w:rPr>
      </w:pPr>
    </w:p>
    <w:p w14:paraId="56E38FF1" w14:textId="77777777" w:rsidR="00E6071D" w:rsidRPr="002144EB" w:rsidRDefault="00E6071D" w:rsidP="00E6071D">
      <w:pPr>
        <w:shd w:val="clear" w:color="auto" w:fill="FFFFFF"/>
        <w:ind w:firstLine="709"/>
        <w:jc w:val="both"/>
        <w:rPr>
          <w:color w:val="000000"/>
        </w:rPr>
      </w:pPr>
      <w:r w:rsidRPr="002144EB">
        <w:rPr>
          <w:color w:val="000000"/>
        </w:rPr>
        <w:t>1. Волейбол / Под ред. М. Фидлер. - М.: Физкультура и спорт, 1972. – 204 с.</w:t>
      </w:r>
    </w:p>
    <w:p w14:paraId="7315FE65" w14:textId="77777777" w:rsidR="00E6071D" w:rsidRPr="002144EB" w:rsidRDefault="00E6071D" w:rsidP="00E6071D">
      <w:pPr>
        <w:shd w:val="clear" w:color="auto" w:fill="FFFFFF"/>
        <w:ind w:firstLine="709"/>
        <w:jc w:val="both"/>
        <w:rPr>
          <w:color w:val="000000"/>
        </w:rPr>
      </w:pPr>
      <w:r w:rsidRPr="002144EB">
        <w:rPr>
          <w:color w:val="000000"/>
        </w:rPr>
        <w:t>2. Донской Д. Движения спортсмена: очерки по биомеханике спорта. - М.: Физкультура и спорт, 1965. - 197 с.</w:t>
      </w:r>
    </w:p>
    <w:p w14:paraId="2DCD4D79" w14:textId="77777777" w:rsidR="00E6071D" w:rsidRPr="002144EB" w:rsidRDefault="00E6071D" w:rsidP="00E6071D">
      <w:pPr>
        <w:shd w:val="clear" w:color="auto" w:fill="FFFFFF"/>
        <w:ind w:firstLine="709"/>
        <w:jc w:val="both"/>
        <w:rPr>
          <w:color w:val="000000"/>
        </w:rPr>
      </w:pPr>
      <w:r w:rsidRPr="002144EB">
        <w:rPr>
          <w:color w:val="000000"/>
        </w:rPr>
        <w:t>3. Железняк Ю.Д. 120 уроков по волейболу. - М: Физкультура и спорт, 1965. - 178 с.</w:t>
      </w:r>
    </w:p>
    <w:p w14:paraId="3821DA46" w14:textId="77777777" w:rsidR="00E6071D" w:rsidRPr="002144EB" w:rsidRDefault="00E6071D" w:rsidP="00E6071D">
      <w:pPr>
        <w:shd w:val="clear" w:color="auto" w:fill="FFFFFF"/>
        <w:ind w:firstLine="709"/>
        <w:jc w:val="both"/>
        <w:rPr>
          <w:color w:val="000000"/>
        </w:rPr>
      </w:pPr>
      <w:r w:rsidRPr="002144EB">
        <w:rPr>
          <w:color w:val="000000"/>
        </w:rPr>
        <w:t>4. Железняк Ю.Д. К мастерству в волейболе. - М.: Физкультура и спорт, 1998. - 156 с.</w:t>
      </w:r>
    </w:p>
    <w:p w14:paraId="05BF7591" w14:textId="77777777" w:rsidR="00E6071D" w:rsidRPr="002144EB" w:rsidRDefault="00E6071D" w:rsidP="00E6071D">
      <w:pPr>
        <w:shd w:val="clear" w:color="auto" w:fill="FFFFFF"/>
        <w:ind w:firstLine="709"/>
        <w:jc w:val="both"/>
        <w:rPr>
          <w:color w:val="000000"/>
        </w:rPr>
      </w:pPr>
      <w:r w:rsidRPr="002144EB">
        <w:rPr>
          <w:color w:val="000000"/>
        </w:rPr>
        <w:t>5. Железняк Ю.Д. Формирование двигательных навыков у юных волейболистов. - М.: Физкультура и Спорт, 1972. - 202 с.</w:t>
      </w:r>
    </w:p>
    <w:p w14:paraId="1D0DEFC1" w14:textId="77777777" w:rsidR="00E6071D" w:rsidRPr="002144EB" w:rsidRDefault="00E6071D" w:rsidP="00E6071D">
      <w:pPr>
        <w:shd w:val="clear" w:color="auto" w:fill="FFFFFF"/>
        <w:ind w:firstLine="709"/>
        <w:jc w:val="both"/>
        <w:rPr>
          <w:color w:val="000000"/>
        </w:rPr>
      </w:pPr>
      <w:r w:rsidRPr="002144EB">
        <w:rPr>
          <w:color w:val="000000"/>
        </w:rPr>
        <w:t>6. Железняк Ю.Д., Ивпойлов А.А. Волейбол. - М.: Физкультура и спорт, 1991. - 186 с.</w:t>
      </w:r>
    </w:p>
    <w:p w14:paraId="3AB37BCE" w14:textId="77777777" w:rsidR="00E6071D" w:rsidRPr="002144EB" w:rsidRDefault="00E6071D" w:rsidP="00E6071D">
      <w:pPr>
        <w:shd w:val="clear" w:color="auto" w:fill="FFFFFF"/>
        <w:ind w:firstLine="709"/>
        <w:jc w:val="both"/>
        <w:rPr>
          <w:color w:val="000000"/>
        </w:rPr>
      </w:pPr>
      <w:r w:rsidRPr="002144EB">
        <w:rPr>
          <w:color w:val="000000"/>
        </w:rPr>
        <w:t>7. Костюков В.В. Дубовой А.Е. Опережающее обучение волейболу // Физическая культура в школе. - 1996. - № 1. - С. 35-40</w:t>
      </w:r>
    </w:p>
    <w:p w14:paraId="12A16CA0" w14:textId="77777777" w:rsidR="00E6071D" w:rsidRPr="002144EB" w:rsidRDefault="00E6071D" w:rsidP="00E6071D">
      <w:pPr>
        <w:shd w:val="clear" w:color="auto" w:fill="FFFFFF"/>
        <w:ind w:firstLine="709"/>
        <w:jc w:val="both"/>
        <w:rPr>
          <w:color w:val="000000"/>
        </w:rPr>
      </w:pPr>
      <w:r w:rsidRPr="002144EB">
        <w:rPr>
          <w:color w:val="000000"/>
        </w:rPr>
        <w:t>8. Спортивные игры /Под ред. П.А.Чумакова. - М.: Физкультура и спорт, 1966. - 407 с.</w:t>
      </w:r>
    </w:p>
    <w:p w14:paraId="55D0E0FC" w14:textId="77777777" w:rsidR="00E6071D" w:rsidRPr="002144EB" w:rsidRDefault="00E6071D" w:rsidP="00E6071D">
      <w:pPr>
        <w:shd w:val="clear" w:color="auto" w:fill="FFFFFF"/>
        <w:ind w:firstLine="709"/>
        <w:jc w:val="both"/>
        <w:rPr>
          <w:color w:val="000000"/>
        </w:rPr>
      </w:pPr>
      <w:r w:rsidRPr="002144EB">
        <w:rPr>
          <w:color w:val="000000"/>
        </w:rPr>
        <w:t>9. Матвеев Л. П. Теория и методика физического воспитания. М.: Физкультура и спорт, 2001 г.</w:t>
      </w:r>
    </w:p>
    <w:p w14:paraId="4953F97D" w14:textId="77777777" w:rsidR="00E6071D" w:rsidRPr="002144EB" w:rsidRDefault="00E6071D" w:rsidP="00E6071D">
      <w:pPr>
        <w:shd w:val="clear" w:color="auto" w:fill="FFFFFF"/>
        <w:ind w:firstLine="709"/>
        <w:jc w:val="both"/>
        <w:rPr>
          <w:color w:val="000000"/>
        </w:rPr>
      </w:pPr>
      <w:r w:rsidRPr="002144EB">
        <w:rPr>
          <w:color w:val="000000"/>
        </w:rPr>
        <w:t>10. С.К. Кириллов, М.И. Лис статья «Применение игр и игровых упражнений для овладения техникой игры в волейбол».</w:t>
      </w:r>
    </w:p>
    <w:p w14:paraId="3597175D" w14:textId="77777777" w:rsidR="00E6071D" w:rsidRPr="002144EB" w:rsidRDefault="00E6071D" w:rsidP="00E6071D">
      <w:pPr>
        <w:shd w:val="clear" w:color="auto" w:fill="FFFFFF"/>
        <w:ind w:firstLine="709"/>
        <w:jc w:val="both"/>
        <w:rPr>
          <w:color w:val="000000"/>
        </w:rPr>
      </w:pPr>
      <w:r w:rsidRPr="002144EB">
        <w:rPr>
          <w:color w:val="000000"/>
        </w:rPr>
        <w:t>11. И.А. Гуревич. 300 соревновательно - игровых заданий по физическому воспитанию. Практическое пособие. Минск. «Высшая школа» 1994г.</w:t>
      </w:r>
    </w:p>
    <w:p w14:paraId="0068144B" w14:textId="77777777" w:rsidR="00E6071D" w:rsidRPr="002144EB" w:rsidRDefault="00E6071D" w:rsidP="00E6071D">
      <w:pPr>
        <w:suppressAutoHyphens/>
        <w:jc w:val="both"/>
        <w:rPr>
          <w:rFonts w:eastAsia="Calibri"/>
          <w:b/>
        </w:rPr>
      </w:pPr>
      <w:r w:rsidRPr="002144EB">
        <w:rPr>
          <w:rFonts w:eastAsia="Calibri"/>
          <w:b/>
        </w:rPr>
        <w:t>Интернет ресурсы:</w:t>
      </w:r>
    </w:p>
    <w:p w14:paraId="33DF3BFE" w14:textId="77777777" w:rsidR="00E6071D" w:rsidRPr="002144EB" w:rsidRDefault="00E6071D" w:rsidP="00E6071D">
      <w:pPr>
        <w:pStyle w:val="ac"/>
        <w:numPr>
          <w:ilvl w:val="0"/>
          <w:numId w:val="33"/>
        </w:numPr>
        <w:suppressAutoHyphens/>
        <w:ind w:left="0" w:firstLine="709"/>
        <w:jc w:val="both"/>
        <w:rPr>
          <w:rFonts w:eastAsia="Calibri"/>
        </w:rPr>
      </w:pPr>
      <w:r w:rsidRPr="002144EB">
        <w:rPr>
          <w:rFonts w:eastAsia="Calibri"/>
        </w:rPr>
        <w:t xml:space="preserve">Методические пособия по волейболу. </w:t>
      </w:r>
      <w:r w:rsidRPr="002144EB">
        <w:rPr>
          <w:color w:val="000000"/>
        </w:rPr>
        <w:t>URL:</w:t>
      </w:r>
      <w:hyperlink r:id="rId9" w:history="1">
        <w:r w:rsidRPr="002144EB">
          <w:rPr>
            <w:rStyle w:val="af6"/>
            <w:rFonts w:eastAsia="Calibri"/>
          </w:rPr>
          <w:t>http://www.shkola-savina.ru/treneram/metodicheskaya-literatura.html</w:t>
        </w:r>
      </w:hyperlink>
      <w:r w:rsidRPr="002144EB">
        <w:rPr>
          <w:bCs/>
          <w:color w:val="000000"/>
          <w:bdr w:val="none" w:sz="0" w:space="0" w:color="auto" w:frame="1"/>
        </w:rPr>
        <w:t>(дата обращения: 08.12.2017).</w:t>
      </w:r>
    </w:p>
    <w:p w14:paraId="160D4257" w14:textId="77777777" w:rsidR="00E6071D" w:rsidRPr="002144EB" w:rsidRDefault="00E6071D" w:rsidP="00E6071D">
      <w:pPr>
        <w:pStyle w:val="ac"/>
        <w:numPr>
          <w:ilvl w:val="0"/>
          <w:numId w:val="33"/>
        </w:numPr>
        <w:suppressAutoHyphens/>
        <w:ind w:left="0" w:firstLine="709"/>
        <w:jc w:val="both"/>
        <w:rPr>
          <w:rFonts w:eastAsia="Calibri"/>
        </w:rPr>
      </w:pPr>
      <w:r w:rsidRPr="002144EB">
        <w:rPr>
          <w:color w:val="000000"/>
          <w:shd w:val="clear" w:color="auto" w:fill="FFFFFF"/>
        </w:rPr>
        <w:t>Волейбол: Учебник для высших учебных заведений физической культуры. Под редакцией Беляева А. В., Савина М.В., — М.: «Физкультура, образование, наука», 2000. — 368 с.</w:t>
      </w:r>
      <w:r w:rsidRPr="002144EB">
        <w:rPr>
          <w:color w:val="000000"/>
        </w:rPr>
        <w:t>URL:</w:t>
      </w:r>
      <w:hyperlink r:id="rId10" w:history="1">
        <w:r w:rsidRPr="002144EB">
          <w:rPr>
            <w:rStyle w:val="af6"/>
            <w:rFonts w:eastAsiaTheme="majorEastAsia"/>
            <w:shd w:val="clear" w:color="auto" w:fill="FFFFFF"/>
          </w:rPr>
          <w:t>https://infourok.ru/voleybol-belyaev-uchebnikdoc-3113814.html</w:t>
        </w:r>
      </w:hyperlink>
      <w:r w:rsidRPr="002144EB">
        <w:rPr>
          <w:color w:val="000000"/>
          <w:shd w:val="clear" w:color="auto" w:fill="FFFFFF"/>
        </w:rPr>
        <w:t xml:space="preserve"> (дата обращения: 08.12.2017).</w:t>
      </w:r>
    </w:p>
    <w:p w14:paraId="276AE7A5" w14:textId="77777777" w:rsidR="00E6071D" w:rsidRPr="002144EB" w:rsidRDefault="00E6071D" w:rsidP="00E6071D">
      <w:pPr>
        <w:suppressAutoHyphens/>
        <w:jc w:val="both"/>
        <w:rPr>
          <w:b/>
        </w:rPr>
      </w:pPr>
    </w:p>
    <w:p w14:paraId="15B6B4E9" w14:textId="12FDA335" w:rsidR="00E6071D" w:rsidRPr="002144EB" w:rsidRDefault="00E6071D" w:rsidP="00E6071D">
      <w:pPr>
        <w:suppressAutoHyphens/>
        <w:jc w:val="both"/>
        <w:rPr>
          <w:b/>
        </w:rPr>
      </w:pPr>
      <w:r w:rsidRPr="002144EB">
        <w:rPr>
          <w:b/>
        </w:rPr>
        <w:t xml:space="preserve">Литература для обучающихся: </w:t>
      </w:r>
    </w:p>
    <w:p w14:paraId="1D47160E" w14:textId="77777777" w:rsidR="00E6071D" w:rsidRPr="002144EB" w:rsidRDefault="00E6071D" w:rsidP="00E6071D">
      <w:pPr>
        <w:pStyle w:val="ac"/>
        <w:numPr>
          <w:ilvl w:val="0"/>
          <w:numId w:val="34"/>
        </w:numPr>
        <w:suppressAutoHyphens/>
        <w:ind w:left="0" w:firstLine="709"/>
        <w:jc w:val="both"/>
        <w:rPr>
          <w:rFonts w:eastAsia="Calibri"/>
        </w:rPr>
      </w:pPr>
      <w:r w:rsidRPr="002144EB">
        <w:t xml:space="preserve">Ивойлов А.В. Волейбол для всех / А.В. Ивойлов. – Москва: Физкультура и спорт, 1987. – 32 с. </w:t>
      </w:r>
    </w:p>
    <w:p w14:paraId="4B25CE88" w14:textId="77777777" w:rsidR="00E6071D" w:rsidRPr="002144EB" w:rsidRDefault="00E6071D" w:rsidP="00E6071D">
      <w:pPr>
        <w:pStyle w:val="ac"/>
        <w:numPr>
          <w:ilvl w:val="0"/>
          <w:numId w:val="34"/>
        </w:numPr>
        <w:suppressAutoHyphens/>
        <w:ind w:left="0" w:firstLine="709"/>
        <w:jc w:val="both"/>
        <w:rPr>
          <w:rFonts w:eastAsia="Calibri"/>
        </w:rPr>
      </w:pPr>
      <w:r w:rsidRPr="002144EB">
        <w:t xml:space="preserve">Фурманов А.Г. Играй в мини-волейбол / А.Г. Фурманов. – Москва: Советский спорт, 1989. – 49 с. </w:t>
      </w:r>
    </w:p>
    <w:p w14:paraId="04712122" w14:textId="77777777" w:rsidR="00E6071D" w:rsidRPr="002144EB" w:rsidRDefault="00E6071D" w:rsidP="00E6071D">
      <w:pPr>
        <w:pStyle w:val="ac"/>
        <w:numPr>
          <w:ilvl w:val="0"/>
          <w:numId w:val="34"/>
        </w:numPr>
        <w:suppressAutoHyphens/>
        <w:ind w:left="0" w:firstLine="709"/>
        <w:jc w:val="both"/>
        <w:rPr>
          <w:rFonts w:eastAsia="Calibri"/>
        </w:rPr>
      </w:pPr>
      <w:r w:rsidRPr="002144EB">
        <w:t xml:space="preserve">Железняк Ю.Д. К мастерству в волейболе/ Ю.Д. Железняк. – Москва: Физкультура и спорт, 1978. – 228 с. </w:t>
      </w:r>
    </w:p>
    <w:p w14:paraId="0310D425" w14:textId="77777777" w:rsidR="00E6071D" w:rsidRPr="002144EB" w:rsidRDefault="00E6071D" w:rsidP="00E6071D">
      <w:pPr>
        <w:pStyle w:val="ac"/>
        <w:numPr>
          <w:ilvl w:val="0"/>
          <w:numId w:val="34"/>
        </w:numPr>
        <w:suppressAutoHyphens/>
        <w:ind w:left="0" w:firstLine="709"/>
        <w:jc w:val="both"/>
        <w:rPr>
          <w:rFonts w:eastAsia="Calibri"/>
        </w:rPr>
      </w:pPr>
      <w:r w:rsidRPr="002144EB">
        <w:t xml:space="preserve">Клещёв Ю.Н. Юный волейболист / Ю.Н. Клещев, А.Г. Фурманов. – Москва: Физкультура и спорт, 1989. – 231 с. </w:t>
      </w:r>
    </w:p>
    <w:p w14:paraId="37A74B29" w14:textId="77777777" w:rsidR="00E6071D" w:rsidRPr="002144EB" w:rsidRDefault="00E6071D" w:rsidP="00E6071D">
      <w:pPr>
        <w:pStyle w:val="ac"/>
        <w:numPr>
          <w:ilvl w:val="0"/>
          <w:numId w:val="34"/>
        </w:numPr>
        <w:suppressAutoHyphens/>
        <w:ind w:left="0" w:firstLine="709"/>
        <w:jc w:val="both"/>
        <w:rPr>
          <w:rFonts w:eastAsia="Calibri"/>
        </w:rPr>
      </w:pPr>
      <w:r w:rsidRPr="002144EB">
        <w:t>Эйнгорн А.Н. 500 упражнений для волейболистов / А.Н. Эйнгорн. – Москва: Физкультура и спорт, 1959. – 206с.</w:t>
      </w:r>
    </w:p>
    <w:p w14:paraId="27FB34D2" w14:textId="77777777" w:rsidR="00E6071D" w:rsidRPr="002144EB" w:rsidRDefault="00E6071D" w:rsidP="00E6071D">
      <w:pPr>
        <w:suppressAutoHyphens/>
        <w:ind w:firstLine="709"/>
        <w:jc w:val="right"/>
        <w:rPr>
          <w:rFonts w:eastAsia="Calibri"/>
        </w:rPr>
      </w:pPr>
    </w:p>
    <w:p w14:paraId="6B262D5C" w14:textId="77777777" w:rsidR="00E6071D" w:rsidRPr="002144EB" w:rsidRDefault="00E6071D" w:rsidP="00E6071D">
      <w:pPr>
        <w:suppressAutoHyphens/>
        <w:ind w:firstLine="709"/>
        <w:jc w:val="right"/>
        <w:rPr>
          <w:rFonts w:eastAsia="Calibri"/>
        </w:rPr>
        <w:sectPr w:rsidR="00E6071D" w:rsidRPr="002144EB" w:rsidSect="00A0650B">
          <w:footerReference w:type="default" r:id="rId11"/>
          <w:pgSz w:w="11906" w:h="16838"/>
          <w:pgMar w:top="851" w:right="707" w:bottom="567" w:left="1418" w:header="709" w:footer="709" w:gutter="0"/>
          <w:cols w:space="708"/>
          <w:titlePg/>
          <w:docGrid w:linePitch="360"/>
        </w:sectPr>
      </w:pPr>
    </w:p>
    <w:p w14:paraId="32A710CB" w14:textId="77777777" w:rsidR="00E6071D" w:rsidRPr="002144EB" w:rsidRDefault="00E6071D" w:rsidP="00E6071D">
      <w:pPr>
        <w:suppressAutoHyphens/>
        <w:ind w:firstLine="709"/>
        <w:jc w:val="right"/>
        <w:rPr>
          <w:rFonts w:eastAsia="Calibri"/>
        </w:rPr>
      </w:pPr>
      <w:r w:rsidRPr="002144EB">
        <w:rPr>
          <w:rFonts w:eastAsia="Calibri"/>
        </w:rPr>
        <w:lastRenderedPageBreak/>
        <w:t>Приложение 1</w:t>
      </w:r>
    </w:p>
    <w:p w14:paraId="4E3C04A7" w14:textId="77777777" w:rsidR="00E6071D" w:rsidRPr="002144EB" w:rsidRDefault="00E6071D" w:rsidP="00E6071D">
      <w:pPr>
        <w:suppressAutoHyphens/>
        <w:jc w:val="center"/>
        <w:rPr>
          <w:rFonts w:eastAsia="Calibri"/>
          <w:b/>
        </w:rPr>
      </w:pPr>
      <w:r w:rsidRPr="002144EB">
        <w:rPr>
          <w:rFonts w:eastAsia="Calibri"/>
          <w:b/>
        </w:rPr>
        <w:t>Используемые сокращения</w:t>
      </w:r>
    </w:p>
    <w:p w14:paraId="6F8B4A64" w14:textId="77777777" w:rsidR="00E6071D" w:rsidRPr="002144EB" w:rsidRDefault="00E6071D" w:rsidP="00E6071D">
      <w:pPr>
        <w:suppressAutoHyphens/>
        <w:rPr>
          <w:rFonts w:eastAsia="Calibri"/>
        </w:rPr>
      </w:pPr>
      <w:r w:rsidRPr="002144EB">
        <w:rPr>
          <w:rFonts w:eastAsia="Calibri"/>
        </w:rPr>
        <w:t xml:space="preserve">ОФП - общая физическая подготовка; </w:t>
      </w:r>
    </w:p>
    <w:p w14:paraId="4DB1C25B" w14:textId="77777777" w:rsidR="00E6071D" w:rsidRPr="002144EB" w:rsidRDefault="00E6071D" w:rsidP="00E6071D">
      <w:pPr>
        <w:suppressAutoHyphens/>
        <w:rPr>
          <w:rFonts w:eastAsia="Calibri"/>
          <w:b/>
        </w:rPr>
      </w:pPr>
      <w:r w:rsidRPr="002144EB">
        <w:rPr>
          <w:rFonts w:eastAsia="Calibri"/>
        </w:rPr>
        <w:t>ЭКН - экзамены и контрольные нормативы по ОФП;</w:t>
      </w:r>
    </w:p>
    <w:p w14:paraId="377A09C8" w14:textId="77777777" w:rsidR="00E6071D" w:rsidRPr="002144EB" w:rsidRDefault="00E6071D" w:rsidP="00E6071D">
      <w:pPr>
        <w:suppressAutoHyphens/>
        <w:rPr>
          <w:rFonts w:eastAsia="Calibri"/>
          <w:b/>
        </w:rPr>
      </w:pPr>
      <w:r w:rsidRPr="002144EB">
        <w:rPr>
          <w:rFonts w:eastAsia="Calibri"/>
        </w:rPr>
        <w:t>СФП - специальная физическая подготовка;</w:t>
      </w:r>
    </w:p>
    <w:p w14:paraId="5FD606A3" w14:textId="77777777" w:rsidR="00E6071D" w:rsidRPr="002144EB" w:rsidRDefault="00E6071D" w:rsidP="00E6071D">
      <w:pPr>
        <w:suppressAutoHyphens/>
        <w:rPr>
          <w:rFonts w:eastAsia="Calibri"/>
          <w:b/>
        </w:rPr>
      </w:pPr>
      <w:r w:rsidRPr="002144EB">
        <w:rPr>
          <w:rFonts w:eastAsia="Calibri"/>
        </w:rPr>
        <w:t>ЭКН - экзамены и контрольные нормативы по СФП;</w:t>
      </w:r>
    </w:p>
    <w:p w14:paraId="30C971E8" w14:textId="77777777" w:rsidR="00E6071D" w:rsidRPr="002144EB" w:rsidRDefault="00E6071D" w:rsidP="00E6071D">
      <w:pPr>
        <w:suppressAutoHyphens/>
        <w:rPr>
          <w:rFonts w:eastAsia="Calibri"/>
          <w:b/>
        </w:rPr>
      </w:pPr>
      <w:r w:rsidRPr="002144EB">
        <w:rPr>
          <w:rFonts w:eastAsia="Calibri"/>
        </w:rPr>
        <w:t>ТехП - техническая подготовка;</w:t>
      </w:r>
    </w:p>
    <w:p w14:paraId="3B23B131" w14:textId="77777777" w:rsidR="00E6071D" w:rsidRPr="002144EB" w:rsidRDefault="00E6071D" w:rsidP="00E6071D">
      <w:pPr>
        <w:suppressAutoHyphens/>
        <w:rPr>
          <w:rFonts w:eastAsia="Calibri"/>
          <w:b/>
        </w:rPr>
      </w:pPr>
      <w:r w:rsidRPr="002144EB">
        <w:rPr>
          <w:rFonts w:eastAsia="Calibri"/>
        </w:rPr>
        <w:t>ТакП - тактическая подготовка;</w:t>
      </w:r>
    </w:p>
    <w:p w14:paraId="63516B75" w14:textId="77777777" w:rsidR="00E6071D" w:rsidRPr="002144EB" w:rsidRDefault="00E6071D" w:rsidP="00E6071D">
      <w:pPr>
        <w:suppressAutoHyphens/>
        <w:rPr>
          <w:rFonts w:eastAsia="Calibri"/>
          <w:b/>
        </w:rPr>
      </w:pPr>
      <w:r w:rsidRPr="002144EB">
        <w:rPr>
          <w:rFonts w:eastAsia="Calibri"/>
        </w:rPr>
        <w:t>ТП - теоретическая подготовка;</w:t>
      </w:r>
    </w:p>
    <w:p w14:paraId="45944C5B" w14:textId="77777777" w:rsidR="00E6071D" w:rsidRPr="002144EB" w:rsidRDefault="00E6071D" w:rsidP="00E6071D">
      <w:pPr>
        <w:suppressAutoHyphens/>
        <w:rPr>
          <w:rFonts w:eastAsia="Calibri"/>
        </w:rPr>
      </w:pPr>
      <w:r w:rsidRPr="002144EB">
        <w:rPr>
          <w:rFonts w:eastAsia="Calibri"/>
        </w:rPr>
        <w:t>ПсП - психологическая подготовка;</w:t>
      </w:r>
    </w:p>
    <w:p w14:paraId="65422BA1" w14:textId="77777777" w:rsidR="00E6071D" w:rsidRPr="002144EB" w:rsidRDefault="00E6071D" w:rsidP="00E6071D">
      <w:pPr>
        <w:suppressAutoHyphens/>
        <w:rPr>
          <w:rFonts w:eastAsia="Calibri"/>
        </w:rPr>
      </w:pPr>
      <w:r w:rsidRPr="002144EB">
        <w:rPr>
          <w:rFonts w:eastAsia="Calibri"/>
        </w:rPr>
        <w:t>МВМ - медико-восстановительные мероприятия;</w:t>
      </w:r>
    </w:p>
    <w:p w14:paraId="3690A0E5" w14:textId="77777777" w:rsidR="00E6071D" w:rsidRPr="002144EB" w:rsidRDefault="00E6071D" w:rsidP="00E6071D">
      <w:pPr>
        <w:suppressAutoHyphens/>
        <w:rPr>
          <w:rFonts w:eastAsia="Calibri"/>
        </w:rPr>
      </w:pPr>
      <w:r w:rsidRPr="002144EB">
        <w:rPr>
          <w:rFonts w:eastAsia="Calibri"/>
        </w:rPr>
        <w:t>ИП - интегральная подготовка;</w:t>
      </w:r>
    </w:p>
    <w:p w14:paraId="65795020" w14:textId="77777777" w:rsidR="00E6071D" w:rsidRPr="002144EB" w:rsidRDefault="00E6071D" w:rsidP="00E6071D">
      <w:pPr>
        <w:suppressAutoHyphens/>
        <w:rPr>
          <w:rFonts w:eastAsia="Calibri"/>
        </w:rPr>
      </w:pPr>
      <w:r w:rsidRPr="002144EB">
        <w:rPr>
          <w:rFonts w:eastAsia="Calibri"/>
        </w:rPr>
        <w:t xml:space="preserve">УС - участие в соревнованиях (количество игр); </w:t>
      </w:r>
    </w:p>
    <w:p w14:paraId="7A03BAC8" w14:textId="77777777" w:rsidR="00E6071D" w:rsidRPr="002144EB" w:rsidRDefault="00E6071D" w:rsidP="00E6071D">
      <w:pPr>
        <w:suppressAutoHyphens/>
        <w:rPr>
          <w:rFonts w:eastAsia="Calibri"/>
          <w:b/>
        </w:rPr>
      </w:pPr>
      <w:r w:rsidRPr="002144EB">
        <w:rPr>
          <w:rFonts w:eastAsia="Calibri"/>
        </w:rPr>
        <w:t>ТСП - тренерская и судейская практика.</w:t>
      </w:r>
    </w:p>
    <w:p w14:paraId="53BFE804" w14:textId="77777777" w:rsidR="00C61C78" w:rsidRPr="002144EB" w:rsidRDefault="00C61C78" w:rsidP="00826299">
      <w:pPr>
        <w:tabs>
          <w:tab w:val="left" w:pos="1875"/>
        </w:tabs>
        <w:jc w:val="center"/>
        <w:rPr>
          <w:b/>
        </w:rPr>
      </w:pPr>
    </w:p>
    <w:p w14:paraId="336E84C8" w14:textId="77777777" w:rsidR="00E6071D" w:rsidRPr="002144EB" w:rsidRDefault="00E6071D" w:rsidP="00E6071D">
      <w:pPr>
        <w:jc w:val="right"/>
      </w:pPr>
      <w:r w:rsidRPr="002144EB">
        <w:t>Приложение 2</w:t>
      </w:r>
    </w:p>
    <w:p w14:paraId="31E8B51D" w14:textId="77777777" w:rsidR="00E6071D" w:rsidRPr="002144EB" w:rsidRDefault="00E6071D" w:rsidP="00E6071D">
      <w:pPr>
        <w:jc w:val="center"/>
        <w:rPr>
          <w:b/>
        </w:rPr>
      </w:pPr>
      <w:r w:rsidRPr="002144EB">
        <w:rPr>
          <w:b/>
        </w:rPr>
        <w:t>Методика приема-сдачи нормативных требований</w:t>
      </w:r>
    </w:p>
    <w:p w14:paraId="4778E5D0" w14:textId="77777777" w:rsidR="00E6071D" w:rsidRPr="002144EB" w:rsidRDefault="00E6071D" w:rsidP="00E6071D">
      <w:pPr>
        <w:ind w:firstLine="709"/>
        <w:jc w:val="both"/>
      </w:pPr>
      <w:r w:rsidRPr="002144EB">
        <w:rPr>
          <w:u w:val="single"/>
        </w:rPr>
        <w:t>Общефизическая подготовка.</w:t>
      </w:r>
    </w:p>
    <w:p w14:paraId="041532F5" w14:textId="77777777" w:rsidR="00E6071D" w:rsidRPr="002144EB" w:rsidRDefault="00E6071D" w:rsidP="00E6071D">
      <w:pPr>
        <w:ind w:firstLine="709"/>
        <w:jc w:val="both"/>
      </w:pPr>
      <w:r w:rsidRPr="002144EB">
        <w:rPr>
          <w:i/>
        </w:rPr>
        <w:t>Бег 30 м- 6х5 м.</w:t>
      </w:r>
      <w:r w:rsidRPr="002144EB">
        <w:t xml:space="preserve"> На расстоянии 5 м чертятся две линии – стартовая и контрольная. По зрительному сигналу обучающийся бежит, преодолевая 5 м шесть раз. При изменении движения в обратном направлении обе ноги испытуемого должны пересечь линию. </w:t>
      </w:r>
    </w:p>
    <w:p w14:paraId="3C50A50A" w14:textId="77777777" w:rsidR="00E6071D" w:rsidRPr="002144EB" w:rsidRDefault="00E6071D" w:rsidP="00E6071D">
      <w:pPr>
        <w:ind w:firstLine="709"/>
        <w:jc w:val="both"/>
      </w:pPr>
      <w:r w:rsidRPr="002144EB">
        <w:rPr>
          <w:i/>
        </w:rPr>
        <w:t>Прыжок в длину с места.</w:t>
      </w:r>
      <w:r w:rsidRPr="002144EB">
        <w:t xml:space="preserve"> Замер делается от контрольной линии до ближайшего к ней следа испытуемого при приземлении. Из трех попыток берется лучший результат. </w:t>
      </w:r>
    </w:p>
    <w:p w14:paraId="7CD847C5" w14:textId="77777777" w:rsidR="00E6071D" w:rsidRPr="002144EB" w:rsidRDefault="00E6071D" w:rsidP="00E6071D">
      <w:pPr>
        <w:ind w:firstLine="709"/>
        <w:jc w:val="both"/>
      </w:pPr>
      <w:r w:rsidRPr="002144EB">
        <w:rPr>
          <w:i/>
        </w:rPr>
        <w:t>Метание набивного мяча массой 1 кг из- за головы двумя руками</w:t>
      </w:r>
      <w:r w:rsidRPr="002144EB">
        <w:t xml:space="preserve">. Испытуемый стоит у линии, одна нога впереди, держа мяч двумя руками внизу перед собой. Поднимая мяч вверх замахом назад за голову, испытуемый производит бросок вперед. Дается 3 попытки, лучшая – засчитывается. </w:t>
      </w:r>
    </w:p>
    <w:p w14:paraId="10465A4A" w14:textId="77777777" w:rsidR="00E6071D" w:rsidRPr="002144EB" w:rsidRDefault="00E6071D" w:rsidP="00E6071D">
      <w:pPr>
        <w:ind w:firstLine="709"/>
        <w:jc w:val="both"/>
      </w:pPr>
      <w:r w:rsidRPr="002144EB">
        <w:rPr>
          <w:u w:val="single"/>
        </w:rPr>
        <w:t>Техническая подготовка.</w:t>
      </w:r>
    </w:p>
    <w:p w14:paraId="760276F6" w14:textId="77777777" w:rsidR="00E6071D" w:rsidRPr="002144EB" w:rsidRDefault="00E6071D" w:rsidP="00E6071D">
      <w:pPr>
        <w:ind w:firstLine="709"/>
        <w:jc w:val="both"/>
      </w:pPr>
      <w:r w:rsidRPr="002144EB">
        <w:rPr>
          <w:i/>
        </w:rPr>
        <w:t>Испытания на точность передачи.</w:t>
      </w:r>
      <w:r w:rsidRPr="002144EB">
        <w:t xml:space="preserve"> В испытаниях создаются условия, при которых можно получить количественные результаты: устанавливаются ограничители расстояния и высоты передачи – рейки, цветные ленты, обручи (гимнастические), наносятся линии. При передачах из зоны 3 в зоны 2 и 4 расстояние передачи 3 – 3,5 м, высота ограничивается 3 м, расстояние от сетки – не более 1,5 м. Каждый учащийся выполняет 5 попыток; учитывается количество передач, отвечающих требованиям в испытании, а также качество исполнения передачи (передачи с нарушением правил не засчитываются). </w:t>
      </w:r>
    </w:p>
    <w:p w14:paraId="579AB067" w14:textId="77777777" w:rsidR="00E6071D" w:rsidRPr="002144EB" w:rsidRDefault="00E6071D" w:rsidP="00E6071D">
      <w:pPr>
        <w:ind w:firstLine="709"/>
        <w:jc w:val="both"/>
      </w:pPr>
      <w:r w:rsidRPr="002144EB">
        <w:rPr>
          <w:i/>
        </w:rPr>
        <w:t>Испытания на точность передачи через сетку.</w:t>
      </w:r>
      <w:r w:rsidRPr="002144EB">
        <w:t xml:space="preserve"> На противоположной стороне площадки очерчивается зона, куда надо послать мяч: в зоне 4 – размером 2х 1 м, в зоне 1 и в зоне 6 – размером 3х 3м. Каждый учащийся выполняет 5 попыток в каждую зону, учитывается количественная и качественная сторона исполнения. </w:t>
      </w:r>
    </w:p>
    <w:p w14:paraId="646E5521" w14:textId="77777777" w:rsidR="00E6071D" w:rsidRPr="002144EB" w:rsidRDefault="00E6071D" w:rsidP="00E6071D">
      <w:pPr>
        <w:ind w:firstLine="709"/>
        <w:jc w:val="both"/>
      </w:pPr>
      <w:r w:rsidRPr="002144EB">
        <w:rPr>
          <w:i/>
        </w:rPr>
        <w:t>Испытания на технику подачи.</w:t>
      </w:r>
      <w:r w:rsidRPr="002144EB">
        <w:t xml:space="preserve"> Основные требования: при качественном техническом исполнении заданного способа подачи послать мяч в поле.5 попыток (первый год обучения). </w:t>
      </w:r>
    </w:p>
    <w:p w14:paraId="77C4BA89" w14:textId="77777777" w:rsidR="00E6071D" w:rsidRPr="002144EB" w:rsidRDefault="00E6071D" w:rsidP="00E6071D">
      <w:pPr>
        <w:ind w:firstLine="709"/>
        <w:jc w:val="both"/>
      </w:pPr>
      <w:r w:rsidRPr="002144EB">
        <w:rPr>
          <w:i/>
        </w:rPr>
        <w:t>Испытания на точность подач.</w:t>
      </w:r>
      <w:r w:rsidRPr="002144EB">
        <w:t xml:space="preserve"> Основные требования: при качественном техническом исполнении заданного способа подачи послать мяч в определенный участок площадки: правая (левая) половина площадки, зоны 4 – 5 (1 – 2), площадь у боковых линий в зонах 5 – 4 и 1 – 2 (размером 6х 2 м), в зоне 6 у лицевой линии размером 3х 3 м. Каждый учащийся исполняет 3 попытки(второй год обучения). </w:t>
      </w:r>
    </w:p>
    <w:p w14:paraId="51351B05" w14:textId="77777777" w:rsidR="00E6071D" w:rsidRPr="002144EB" w:rsidRDefault="00E6071D" w:rsidP="00E6071D">
      <w:pPr>
        <w:ind w:firstLine="709"/>
        <w:jc w:val="both"/>
        <w:sectPr w:rsidR="00E6071D" w:rsidRPr="002144EB" w:rsidSect="00DA6F9D">
          <w:pgSz w:w="11906" w:h="16838"/>
          <w:pgMar w:top="1134" w:right="850" w:bottom="1134" w:left="1418" w:header="708" w:footer="708" w:gutter="0"/>
          <w:cols w:space="708"/>
          <w:docGrid w:linePitch="360"/>
        </w:sectPr>
      </w:pPr>
      <w:r w:rsidRPr="002144EB">
        <w:rPr>
          <w:i/>
        </w:rPr>
        <w:t>Испытания на точность нападающего удара.</w:t>
      </w:r>
      <w:r w:rsidRPr="002144EB">
        <w:t xml:space="preserve"> Требования к этим испытаниям состоят в том, чтобы испытуемые качественно, в техническом отношении, смогли выполнить тот или иной способ нападающего удара в три зоны: 1, 6, 5 из зон 4, 2. По 3 попытки из каждой зоны.</w:t>
      </w:r>
    </w:p>
    <w:p w14:paraId="7D5A7564" w14:textId="77777777" w:rsidR="00E6071D" w:rsidRPr="002144EB" w:rsidRDefault="00E6071D" w:rsidP="00E6071D">
      <w:pPr>
        <w:shd w:val="clear" w:color="auto" w:fill="FFFFFF"/>
        <w:jc w:val="right"/>
        <w:rPr>
          <w:bCs/>
          <w:color w:val="000000"/>
        </w:rPr>
      </w:pPr>
      <w:r w:rsidRPr="002144EB">
        <w:rPr>
          <w:bCs/>
          <w:color w:val="000000"/>
        </w:rPr>
        <w:lastRenderedPageBreak/>
        <w:t>Приложение 3</w:t>
      </w:r>
    </w:p>
    <w:p w14:paraId="125670B9" w14:textId="77777777" w:rsidR="00E6071D" w:rsidRPr="002144EB" w:rsidRDefault="00E6071D" w:rsidP="00E6071D">
      <w:pPr>
        <w:shd w:val="clear" w:color="auto" w:fill="FFFFFF"/>
        <w:jc w:val="center"/>
        <w:rPr>
          <w:rFonts w:ascii="Arial" w:hAnsi="Arial" w:cs="Arial"/>
          <w:color w:val="000000"/>
        </w:rPr>
      </w:pPr>
      <w:r w:rsidRPr="002144EB">
        <w:rPr>
          <w:b/>
          <w:bCs/>
          <w:color w:val="000000"/>
        </w:rPr>
        <w:t>Контрольные нормативы</w:t>
      </w:r>
    </w:p>
    <w:p w14:paraId="75D4DD11" w14:textId="77777777" w:rsidR="00E6071D" w:rsidRPr="002144EB" w:rsidRDefault="00E6071D" w:rsidP="00E6071D">
      <w:pPr>
        <w:shd w:val="clear" w:color="auto" w:fill="FFFFFF"/>
        <w:rPr>
          <w:b/>
          <w:bCs/>
          <w:color w:val="000000"/>
        </w:rPr>
      </w:pPr>
    </w:p>
    <w:p w14:paraId="192F1232" w14:textId="20444341" w:rsidR="00E6071D" w:rsidRPr="002144EB" w:rsidRDefault="00E6071D" w:rsidP="00E6071D">
      <w:pPr>
        <w:shd w:val="clear" w:color="auto" w:fill="FFFFFF"/>
        <w:rPr>
          <w:rFonts w:ascii="Arial" w:hAnsi="Arial" w:cs="Arial"/>
          <w:color w:val="000000"/>
        </w:rPr>
      </w:pPr>
      <w:r w:rsidRPr="002144EB">
        <w:rPr>
          <w:b/>
          <w:bCs/>
          <w:color w:val="000000"/>
        </w:rPr>
        <w:t>По технической подготовке</w:t>
      </w:r>
    </w:p>
    <w:p w14:paraId="3DD9C95A" w14:textId="77777777" w:rsidR="00E6071D" w:rsidRPr="002144EB" w:rsidRDefault="00E6071D" w:rsidP="00E6071D">
      <w:pPr>
        <w:shd w:val="clear" w:color="auto" w:fill="FFFFFF"/>
        <w:rPr>
          <w:rFonts w:ascii="Arial" w:hAnsi="Arial" w:cs="Arial"/>
          <w:color w:val="000000"/>
        </w:rPr>
      </w:pPr>
      <w:r w:rsidRPr="002144EB">
        <w:rPr>
          <w:i/>
          <w:iCs/>
          <w:color w:val="000000"/>
        </w:rPr>
        <w:t>Этап начальной подготовки.</w:t>
      </w:r>
    </w:p>
    <w:p w14:paraId="670E5C95" w14:textId="77777777" w:rsidR="00E6071D" w:rsidRPr="002144EB" w:rsidRDefault="00E6071D" w:rsidP="00E6071D">
      <w:pPr>
        <w:numPr>
          <w:ilvl w:val="0"/>
          <w:numId w:val="35"/>
        </w:numPr>
        <w:shd w:val="clear" w:color="auto" w:fill="FFFFFF"/>
        <w:ind w:left="360"/>
        <w:rPr>
          <w:rFonts w:ascii="Arial" w:hAnsi="Arial" w:cs="Arial"/>
          <w:color w:val="000000"/>
        </w:rPr>
      </w:pPr>
      <w:r w:rsidRPr="002144EB">
        <w:rPr>
          <w:color w:val="000000"/>
        </w:rPr>
        <w:t>Вторая передача на точность из зоны 3 в зону 4.</w:t>
      </w:r>
    </w:p>
    <w:p w14:paraId="2D02A6A2" w14:textId="77777777" w:rsidR="00E6071D" w:rsidRPr="002144EB" w:rsidRDefault="00E6071D" w:rsidP="00E6071D">
      <w:pPr>
        <w:numPr>
          <w:ilvl w:val="0"/>
          <w:numId w:val="35"/>
        </w:numPr>
        <w:shd w:val="clear" w:color="auto" w:fill="FFFFFF"/>
        <w:ind w:left="360"/>
        <w:rPr>
          <w:rFonts w:ascii="Arial" w:hAnsi="Arial" w:cs="Arial"/>
          <w:color w:val="000000"/>
        </w:rPr>
      </w:pPr>
      <w:r w:rsidRPr="002144EB">
        <w:rPr>
          <w:color w:val="000000"/>
        </w:rPr>
        <w:t>Передача сверху у стены, стоя и сидя (чередования).</w:t>
      </w:r>
    </w:p>
    <w:p w14:paraId="59BF5AE9" w14:textId="77777777" w:rsidR="00E6071D" w:rsidRPr="002144EB" w:rsidRDefault="00E6071D" w:rsidP="00E6071D">
      <w:pPr>
        <w:numPr>
          <w:ilvl w:val="0"/>
          <w:numId w:val="35"/>
        </w:numPr>
        <w:shd w:val="clear" w:color="auto" w:fill="FFFFFF"/>
        <w:ind w:left="360"/>
        <w:rPr>
          <w:rFonts w:ascii="Arial" w:hAnsi="Arial" w:cs="Arial"/>
          <w:color w:val="000000"/>
        </w:rPr>
      </w:pPr>
      <w:r w:rsidRPr="002144EB">
        <w:rPr>
          <w:color w:val="000000"/>
        </w:rPr>
        <w:t>Подача нижняя прямая на точность.</w:t>
      </w:r>
    </w:p>
    <w:p w14:paraId="1D0F701E" w14:textId="77777777" w:rsidR="00E6071D" w:rsidRPr="002144EB" w:rsidRDefault="00E6071D" w:rsidP="00E6071D">
      <w:pPr>
        <w:shd w:val="clear" w:color="auto" w:fill="FFFFFF"/>
        <w:ind w:right="768"/>
        <w:rPr>
          <w:rFonts w:ascii="Arial" w:hAnsi="Arial" w:cs="Arial"/>
          <w:color w:val="000000"/>
        </w:rPr>
      </w:pPr>
      <w:r w:rsidRPr="002144EB">
        <w:rPr>
          <w:color w:val="000000"/>
        </w:rPr>
        <w:t>4. Первая передача (прием) на точность из зоны 6 в зону 3.</w:t>
      </w:r>
      <w:r w:rsidRPr="002144EB">
        <w:rPr>
          <w:color w:val="000000"/>
        </w:rPr>
        <w:br/>
      </w:r>
      <w:r w:rsidRPr="002144EB">
        <w:rPr>
          <w:i/>
          <w:iCs/>
          <w:color w:val="000000"/>
        </w:rPr>
        <w:t>Учебно- тренировочный этап.</w:t>
      </w:r>
    </w:p>
    <w:p w14:paraId="744CEFB5" w14:textId="77777777" w:rsidR="00E6071D" w:rsidRPr="002144EB" w:rsidRDefault="00E6071D" w:rsidP="00E6071D">
      <w:pPr>
        <w:numPr>
          <w:ilvl w:val="0"/>
          <w:numId w:val="36"/>
        </w:numPr>
        <w:shd w:val="clear" w:color="auto" w:fill="FFFFFF"/>
        <w:ind w:left="360"/>
        <w:rPr>
          <w:rFonts w:ascii="Arial" w:hAnsi="Arial" w:cs="Arial"/>
          <w:color w:val="000000"/>
        </w:rPr>
      </w:pPr>
      <w:r w:rsidRPr="002144EB">
        <w:rPr>
          <w:color w:val="000000"/>
        </w:rPr>
        <w:t>Вторая передача на точность из зоны 2 в зону 4.</w:t>
      </w:r>
    </w:p>
    <w:p w14:paraId="4694F787" w14:textId="77777777" w:rsidR="00E6071D" w:rsidRPr="002144EB" w:rsidRDefault="00E6071D" w:rsidP="00E6071D">
      <w:pPr>
        <w:numPr>
          <w:ilvl w:val="0"/>
          <w:numId w:val="36"/>
        </w:numPr>
        <w:shd w:val="clear" w:color="auto" w:fill="FFFFFF"/>
        <w:ind w:left="360"/>
        <w:rPr>
          <w:rFonts w:ascii="Arial" w:hAnsi="Arial" w:cs="Arial"/>
          <w:color w:val="000000"/>
        </w:rPr>
      </w:pPr>
      <w:r w:rsidRPr="002144EB">
        <w:rPr>
          <w:color w:val="000000"/>
        </w:rPr>
        <w:t>Подача верхняя прямая на точность.</w:t>
      </w:r>
    </w:p>
    <w:p w14:paraId="5BE8CAC9" w14:textId="77777777" w:rsidR="00E6071D" w:rsidRPr="002144EB" w:rsidRDefault="00E6071D" w:rsidP="00E6071D">
      <w:pPr>
        <w:numPr>
          <w:ilvl w:val="0"/>
          <w:numId w:val="36"/>
        </w:numPr>
        <w:shd w:val="clear" w:color="auto" w:fill="FFFFFF"/>
        <w:ind w:left="360"/>
        <w:rPr>
          <w:rFonts w:ascii="Arial" w:hAnsi="Arial" w:cs="Arial"/>
          <w:color w:val="000000"/>
        </w:rPr>
      </w:pPr>
      <w:r w:rsidRPr="002144EB">
        <w:rPr>
          <w:color w:val="000000"/>
        </w:rPr>
        <w:t>Подача в прыжке на точность (в правую и левую половины площадки).</w:t>
      </w:r>
    </w:p>
    <w:p w14:paraId="0CB86B92" w14:textId="77777777" w:rsidR="00E6071D" w:rsidRPr="002144EB" w:rsidRDefault="00E6071D" w:rsidP="00E6071D">
      <w:pPr>
        <w:numPr>
          <w:ilvl w:val="0"/>
          <w:numId w:val="36"/>
        </w:numPr>
        <w:shd w:val="clear" w:color="auto" w:fill="FFFFFF"/>
        <w:ind w:left="360"/>
        <w:rPr>
          <w:rFonts w:ascii="Arial" w:hAnsi="Arial" w:cs="Arial"/>
          <w:color w:val="000000"/>
        </w:rPr>
      </w:pPr>
      <w:r w:rsidRPr="002144EB">
        <w:rPr>
          <w:color w:val="000000"/>
        </w:rPr>
        <w:t>Прием подачи и первая передача из глубины площадки в зону 2.</w:t>
      </w:r>
    </w:p>
    <w:p w14:paraId="1A037EC2" w14:textId="77777777" w:rsidR="00E6071D" w:rsidRPr="002144EB" w:rsidRDefault="00E6071D" w:rsidP="00E6071D">
      <w:pPr>
        <w:shd w:val="clear" w:color="auto" w:fill="FFFFFF"/>
        <w:ind w:left="360"/>
        <w:rPr>
          <w:rFonts w:ascii="Arial" w:hAnsi="Arial" w:cs="Arial"/>
          <w:color w:val="000000"/>
        </w:rPr>
      </w:pPr>
      <w:r w:rsidRPr="002144EB">
        <w:rPr>
          <w:color w:val="000000"/>
        </w:rPr>
        <w:t>Нападающий удар прямой:из зоны 4 в зоны 4 и 5 с высоких и средних передач;из зоны 3 в зоны 4 и 5;из зоны 2 в зоны 1 и 2.</w:t>
      </w:r>
    </w:p>
    <w:p w14:paraId="13228D3B" w14:textId="77777777" w:rsidR="00E6071D" w:rsidRPr="002144EB" w:rsidRDefault="00E6071D" w:rsidP="00E6071D">
      <w:pPr>
        <w:shd w:val="clear" w:color="auto" w:fill="FFFFFF"/>
        <w:rPr>
          <w:rFonts w:ascii="Arial" w:hAnsi="Arial" w:cs="Arial"/>
          <w:color w:val="000000"/>
        </w:rPr>
      </w:pPr>
      <w:r w:rsidRPr="002144EB">
        <w:rPr>
          <w:color w:val="000000"/>
        </w:rPr>
        <w:t>6. Нападающий удар с переводом из зоны 4 в зону 1, из зоны 2 в зону 5.</w:t>
      </w:r>
    </w:p>
    <w:p w14:paraId="4ACB7378" w14:textId="77777777" w:rsidR="00E6071D" w:rsidRPr="002144EB" w:rsidRDefault="00E6071D" w:rsidP="00E6071D">
      <w:pPr>
        <w:shd w:val="clear" w:color="auto" w:fill="FFFFFF"/>
        <w:ind w:right="1152"/>
        <w:rPr>
          <w:b/>
          <w:bCs/>
          <w:color w:val="000000"/>
        </w:rPr>
      </w:pPr>
      <w:r w:rsidRPr="002144EB">
        <w:rPr>
          <w:color w:val="000000"/>
        </w:rPr>
        <w:t>7. Одиночное блокирование прямого удара по ходу.</w:t>
      </w:r>
      <w:r w:rsidRPr="002144EB">
        <w:rPr>
          <w:color w:val="000000"/>
        </w:rPr>
        <w:br/>
      </w:r>
    </w:p>
    <w:p w14:paraId="2F90BF1E" w14:textId="0231C7D2" w:rsidR="00E6071D" w:rsidRPr="002144EB" w:rsidRDefault="00E6071D" w:rsidP="00E6071D">
      <w:pPr>
        <w:shd w:val="clear" w:color="auto" w:fill="FFFFFF"/>
        <w:ind w:right="1152"/>
        <w:rPr>
          <w:rFonts w:ascii="Arial" w:hAnsi="Arial" w:cs="Arial"/>
          <w:color w:val="000000"/>
        </w:rPr>
      </w:pPr>
      <w:r w:rsidRPr="002144EB">
        <w:rPr>
          <w:b/>
          <w:bCs/>
          <w:color w:val="000000"/>
        </w:rPr>
        <w:t>По физической подготовке</w:t>
      </w:r>
    </w:p>
    <w:p w14:paraId="5F009B97" w14:textId="77777777" w:rsidR="00E6071D" w:rsidRPr="002144EB" w:rsidRDefault="00E6071D" w:rsidP="00E6071D">
      <w:pPr>
        <w:shd w:val="clear" w:color="auto" w:fill="FFFFFF"/>
        <w:rPr>
          <w:rFonts w:ascii="Arial" w:hAnsi="Arial" w:cs="Arial"/>
          <w:color w:val="000000"/>
        </w:rPr>
      </w:pPr>
      <w:r w:rsidRPr="002144EB">
        <w:rPr>
          <w:i/>
          <w:iCs/>
          <w:color w:val="000000"/>
        </w:rPr>
        <w:t>Этапы начальной подготовки и учебно-тренировочной.</w:t>
      </w:r>
    </w:p>
    <w:p w14:paraId="355DEAD0" w14:textId="77777777" w:rsidR="00E6071D" w:rsidRPr="002144EB" w:rsidRDefault="00E6071D" w:rsidP="00E6071D">
      <w:pPr>
        <w:numPr>
          <w:ilvl w:val="0"/>
          <w:numId w:val="37"/>
        </w:numPr>
        <w:shd w:val="clear" w:color="auto" w:fill="FFFFFF"/>
        <w:ind w:left="360"/>
        <w:rPr>
          <w:rFonts w:ascii="Arial" w:hAnsi="Arial" w:cs="Arial"/>
          <w:color w:val="000000"/>
        </w:rPr>
      </w:pPr>
      <w:r w:rsidRPr="002144EB">
        <w:rPr>
          <w:color w:val="000000"/>
        </w:rPr>
        <w:t>Бег 30 м.</w:t>
      </w:r>
    </w:p>
    <w:p w14:paraId="6F060A2C" w14:textId="77777777" w:rsidR="00E6071D" w:rsidRPr="002144EB" w:rsidRDefault="00E6071D" w:rsidP="00E6071D">
      <w:pPr>
        <w:numPr>
          <w:ilvl w:val="0"/>
          <w:numId w:val="37"/>
        </w:numPr>
        <w:shd w:val="clear" w:color="auto" w:fill="FFFFFF"/>
        <w:ind w:left="360"/>
        <w:rPr>
          <w:rFonts w:ascii="Arial" w:hAnsi="Arial" w:cs="Arial"/>
          <w:color w:val="000000"/>
        </w:rPr>
      </w:pPr>
      <w:r w:rsidRPr="002144EB">
        <w:rPr>
          <w:color w:val="000000"/>
        </w:rPr>
        <w:t>Бег с изменением направления (5x6 м).</w:t>
      </w:r>
    </w:p>
    <w:p w14:paraId="55C1274E" w14:textId="77777777" w:rsidR="00E6071D" w:rsidRPr="002144EB" w:rsidRDefault="00E6071D" w:rsidP="00E6071D">
      <w:pPr>
        <w:numPr>
          <w:ilvl w:val="0"/>
          <w:numId w:val="37"/>
        </w:numPr>
        <w:shd w:val="clear" w:color="auto" w:fill="FFFFFF"/>
        <w:ind w:left="360"/>
        <w:rPr>
          <w:rFonts w:ascii="Arial" w:hAnsi="Arial" w:cs="Arial"/>
          <w:color w:val="000000"/>
        </w:rPr>
      </w:pPr>
      <w:r w:rsidRPr="002144EB">
        <w:rPr>
          <w:color w:val="000000"/>
        </w:rPr>
        <w:t>Прыжок в длину с места.</w:t>
      </w:r>
    </w:p>
    <w:p w14:paraId="6E0DB5C6" w14:textId="77777777" w:rsidR="00E6071D" w:rsidRPr="002144EB" w:rsidRDefault="00E6071D" w:rsidP="00E6071D">
      <w:pPr>
        <w:numPr>
          <w:ilvl w:val="0"/>
          <w:numId w:val="37"/>
        </w:numPr>
        <w:shd w:val="clear" w:color="auto" w:fill="FFFFFF"/>
        <w:ind w:left="360"/>
        <w:rPr>
          <w:rFonts w:ascii="Arial" w:hAnsi="Arial" w:cs="Arial"/>
          <w:color w:val="000000"/>
        </w:rPr>
      </w:pPr>
      <w:r w:rsidRPr="002144EB">
        <w:rPr>
          <w:color w:val="000000"/>
        </w:rPr>
        <w:t>Метание набивного мяча из-за головы двумя руками.</w:t>
      </w:r>
    </w:p>
    <w:p w14:paraId="1F034FFD" w14:textId="77777777" w:rsidR="00E6071D" w:rsidRPr="002144EB" w:rsidRDefault="00E6071D" w:rsidP="00E6071D">
      <w:pPr>
        <w:numPr>
          <w:ilvl w:val="0"/>
          <w:numId w:val="37"/>
        </w:numPr>
        <w:shd w:val="clear" w:color="auto" w:fill="FFFFFF"/>
        <w:ind w:left="360"/>
        <w:rPr>
          <w:rFonts w:ascii="Arial" w:hAnsi="Arial" w:cs="Arial"/>
          <w:color w:val="000000"/>
        </w:rPr>
      </w:pPr>
      <w:r w:rsidRPr="002144EB">
        <w:rPr>
          <w:color w:val="000000"/>
        </w:rPr>
        <w:t>Бег 92 м с изменением направления («елочка»).</w:t>
      </w:r>
    </w:p>
    <w:p w14:paraId="42656494" w14:textId="46D05CCE" w:rsidR="00E6071D" w:rsidRPr="002144EB" w:rsidRDefault="00E6071D" w:rsidP="00E6071D">
      <w:pPr>
        <w:pStyle w:val="ac"/>
        <w:numPr>
          <w:ilvl w:val="0"/>
          <w:numId w:val="37"/>
        </w:numPr>
        <w:shd w:val="clear" w:color="auto" w:fill="FFFFFF"/>
        <w:ind w:right="1152"/>
        <w:rPr>
          <w:b/>
          <w:bCs/>
          <w:i/>
          <w:iCs/>
          <w:color w:val="000000"/>
        </w:rPr>
      </w:pPr>
      <w:r w:rsidRPr="002144EB">
        <w:rPr>
          <w:color w:val="000000"/>
        </w:rPr>
        <w:t>Прыжок вверх с места, отталкиваясь двумя ногами.</w:t>
      </w:r>
      <w:r w:rsidRPr="002144EB">
        <w:rPr>
          <w:color w:val="000000"/>
        </w:rPr>
        <w:br/>
      </w:r>
    </w:p>
    <w:p w14:paraId="5D20557B" w14:textId="7A199490" w:rsidR="00E6071D" w:rsidRPr="002144EB" w:rsidRDefault="00E6071D" w:rsidP="00E6071D">
      <w:pPr>
        <w:shd w:val="clear" w:color="auto" w:fill="FFFFFF"/>
        <w:ind w:right="1152"/>
        <w:rPr>
          <w:rFonts w:ascii="Arial" w:hAnsi="Arial" w:cs="Arial"/>
          <w:color w:val="000000"/>
        </w:rPr>
      </w:pPr>
      <w:r w:rsidRPr="002144EB">
        <w:rPr>
          <w:b/>
          <w:bCs/>
          <w:color w:val="000000"/>
        </w:rPr>
        <w:t>По игровой подготовке</w:t>
      </w:r>
    </w:p>
    <w:p w14:paraId="3C7C2ED8" w14:textId="77777777" w:rsidR="00E6071D" w:rsidRPr="002144EB" w:rsidRDefault="00E6071D" w:rsidP="00E6071D">
      <w:pPr>
        <w:shd w:val="clear" w:color="auto" w:fill="FFFFFF"/>
        <w:rPr>
          <w:rFonts w:ascii="Arial" w:hAnsi="Arial" w:cs="Arial"/>
          <w:color w:val="000000"/>
        </w:rPr>
      </w:pPr>
      <w:r w:rsidRPr="002144EB">
        <w:rPr>
          <w:i/>
          <w:iCs/>
          <w:color w:val="000000"/>
        </w:rPr>
        <w:t>Этап начальной подготовки.</w:t>
      </w:r>
    </w:p>
    <w:p w14:paraId="031DE22C" w14:textId="77777777" w:rsidR="00E6071D" w:rsidRPr="002144EB" w:rsidRDefault="00E6071D" w:rsidP="00E6071D">
      <w:pPr>
        <w:shd w:val="clear" w:color="auto" w:fill="FFFFFF"/>
        <w:rPr>
          <w:rFonts w:ascii="Arial" w:hAnsi="Arial" w:cs="Arial"/>
          <w:color w:val="000000"/>
        </w:rPr>
      </w:pPr>
      <w:r w:rsidRPr="002144EB">
        <w:rPr>
          <w:color w:val="000000"/>
        </w:rPr>
        <w:t>1. Мини-волейбол (по специальным правилам).</w:t>
      </w:r>
    </w:p>
    <w:p w14:paraId="2C7A7353" w14:textId="77777777" w:rsidR="00E6071D" w:rsidRPr="002144EB" w:rsidRDefault="00E6071D" w:rsidP="00E6071D">
      <w:pPr>
        <w:shd w:val="clear" w:color="auto" w:fill="FFFFFF"/>
        <w:ind w:right="768"/>
        <w:rPr>
          <w:b/>
          <w:bCs/>
          <w:color w:val="000000"/>
        </w:rPr>
      </w:pPr>
      <w:r w:rsidRPr="002144EB">
        <w:rPr>
          <w:color w:val="000000"/>
        </w:rPr>
        <w:t>2. Волейбол 2x2, 3x3, 4x4, 6x6.</w:t>
      </w:r>
      <w:r w:rsidRPr="002144EB">
        <w:rPr>
          <w:color w:val="000000"/>
        </w:rPr>
        <w:br/>
      </w:r>
      <w:r w:rsidRPr="002144EB">
        <w:rPr>
          <w:i/>
          <w:iCs/>
          <w:color w:val="000000"/>
        </w:rPr>
        <w:t>Учебно-тренировочный этап. </w:t>
      </w:r>
      <w:r w:rsidRPr="002144EB">
        <w:rPr>
          <w:color w:val="000000"/>
        </w:rPr>
        <w:t>Волейбол 2x2, 3x3, 4x4, 6x6.</w:t>
      </w:r>
    </w:p>
    <w:p w14:paraId="1369F5CC" w14:textId="77777777" w:rsidR="00E6071D" w:rsidRPr="002144EB" w:rsidRDefault="00E6071D" w:rsidP="00E6071D">
      <w:pPr>
        <w:shd w:val="clear" w:color="auto" w:fill="FFFFFF"/>
        <w:jc w:val="right"/>
        <w:rPr>
          <w:bCs/>
          <w:color w:val="000000"/>
        </w:rPr>
      </w:pPr>
    </w:p>
    <w:p w14:paraId="50C2F14C" w14:textId="371A9F9C" w:rsidR="00E6071D" w:rsidRPr="002144EB" w:rsidRDefault="00E6071D" w:rsidP="00E6071D">
      <w:pPr>
        <w:shd w:val="clear" w:color="auto" w:fill="FFFFFF"/>
        <w:jc w:val="right"/>
        <w:rPr>
          <w:bCs/>
          <w:color w:val="000000"/>
        </w:rPr>
      </w:pPr>
      <w:r w:rsidRPr="002144EB">
        <w:rPr>
          <w:bCs/>
          <w:color w:val="000000"/>
        </w:rPr>
        <w:t>Приложение 4</w:t>
      </w:r>
    </w:p>
    <w:p w14:paraId="4109FC23" w14:textId="77777777" w:rsidR="00E6071D" w:rsidRPr="002144EB" w:rsidRDefault="00E6071D" w:rsidP="00E6071D">
      <w:pPr>
        <w:shd w:val="clear" w:color="auto" w:fill="FFFFFF"/>
        <w:jc w:val="center"/>
        <w:rPr>
          <w:b/>
          <w:bCs/>
          <w:color w:val="000000"/>
        </w:rPr>
      </w:pPr>
    </w:p>
    <w:p w14:paraId="61AFD4C9" w14:textId="12B4E6E1" w:rsidR="00E6071D" w:rsidRPr="002144EB" w:rsidRDefault="00E6071D" w:rsidP="00E6071D">
      <w:pPr>
        <w:shd w:val="clear" w:color="auto" w:fill="FFFFFF"/>
        <w:jc w:val="center"/>
        <w:rPr>
          <w:rFonts w:ascii="Arial" w:hAnsi="Arial" w:cs="Arial"/>
          <w:color w:val="000000"/>
        </w:rPr>
      </w:pPr>
      <w:r w:rsidRPr="002144EB">
        <w:rPr>
          <w:b/>
          <w:bCs/>
          <w:color w:val="000000"/>
        </w:rPr>
        <w:t>Физическое развитие и физическая подготовленность 1-го года обучения</w:t>
      </w:r>
    </w:p>
    <w:tbl>
      <w:tblPr>
        <w:tblW w:w="9506" w:type="dxa"/>
        <w:shd w:val="clear" w:color="auto" w:fill="FFFFFF"/>
        <w:tblCellMar>
          <w:left w:w="0" w:type="dxa"/>
          <w:right w:w="0" w:type="dxa"/>
        </w:tblCellMar>
        <w:tblLook w:val="04A0" w:firstRow="1" w:lastRow="0" w:firstColumn="1" w:lastColumn="0" w:noHBand="0" w:noVBand="1"/>
      </w:tblPr>
      <w:tblGrid>
        <w:gridCol w:w="735"/>
        <w:gridCol w:w="5469"/>
        <w:gridCol w:w="1633"/>
        <w:gridCol w:w="1669"/>
      </w:tblGrid>
      <w:tr w:rsidR="00E6071D" w:rsidRPr="002144EB" w14:paraId="3A10E68F" w14:textId="77777777" w:rsidTr="00DA6F9D">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831D9A" w14:textId="77777777" w:rsidR="00E6071D" w:rsidRPr="002144EB" w:rsidRDefault="00E6071D" w:rsidP="00DA6F9D">
            <w:pPr>
              <w:jc w:val="center"/>
              <w:rPr>
                <w:rFonts w:ascii="Arial" w:hAnsi="Arial" w:cs="Arial"/>
                <w:color w:val="000000"/>
              </w:rPr>
            </w:pPr>
            <w:bookmarkStart w:id="6" w:name="cbd8d8964cddd80b5bfd678d3ac6779c9a1a0666"/>
            <w:bookmarkStart w:id="7" w:name="9"/>
            <w:bookmarkEnd w:id="6"/>
            <w:bookmarkEnd w:id="7"/>
            <w:r w:rsidRPr="002144EB">
              <w:rPr>
                <w:b/>
                <w:bCs/>
                <w:color w:val="000000"/>
              </w:rPr>
              <w:t>№ п/п</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37D15" w14:textId="77777777" w:rsidR="00E6071D" w:rsidRPr="002144EB" w:rsidRDefault="00E6071D" w:rsidP="00DA6F9D">
            <w:pPr>
              <w:jc w:val="center"/>
              <w:rPr>
                <w:rFonts w:ascii="Arial" w:hAnsi="Arial" w:cs="Arial"/>
                <w:color w:val="000000"/>
              </w:rPr>
            </w:pPr>
            <w:r w:rsidRPr="002144EB">
              <w:rPr>
                <w:b/>
                <w:bCs/>
                <w:color w:val="000000"/>
              </w:rPr>
              <w:t>Содержание требований (вид испытаний)</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243D5" w14:textId="77777777" w:rsidR="00E6071D" w:rsidRPr="002144EB" w:rsidRDefault="00E6071D" w:rsidP="00DA6F9D">
            <w:pPr>
              <w:jc w:val="center"/>
              <w:rPr>
                <w:rFonts w:ascii="Arial" w:hAnsi="Arial" w:cs="Arial"/>
                <w:color w:val="000000"/>
              </w:rPr>
            </w:pPr>
            <w:r w:rsidRPr="002144EB">
              <w:rPr>
                <w:b/>
                <w:bCs/>
                <w:color w:val="000000"/>
              </w:rPr>
              <w:t>Девочки</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E0F481" w14:textId="77777777" w:rsidR="00E6071D" w:rsidRPr="002144EB" w:rsidRDefault="00E6071D" w:rsidP="00DA6F9D">
            <w:pPr>
              <w:jc w:val="center"/>
              <w:rPr>
                <w:rFonts w:ascii="Arial" w:hAnsi="Arial" w:cs="Arial"/>
                <w:color w:val="000000"/>
              </w:rPr>
            </w:pPr>
            <w:r w:rsidRPr="002144EB">
              <w:rPr>
                <w:b/>
                <w:bCs/>
                <w:color w:val="000000"/>
              </w:rPr>
              <w:t>Мальчики</w:t>
            </w:r>
          </w:p>
        </w:tc>
      </w:tr>
      <w:tr w:rsidR="00E6071D" w:rsidRPr="002144EB" w14:paraId="55DE77DA" w14:textId="77777777" w:rsidTr="00DA6F9D">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69D2CB" w14:textId="77777777" w:rsidR="00E6071D" w:rsidRPr="002144EB" w:rsidRDefault="00E6071D" w:rsidP="00DA6F9D">
            <w:pPr>
              <w:jc w:val="center"/>
              <w:rPr>
                <w:rFonts w:ascii="Arial" w:hAnsi="Arial" w:cs="Arial"/>
                <w:color w:val="000000"/>
              </w:rPr>
            </w:pPr>
            <w:r w:rsidRPr="002144EB">
              <w:rPr>
                <w:color w:val="000000"/>
              </w:rPr>
              <w:t>1</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87D3A" w14:textId="77777777" w:rsidR="00E6071D" w:rsidRPr="002144EB" w:rsidRDefault="00E6071D" w:rsidP="00DA6F9D">
            <w:pPr>
              <w:jc w:val="center"/>
              <w:rPr>
                <w:rFonts w:ascii="Arial" w:hAnsi="Arial" w:cs="Arial"/>
                <w:color w:val="000000"/>
              </w:rPr>
            </w:pPr>
            <w:r w:rsidRPr="002144EB">
              <w:rPr>
                <w:color w:val="000000"/>
              </w:rPr>
              <w:t>2</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78FEDA" w14:textId="77777777" w:rsidR="00E6071D" w:rsidRPr="002144EB" w:rsidRDefault="00E6071D" w:rsidP="00DA6F9D">
            <w:pPr>
              <w:jc w:val="center"/>
              <w:rPr>
                <w:rFonts w:ascii="Arial" w:hAnsi="Arial" w:cs="Arial"/>
                <w:color w:val="000000"/>
              </w:rPr>
            </w:pPr>
            <w:r w:rsidRPr="002144EB">
              <w:rPr>
                <w:color w:val="000000"/>
              </w:rPr>
              <w:t>3</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5B06F" w14:textId="77777777" w:rsidR="00E6071D" w:rsidRPr="002144EB" w:rsidRDefault="00E6071D" w:rsidP="00DA6F9D">
            <w:pPr>
              <w:jc w:val="center"/>
              <w:rPr>
                <w:rFonts w:ascii="Arial" w:hAnsi="Arial" w:cs="Arial"/>
                <w:color w:val="000000"/>
              </w:rPr>
            </w:pPr>
            <w:r w:rsidRPr="002144EB">
              <w:rPr>
                <w:color w:val="000000"/>
              </w:rPr>
              <w:t>4</w:t>
            </w:r>
          </w:p>
        </w:tc>
      </w:tr>
      <w:tr w:rsidR="00E6071D" w:rsidRPr="002144EB" w14:paraId="7BA8588D" w14:textId="77777777" w:rsidTr="00DA6F9D">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A8C4C1" w14:textId="77777777" w:rsidR="00E6071D" w:rsidRPr="002144EB" w:rsidRDefault="00E6071D" w:rsidP="00DA6F9D">
            <w:pPr>
              <w:jc w:val="center"/>
              <w:rPr>
                <w:rFonts w:ascii="Arial" w:hAnsi="Arial" w:cs="Arial"/>
                <w:color w:val="000000"/>
              </w:rPr>
            </w:pPr>
            <w:r w:rsidRPr="002144EB">
              <w:rPr>
                <w:color w:val="000000"/>
              </w:rPr>
              <w:t>1.</w:t>
            </w:r>
          </w:p>
          <w:p w14:paraId="2F9102CC" w14:textId="77777777" w:rsidR="00E6071D" w:rsidRPr="002144EB" w:rsidRDefault="00E6071D" w:rsidP="00DA6F9D">
            <w:pPr>
              <w:jc w:val="center"/>
              <w:rPr>
                <w:rFonts w:ascii="Arial" w:hAnsi="Arial" w:cs="Arial"/>
                <w:color w:val="000000"/>
              </w:rPr>
            </w:pPr>
            <w:r w:rsidRPr="002144EB">
              <w:rPr>
                <w:color w:val="000000"/>
              </w:rPr>
              <w:t>2.</w:t>
            </w:r>
          </w:p>
          <w:p w14:paraId="6925080D" w14:textId="77777777" w:rsidR="00E6071D" w:rsidRPr="002144EB" w:rsidRDefault="00E6071D" w:rsidP="00DA6F9D">
            <w:pPr>
              <w:jc w:val="center"/>
              <w:rPr>
                <w:rFonts w:ascii="Arial" w:hAnsi="Arial" w:cs="Arial"/>
                <w:color w:val="000000"/>
              </w:rPr>
            </w:pPr>
            <w:r w:rsidRPr="002144EB">
              <w:rPr>
                <w:color w:val="000000"/>
              </w:rPr>
              <w:t>3.</w:t>
            </w:r>
          </w:p>
          <w:p w14:paraId="4CB2C08D" w14:textId="77777777" w:rsidR="00E6071D" w:rsidRPr="002144EB" w:rsidRDefault="00E6071D" w:rsidP="00DA6F9D">
            <w:pPr>
              <w:jc w:val="center"/>
              <w:rPr>
                <w:rFonts w:ascii="Arial" w:hAnsi="Arial" w:cs="Arial"/>
                <w:color w:val="000000"/>
              </w:rPr>
            </w:pPr>
            <w:r w:rsidRPr="002144EB">
              <w:rPr>
                <w:color w:val="000000"/>
              </w:rPr>
              <w:t>4.</w:t>
            </w:r>
          </w:p>
          <w:p w14:paraId="0091B54C" w14:textId="77777777" w:rsidR="00E6071D" w:rsidRPr="002144EB" w:rsidRDefault="00E6071D" w:rsidP="00DA6F9D">
            <w:pPr>
              <w:jc w:val="center"/>
              <w:rPr>
                <w:rFonts w:ascii="Arial" w:hAnsi="Arial" w:cs="Arial"/>
                <w:color w:val="000000"/>
              </w:rPr>
            </w:pPr>
            <w:r w:rsidRPr="002144EB">
              <w:rPr>
                <w:color w:val="000000"/>
              </w:rPr>
              <w:t>5.</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4D071" w14:textId="77777777" w:rsidR="00E6071D" w:rsidRPr="002144EB" w:rsidRDefault="00E6071D" w:rsidP="00DA6F9D">
            <w:pPr>
              <w:rPr>
                <w:rFonts w:ascii="Arial" w:hAnsi="Arial" w:cs="Arial"/>
                <w:color w:val="000000"/>
              </w:rPr>
            </w:pPr>
            <w:r w:rsidRPr="002144EB">
              <w:rPr>
                <w:color w:val="000000"/>
              </w:rPr>
              <w:t>Бег 30 м с высокого старта (с)</w:t>
            </w:r>
          </w:p>
          <w:p w14:paraId="151D62DC" w14:textId="77777777" w:rsidR="00E6071D" w:rsidRPr="002144EB" w:rsidRDefault="00E6071D" w:rsidP="00DA6F9D">
            <w:pPr>
              <w:rPr>
                <w:rFonts w:ascii="Arial" w:hAnsi="Arial" w:cs="Arial"/>
                <w:color w:val="000000"/>
              </w:rPr>
            </w:pPr>
            <w:r w:rsidRPr="002144EB">
              <w:rPr>
                <w:color w:val="000000"/>
              </w:rPr>
              <w:t>Бег 30 м (6х5) (с)</w:t>
            </w:r>
          </w:p>
          <w:p w14:paraId="23664ED7" w14:textId="77777777" w:rsidR="00E6071D" w:rsidRPr="002144EB" w:rsidRDefault="00E6071D" w:rsidP="00DA6F9D">
            <w:pPr>
              <w:rPr>
                <w:rFonts w:ascii="Arial" w:hAnsi="Arial" w:cs="Arial"/>
                <w:color w:val="000000"/>
              </w:rPr>
            </w:pPr>
            <w:r w:rsidRPr="002144EB">
              <w:rPr>
                <w:color w:val="000000"/>
              </w:rPr>
              <w:t>Прыжок в длину с места (см)</w:t>
            </w:r>
          </w:p>
          <w:p w14:paraId="26EB5B6F" w14:textId="77777777" w:rsidR="00E6071D" w:rsidRPr="002144EB" w:rsidRDefault="00E6071D" w:rsidP="00DA6F9D">
            <w:pPr>
              <w:rPr>
                <w:rFonts w:ascii="Arial" w:hAnsi="Arial" w:cs="Arial"/>
                <w:color w:val="000000"/>
              </w:rPr>
            </w:pPr>
            <w:r w:rsidRPr="002144EB">
              <w:rPr>
                <w:color w:val="000000"/>
              </w:rPr>
              <w:t>Прыжок вверх, отталкиваясь двумя ногами с разбега (см)</w:t>
            </w:r>
          </w:p>
          <w:p w14:paraId="2E1F762F" w14:textId="77777777" w:rsidR="00E6071D" w:rsidRPr="002144EB" w:rsidRDefault="00E6071D" w:rsidP="00DA6F9D">
            <w:pPr>
              <w:rPr>
                <w:rFonts w:ascii="Arial" w:hAnsi="Arial" w:cs="Arial"/>
                <w:color w:val="000000"/>
              </w:rPr>
            </w:pPr>
            <w:r w:rsidRPr="002144EB">
              <w:rPr>
                <w:color w:val="000000"/>
              </w:rPr>
              <w:t>Метание набивного мяча массой 1 кг из-за головы двумя руками:</w:t>
            </w:r>
          </w:p>
          <w:p w14:paraId="0805C025" w14:textId="77777777" w:rsidR="00E6071D" w:rsidRPr="002144EB" w:rsidRDefault="00E6071D" w:rsidP="00DA6F9D">
            <w:pPr>
              <w:jc w:val="center"/>
              <w:rPr>
                <w:rFonts w:ascii="Arial" w:hAnsi="Arial" w:cs="Arial"/>
                <w:color w:val="000000"/>
              </w:rPr>
            </w:pPr>
            <w:r w:rsidRPr="002144EB">
              <w:rPr>
                <w:color w:val="000000"/>
              </w:rPr>
              <w:t>сидя (м)</w:t>
            </w:r>
          </w:p>
          <w:p w14:paraId="5FA90177" w14:textId="77777777" w:rsidR="00E6071D" w:rsidRPr="002144EB" w:rsidRDefault="00E6071D" w:rsidP="00DA6F9D">
            <w:pPr>
              <w:jc w:val="center"/>
              <w:rPr>
                <w:rFonts w:ascii="Arial" w:hAnsi="Arial" w:cs="Arial"/>
                <w:color w:val="000000"/>
              </w:rPr>
            </w:pPr>
            <w:r w:rsidRPr="002144EB">
              <w:rPr>
                <w:color w:val="000000"/>
              </w:rPr>
              <w:t>                        в прыжке с места (м)</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A0AA5" w14:textId="77777777" w:rsidR="00E6071D" w:rsidRPr="002144EB" w:rsidRDefault="00E6071D" w:rsidP="00DA6F9D">
            <w:pPr>
              <w:jc w:val="center"/>
              <w:rPr>
                <w:rFonts w:ascii="Arial" w:hAnsi="Arial" w:cs="Arial"/>
                <w:color w:val="000000"/>
              </w:rPr>
            </w:pPr>
            <w:r w:rsidRPr="002144EB">
              <w:rPr>
                <w:color w:val="000000"/>
              </w:rPr>
              <w:t>5,0</w:t>
            </w:r>
          </w:p>
          <w:p w14:paraId="236742AC" w14:textId="77777777" w:rsidR="00E6071D" w:rsidRPr="002144EB" w:rsidRDefault="00E6071D" w:rsidP="00DA6F9D">
            <w:pPr>
              <w:jc w:val="center"/>
              <w:rPr>
                <w:rFonts w:ascii="Arial" w:hAnsi="Arial" w:cs="Arial"/>
                <w:color w:val="000000"/>
              </w:rPr>
            </w:pPr>
            <w:r w:rsidRPr="002144EB">
              <w:rPr>
                <w:color w:val="000000"/>
              </w:rPr>
              <w:t>11,9</w:t>
            </w:r>
          </w:p>
          <w:p w14:paraId="4B757529" w14:textId="77777777" w:rsidR="00E6071D" w:rsidRPr="002144EB" w:rsidRDefault="00E6071D" w:rsidP="00DA6F9D">
            <w:pPr>
              <w:jc w:val="center"/>
              <w:rPr>
                <w:rFonts w:ascii="Arial" w:hAnsi="Arial" w:cs="Arial"/>
                <w:color w:val="000000"/>
              </w:rPr>
            </w:pPr>
            <w:r w:rsidRPr="002144EB">
              <w:rPr>
                <w:color w:val="000000"/>
              </w:rPr>
              <w:t>150</w:t>
            </w:r>
          </w:p>
          <w:p w14:paraId="741C73F8" w14:textId="77777777" w:rsidR="00E6071D" w:rsidRPr="002144EB" w:rsidRDefault="00E6071D" w:rsidP="00DA6F9D">
            <w:pPr>
              <w:jc w:val="center"/>
              <w:rPr>
                <w:rFonts w:ascii="Arial" w:hAnsi="Arial" w:cs="Arial"/>
                <w:color w:val="000000"/>
              </w:rPr>
            </w:pPr>
            <w:r w:rsidRPr="002144EB">
              <w:rPr>
                <w:color w:val="000000"/>
              </w:rPr>
              <w:t>35</w:t>
            </w:r>
          </w:p>
          <w:p w14:paraId="0299D547" w14:textId="77777777" w:rsidR="00E6071D" w:rsidRPr="002144EB" w:rsidRDefault="00E6071D" w:rsidP="00DA6F9D">
            <w:pPr>
              <w:jc w:val="center"/>
              <w:rPr>
                <w:rFonts w:ascii="Arial" w:hAnsi="Arial" w:cs="Arial"/>
                <w:color w:val="000000"/>
              </w:rPr>
            </w:pPr>
            <w:r w:rsidRPr="002144EB">
              <w:rPr>
                <w:color w:val="000000"/>
              </w:rPr>
              <w:t>5,0</w:t>
            </w:r>
          </w:p>
          <w:p w14:paraId="6297B2B9" w14:textId="77777777" w:rsidR="00E6071D" w:rsidRPr="002144EB" w:rsidRDefault="00E6071D" w:rsidP="00DA6F9D">
            <w:pPr>
              <w:jc w:val="center"/>
              <w:rPr>
                <w:rFonts w:ascii="Arial" w:hAnsi="Arial" w:cs="Arial"/>
                <w:color w:val="000000"/>
              </w:rPr>
            </w:pPr>
            <w:r w:rsidRPr="002144EB">
              <w:rPr>
                <w:color w:val="000000"/>
              </w:rPr>
              <w:t>7,5</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04A4F" w14:textId="77777777" w:rsidR="00E6071D" w:rsidRPr="002144EB" w:rsidRDefault="00E6071D" w:rsidP="00DA6F9D">
            <w:pPr>
              <w:jc w:val="center"/>
              <w:rPr>
                <w:rFonts w:ascii="Arial" w:hAnsi="Arial" w:cs="Arial"/>
                <w:color w:val="000000"/>
              </w:rPr>
            </w:pPr>
            <w:r w:rsidRPr="002144EB">
              <w:rPr>
                <w:color w:val="000000"/>
              </w:rPr>
              <w:t>4,9</w:t>
            </w:r>
          </w:p>
          <w:p w14:paraId="361FA725" w14:textId="77777777" w:rsidR="00E6071D" w:rsidRPr="002144EB" w:rsidRDefault="00E6071D" w:rsidP="00DA6F9D">
            <w:pPr>
              <w:jc w:val="center"/>
              <w:rPr>
                <w:rFonts w:ascii="Arial" w:hAnsi="Arial" w:cs="Arial"/>
                <w:color w:val="000000"/>
              </w:rPr>
            </w:pPr>
            <w:r w:rsidRPr="002144EB">
              <w:rPr>
                <w:color w:val="000000"/>
              </w:rPr>
              <w:t>11,2</w:t>
            </w:r>
          </w:p>
          <w:p w14:paraId="775C0663" w14:textId="77777777" w:rsidR="00E6071D" w:rsidRPr="002144EB" w:rsidRDefault="00E6071D" w:rsidP="00DA6F9D">
            <w:pPr>
              <w:jc w:val="center"/>
              <w:rPr>
                <w:rFonts w:ascii="Arial" w:hAnsi="Arial" w:cs="Arial"/>
                <w:color w:val="000000"/>
              </w:rPr>
            </w:pPr>
            <w:r w:rsidRPr="002144EB">
              <w:rPr>
                <w:color w:val="000000"/>
              </w:rPr>
              <w:t>170</w:t>
            </w:r>
          </w:p>
          <w:p w14:paraId="206DFCE7" w14:textId="77777777" w:rsidR="00E6071D" w:rsidRPr="002144EB" w:rsidRDefault="00E6071D" w:rsidP="00DA6F9D">
            <w:pPr>
              <w:jc w:val="center"/>
              <w:rPr>
                <w:rFonts w:ascii="Arial" w:hAnsi="Arial" w:cs="Arial"/>
                <w:color w:val="000000"/>
              </w:rPr>
            </w:pPr>
            <w:r w:rsidRPr="002144EB">
              <w:rPr>
                <w:color w:val="000000"/>
              </w:rPr>
              <w:t>45</w:t>
            </w:r>
          </w:p>
          <w:p w14:paraId="368BE3FD" w14:textId="77777777" w:rsidR="00E6071D" w:rsidRPr="002144EB" w:rsidRDefault="00E6071D" w:rsidP="00DA6F9D">
            <w:pPr>
              <w:jc w:val="center"/>
              <w:rPr>
                <w:rFonts w:ascii="Arial" w:hAnsi="Arial" w:cs="Arial"/>
                <w:color w:val="000000"/>
              </w:rPr>
            </w:pPr>
            <w:r w:rsidRPr="002144EB">
              <w:rPr>
                <w:color w:val="000000"/>
              </w:rPr>
              <w:t>6,0</w:t>
            </w:r>
          </w:p>
          <w:p w14:paraId="2FB631FC" w14:textId="77777777" w:rsidR="00E6071D" w:rsidRPr="002144EB" w:rsidRDefault="00E6071D" w:rsidP="00DA6F9D">
            <w:pPr>
              <w:jc w:val="center"/>
              <w:rPr>
                <w:rFonts w:ascii="Arial" w:hAnsi="Arial" w:cs="Arial"/>
                <w:color w:val="000000"/>
              </w:rPr>
            </w:pPr>
            <w:r w:rsidRPr="002144EB">
              <w:rPr>
                <w:color w:val="000000"/>
              </w:rPr>
              <w:t>9,5</w:t>
            </w:r>
          </w:p>
        </w:tc>
      </w:tr>
    </w:tbl>
    <w:p w14:paraId="045A086C" w14:textId="77777777" w:rsidR="00E6071D" w:rsidRPr="002144EB" w:rsidRDefault="00E6071D" w:rsidP="00E6071D">
      <w:pPr>
        <w:shd w:val="clear" w:color="auto" w:fill="FFFFFF"/>
        <w:rPr>
          <w:rFonts w:ascii="Arial" w:hAnsi="Arial" w:cs="Arial"/>
          <w:color w:val="000000"/>
        </w:rPr>
      </w:pPr>
      <w:r w:rsidRPr="002144EB">
        <w:rPr>
          <w:b/>
          <w:bCs/>
          <w:color w:val="000000"/>
        </w:rPr>
        <w:t>Формой подведения итогов </w:t>
      </w:r>
      <w:r w:rsidRPr="002144EB">
        <w:rPr>
          <w:color w:val="000000"/>
        </w:rPr>
        <w:t> </w:t>
      </w:r>
      <w:r w:rsidRPr="002144EB">
        <w:rPr>
          <w:b/>
          <w:bCs/>
          <w:color w:val="000000"/>
        </w:rPr>
        <w:t>1-го года обучения</w:t>
      </w:r>
      <w:r w:rsidRPr="002144EB">
        <w:rPr>
          <w:color w:val="000000"/>
        </w:rPr>
        <w:t> являются:</w:t>
      </w:r>
      <w:r w:rsidRPr="002144EB">
        <w:rPr>
          <w:i/>
          <w:iCs/>
          <w:color w:val="000000"/>
        </w:rPr>
        <w:t> </w:t>
      </w:r>
      <w:r w:rsidRPr="002144EB">
        <w:rPr>
          <w:color w:val="000000"/>
        </w:rPr>
        <w:t>тестирование на умение выполнять пройденные технические приёмы.</w:t>
      </w:r>
    </w:p>
    <w:p w14:paraId="0D01B9A1" w14:textId="77777777" w:rsidR="00E6071D" w:rsidRPr="002144EB" w:rsidRDefault="00E6071D" w:rsidP="00E6071D">
      <w:pPr>
        <w:shd w:val="clear" w:color="auto" w:fill="FFFFFF"/>
        <w:jc w:val="center"/>
        <w:rPr>
          <w:b/>
          <w:bCs/>
          <w:color w:val="000000"/>
        </w:rPr>
        <w:sectPr w:rsidR="00E6071D" w:rsidRPr="002144EB" w:rsidSect="00DA6F9D">
          <w:pgSz w:w="11906" w:h="16838"/>
          <w:pgMar w:top="1134" w:right="850" w:bottom="1134" w:left="1418" w:header="708" w:footer="708" w:gutter="0"/>
          <w:cols w:space="708"/>
          <w:docGrid w:linePitch="360"/>
        </w:sectPr>
      </w:pPr>
    </w:p>
    <w:p w14:paraId="163B1747" w14:textId="77777777" w:rsidR="00E6071D" w:rsidRPr="002144EB" w:rsidRDefault="00E6071D" w:rsidP="00E6071D">
      <w:pPr>
        <w:shd w:val="clear" w:color="auto" w:fill="FFFFFF"/>
        <w:jc w:val="right"/>
        <w:rPr>
          <w:bCs/>
          <w:color w:val="000000"/>
        </w:rPr>
      </w:pPr>
      <w:r w:rsidRPr="002144EB">
        <w:rPr>
          <w:bCs/>
          <w:color w:val="000000"/>
        </w:rPr>
        <w:lastRenderedPageBreak/>
        <w:t>Приложение 5</w:t>
      </w:r>
    </w:p>
    <w:p w14:paraId="73F8C4B3" w14:textId="77777777" w:rsidR="00E6071D" w:rsidRPr="002144EB" w:rsidRDefault="00E6071D" w:rsidP="00E6071D">
      <w:pPr>
        <w:shd w:val="clear" w:color="auto" w:fill="FFFFFF"/>
        <w:jc w:val="center"/>
        <w:rPr>
          <w:rFonts w:ascii="Arial" w:hAnsi="Arial" w:cs="Arial"/>
          <w:color w:val="000000"/>
        </w:rPr>
      </w:pPr>
      <w:r w:rsidRPr="002144EB">
        <w:rPr>
          <w:b/>
          <w:bCs/>
          <w:color w:val="000000"/>
        </w:rPr>
        <w:t>Приемные нормативы по технической подготовке</w:t>
      </w:r>
    </w:p>
    <w:p w14:paraId="299EF2ED" w14:textId="77777777" w:rsidR="00E6071D" w:rsidRPr="002144EB" w:rsidRDefault="00E6071D" w:rsidP="00E6071D">
      <w:pPr>
        <w:shd w:val="clear" w:color="auto" w:fill="FFFFFF"/>
        <w:jc w:val="center"/>
        <w:rPr>
          <w:rFonts w:ascii="Arial" w:hAnsi="Arial" w:cs="Arial"/>
          <w:color w:val="000000"/>
        </w:rPr>
      </w:pPr>
      <w:r w:rsidRPr="002144EB">
        <w:rPr>
          <w:b/>
          <w:bCs/>
          <w:color w:val="000000"/>
        </w:rPr>
        <w:t>для зачисления на учебно-тренировочный этап</w:t>
      </w:r>
    </w:p>
    <w:tbl>
      <w:tblPr>
        <w:tblW w:w="9396" w:type="dxa"/>
        <w:shd w:val="clear" w:color="auto" w:fill="FFFFFF"/>
        <w:tblCellMar>
          <w:left w:w="0" w:type="dxa"/>
          <w:right w:w="0" w:type="dxa"/>
        </w:tblCellMar>
        <w:tblLook w:val="04A0" w:firstRow="1" w:lastRow="0" w:firstColumn="1" w:lastColumn="0" w:noHBand="0" w:noVBand="1"/>
      </w:tblPr>
      <w:tblGrid>
        <w:gridCol w:w="719"/>
        <w:gridCol w:w="5842"/>
        <w:gridCol w:w="1417"/>
        <w:gridCol w:w="1418"/>
      </w:tblGrid>
      <w:tr w:rsidR="00E6071D" w:rsidRPr="002144EB" w14:paraId="6FBE26FA" w14:textId="77777777" w:rsidTr="00DA6F9D">
        <w:trPr>
          <w:trHeight w:val="740"/>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1DA3727" w14:textId="77777777" w:rsidR="00E6071D" w:rsidRPr="002144EB" w:rsidRDefault="00E6071D" w:rsidP="00DA6F9D">
            <w:pPr>
              <w:jc w:val="right"/>
              <w:rPr>
                <w:rFonts w:ascii="Arial" w:hAnsi="Arial" w:cs="Arial"/>
                <w:color w:val="000000"/>
              </w:rPr>
            </w:pPr>
            <w:bookmarkStart w:id="8" w:name="43c4b424d451966feda0194baf86d6e1b1d03f2d"/>
            <w:bookmarkStart w:id="9" w:name="10"/>
            <w:bookmarkEnd w:id="8"/>
            <w:bookmarkEnd w:id="9"/>
            <w:r w:rsidRPr="002144EB">
              <w:rPr>
                <w:b/>
                <w:bCs/>
                <w:color w:val="000000"/>
              </w:rPr>
              <w:t>№ п/п</w:t>
            </w:r>
          </w:p>
        </w:tc>
        <w:tc>
          <w:tcPr>
            <w:tcW w:w="5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B82B0D4" w14:textId="77777777" w:rsidR="00E6071D" w:rsidRPr="002144EB" w:rsidRDefault="00E6071D" w:rsidP="00DA6F9D">
            <w:pPr>
              <w:rPr>
                <w:rFonts w:ascii="Arial" w:hAnsi="Arial" w:cs="Arial"/>
                <w:color w:val="000000"/>
              </w:rPr>
            </w:pPr>
            <w:r w:rsidRPr="002144EB">
              <w:rPr>
                <w:b/>
                <w:bCs/>
                <w:color w:val="000000"/>
              </w:rPr>
              <w:t>Контрольные упражнения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FC690CE" w14:textId="77777777" w:rsidR="00E6071D" w:rsidRPr="002144EB" w:rsidRDefault="00E6071D" w:rsidP="00DA6F9D">
            <w:pPr>
              <w:rPr>
                <w:rFonts w:ascii="Arial" w:hAnsi="Arial" w:cs="Arial"/>
                <w:color w:val="000000"/>
              </w:rPr>
            </w:pPr>
            <w:r w:rsidRPr="002144EB">
              <w:rPr>
                <w:b/>
                <w:bCs/>
                <w:color w:val="000000"/>
              </w:rPr>
              <w:t>Девочки</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FADF5DF" w14:textId="77777777" w:rsidR="00E6071D" w:rsidRPr="002144EB" w:rsidRDefault="00E6071D" w:rsidP="00DA6F9D">
            <w:pPr>
              <w:rPr>
                <w:rFonts w:ascii="Arial" w:hAnsi="Arial" w:cs="Arial"/>
                <w:color w:val="000000"/>
              </w:rPr>
            </w:pPr>
            <w:r w:rsidRPr="002144EB">
              <w:rPr>
                <w:b/>
                <w:bCs/>
                <w:color w:val="000000"/>
              </w:rPr>
              <w:t>Мальчики</w:t>
            </w:r>
          </w:p>
        </w:tc>
      </w:tr>
      <w:tr w:rsidR="00E6071D" w:rsidRPr="002144EB" w14:paraId="5048F48A" w14:textId="77777777" w:rsidTr="00DA6F9D">
        <w:trPr>
          <w:trHeight w:val="680"/>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CEA4326" w14:textId="77777777" w:rsidR="00E6071D" w:rsidRPr="002144EB" w:rsidRDefault="00E6071D" w:rsidP="00DA6F9D">
            <w:pPr>
              <w:jc w:val="right"/>
              <w:rPr>
                <w:rFonts w:ascii="Arial" w:hAnsi="Arial" w:cs="Arial"/>
                <w:color w:val="000000"/>
              </w:rPr>
            </w:pPr>
            <w:r w:rsidRPr="002144EB">
              <w:rPr>
                <w:color w:val="000000"/>
              </w:rPr>
              <w:t>1.</w:t>
            </w:r>
          </w:p>
        </w:tc>
        <w:tc>
          <w:tcPr>
            <w:tcW w:w="5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21EEC3B" w14:textId="77777777" w:rsidR="00E6071D" w:rsidRPr="002144EB" w:rsidRDefault="00E6071D" w:rsidP="00DA6F9D">
            <w:pPr>
              <w:rPr>
                <w:rFonts w:ascii="Arial" w:hAnsi="Arial" w:cs="Arial"/>
                <w:color w:val="000000"/>
              </w:rPr>
            </w:pPr>
            <w:r w:rsidRPr="002144EB">
              <w:rPr>
                <w:color w:val="000000"/>
              </w:rPr>
              <w:t>Вторая передача на точность из зоны 3 в зону 4</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7599523" w14:textId="77777777" w:rsidR="00E6071D" w:rsidRPr="002144EB" w:rsidRDefault="00E6071D" w:rsidP="00DA6F9D">
            <w:pPr>
              <w:jc w:val="center"/>
              <w:rPr>
                <w:rFonts w:ascii="Arial" w:hAnsi="Arial" w:cs="Arial"/>
                <w:color w:val="000000"/>
              </w:rPr>
            </w:pPr>
            <w:r w:rsidRPr="002144EB">
              <w:rPr>
                <w:color w:val="000000"/>
              </w:rPr>
              <w:t>4</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2BB2360" w14:textId="77777777" w:rsidR="00E6071D" w:rsidRPr="002144EB" w:rsidRDefault="00E6071D" w:rsidP="00DA6F9D">
            <w:pPr>
              <w:jc w:val="center"/>
              <w:rPr>
                <w:rFonts w:ascii="Arial" w:hAnsi="Arial" w:cs="Arial"/>
                <w:color w:val="000000"/>
              </w:rPr>
            </w:pPr>
            <w:r w:rsidRPr="002144EB">
              <w:rPr>
                <w:color w:val="000000"/>
              </w:rPr>
              <w:t>4</w:t>
            </w:r>
          </w:p>
        </w:tc>
      </w:tr>
      <w:tr w:rsidR="00E6071D" w:rsidRPr="002144EB" w14:paraId="7DA6D98A" w14:textId="77777777" w:rsidTr="00DA6F9D">
        <w:trPr>
          <w:trHeight w:val="680"/>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9DA23BB" w14:textId="77777777" w:rsidR="00E6071D" w:rsidRPr="002144EB" w:rsidRDefault="00E6071D" w:rsidP="00DA6F9D">
            <w:pPr>
              <w:jc w:val="right"/>
              <w:rPr>
                <w:rFonts w:ascii="Arial" w:hAnsi="Arial" w:cs="Arial"/>
                <w:color w:val="000000"/>
              </w:rPr>
            </w:pPr>
            <w:r w:rsidRPr="002144EB">
              <w:rPr>
                <w:color w:val="000000"/>
              </w:rPr>
              <w:t>2.</w:t>
            </w:r>
          </w:p>
        </w:tc>
        <w:tc>
          <w:tcPr>
            <w:tcW w:w="5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0998F5A" w14:textId="77777777" w:rsidR="00E6071D" w:rsidRPr="002144EB" w:rsidRDefault="00E6071D" w:rsidP="00DA6F9D">
            <w:pPr>
              <w:rPr>
                <w:rFonts w:ascii="Arial" w:hAnsi="Arial" w:cs="Arial"/>
                <w:color w:val="000000"/>
              </w:rPr>
            </w:pPr>
            <w:r w:rsidRPr="002144EB">
              <w:rPr>
                <w:color w:val="000000"/>
              </w:rPr>
              <w:t>Передача мяча сверху двумя руками, стоя и сидя у стены (чередование)</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E1D6867" w14:textId="77777777" w:rsidR="00E6071D" w:rsidRPr="002144EB" w:rsidRDefault="00E6071D" w:rsidP="00DA6F9D">
            <w:pPr>
              <w:jc w:val="center"/>
              <w:rPr>
                <w:rFonts w:ascii="Arial" w:hAnsi="Arial" w:cs="Arial"/>
                <w:color w:val="000000"/>
              </w:rPr>
            </w:pPr>
            <w:r w:rsidRPr="002144EB">
              <w:rPr>
                <w:color w:val="000000"/>
              </w:rPr>
              <w:t>4</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93B2929" w14:textId="77777777" w:rsidR="00E6071D" w:rsidRPr="002144EB" w:rsidRDefault="00E6071D" w:rsidP="00DA6F9D">
            <w:pPr>
              <w:jc w:val="center"/>
              <w:rPr>
                <w:rFonts w:ascii="Arial" w:hAnsi="Arial" w:cs="Arial"/>
                <w:color w:val="000000"/>
              </w:rPr>
            </w:pPr>
            <w:r w:rsidRPr="002144EB">
              <w:rPr>
                <w:color w:val="000000"/>
              </w:rPr>
              <w:t>4</w:t>
            </w:r>
          </w:p>
        </w:tc>
      </w:tr>
      <w:tr w:rsidR="00E6071D" w:rsidRPr="002144EB" w14:paraId="5627EF41" w14:textId="77777777" w:rsidTr="00DA6F9D">
        <w:trPr>
          <w:trHeight w:val="680"/>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4F48690" w14:textId="77777777" w:rsidR="00E6071D" w:rsidRPr="002144EB" w:rsidRDefault="00E6071D" w:rsidP="00DA6F9D">
            <w:pPr>
              <w:jc w:val="right"/>
              <w:rPr>
                <w:rFonts w:ascii="Arial" w:hAnsi="Arial" w:cs="Arial"/>
                <w:color w:val="000000"/>
              </w:rPr>
            </w:pPr>
            <w:r w:rsidRPr="002144EB">
              <w:rPr>
                <w:color w:val="000000"/>
              </w:rPr>
              <w:t>3.</w:t>
            </w:r>
          </w:p>
        </w:tc>
        <w:tc>
          <w:tcPr>
            <w:tcW w:w="5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3DAE681" w14:textId="77777777" w:rsidR="00E6071D" w:rsidRPr="002144EB" w:rsidRDefault="00E6071D" w:rsidP="00DA6F9D">
            <w:pPr>
              <w:rPr>
                <w:rFonts w:ascii="Arial" w:hAnsi="Arial" w:cs="Arial"/>
                <w:color w:val="000000"/>
              </w:rPr>
            </w:pPr>
            <w:r w:rsidRPr="002144EB">
              <w:rPr>
                <w:color w:val="000000"/>
              </w:rPr>
              <w:t>Подача верхняя прямая в пределы площадки</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FC9B26F" w14:textId="77777777" w:rsidR="00E6071D" w:rsidRPr="002144EB" w:rsidRDefault="00E6071D" w:rsidP="00DA6F9D">
            <w:pPr>
              <w:jc w:val="center"/>
              <w:rPr>
                <w:rFonts w:ascii="Arial" w:hAnsi="Arial" w:cs="Arial"/>
                <w:color w:val="000000"/>
              </w:rPr>
            </w:pPr>
            <w:r w:rsidRPr="002144EB">
              <w:rPr>
                <w:color w:val="000000"/>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7CF48C8" w14:textId="77777777" w:rsidR="00E6071D" w:rsidRPr="002144EB" w:rsidRDefault="00E6071D" w:rsidP="00DA6F9D">
            <w:pPr>
              <w:jc w:val="center"/>
              <w:rPr>
                <w:rFonts w:ascii="Arial" w:hAnsi="Arial" w:cs="Arial"/>
                <w:color w:val="000000"/>
              </w:rPr>
            </w:pPr>
            <w:r w:rsidRPr="002144EB">
              <w:rPr>
                <w:color w:val="000000"/>
              </w:rPr>
              <w:t>3</w:t>
            </w:r>
          </w:p>
        </w:tc>
      </w:tr>
      <w:tr w:rsidR="00E6071D" w:rsidRPr="002144EB" w14:paraId="11BAEC9E" w14:textId="77777777" w:rsidTr="00DA6F9D">
        <w:trPr>
          <w:trHeight w:val="780"/>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5127F35" w14:textId="77777777" w:rsidR="00E6071D" w:rsidRPr="002144EB" w:rsidRDefault="00E6071D" w:rsidP="00DA6F9D">
            <w:pPr>
              <w:jc w:val="right"/>
              <w:rPr>
                <w:rFonts w:ascii="Arial" w:hAnsi="Arial" w:cs="Arial"/>
                <w:color w:val="000000"/>
              </w:rPr>
            </w:pPr>
            <w:r w:rsidRPr="002144EB">
              <w:rPr>
                <w:color w:val="000000"/>
              </w:rPr>
              <w:t>4.</w:t>
            </w:r>
          </w:p>
        </w:tc>
        <w:tc>
          <w:tcPr>
            <w:tcW w:w="5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1A6F1FD" w14:textId="77777777" w:rsidR="00E6071D" w:rsidRPr="002144EB" w:rsidRDefault="00E6071D" w:rsidP="00DA6F9D">
            <w:pPr>
              <w:rPr>
                <w:rFonts w:ascii="Arial" w:hAnsi="Arial" w:cs="Arial"/>
                <w:color w:val="000000"/>
              </w:rPr>
            </w:pPr>
            <w:r w:rsidRPr="002144EB">
              <w:rPr>
                <w:color w:val="000000"/>
              </w:rPr>
              <w:t>Прием подачи и первая передача в зону 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C9E59AB" w14:textId="77777777" w:rsidR="00E6071D" w:rsidRPr="002144EB" w:rsidRDefault="00E6071D" w:rsidP="00DA6F9D">
            <w:pPr>
              <w:jc w:val="center"/>
              <w:rPr>
                <w:rFonts w:ascii="Arial" w:hAnsi="Arial" w:cs="Arial"/>
                <w:color w:val="000000"/>
              </w:rPr>
            </w:pPr>
            <w:r w:rsidRPr="002144EB">
              <w:rPr>
                <w:color w:val="000000"/>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1E2B809" w14:textId="77777777" w:rsidR="00E6071D" w:rsidRPr="002144EB" w:rsidRDefault="00E6071D" w:rsidP="00DA6F9D">
            <w:pPr>
              <w:jc w:val="center"/>
              <w:rPr>
                <w:rFonts w:ascii="Arial" w:hAnsi="Arial" w:cs="Arial"/>
                <w:color w:val="000000"/>
              </w:rPr>
            </w:pPr>
            <w:r w:rsidRPr="002144EB">
              <w:rPr>
                <w:color w:val="000000"/>
              </w:rPr>
              <w:t>3</w:t>
            </w:r>
          </w:p>
        </w:tc>
      </w:tr>
      <w:tr w:rsidR="00E6071D" w:rsidRPr="002144EB" w14:paraId="32216F02" w14:textId="77777777" w:rsidTr="00DA6F9D">
        <w:trPr>
          <w:trHeight w:val="780"/>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B14177B" w14:textId="77777777" w:rsidR="00E6071D" w:rsidRPr="002144EB" w:rsidRDefault="00E6071D" w:rsidP="00DA6F9D">
            <w:pPr>
              <w:jc w:val="right"/>
              <w:rPr>
                <w:rFonts w:ascii="Arial" w:hAnsi="Arial" w:cs="Arial"/>
                <w:color w:val="000000"/>
              </w:rPr>
            </w:pPr>
            <w:r w:rsidRPr="002144EB">
              <w:rPr>
                <w:color w:val="000000"/>
              </w:rPr>
              <w:t>5.</w:t>
            </w:r>
          </w:p>
        </w:tc>
        <w:tc>
          <w:tcPr>
            <w:tcW w:w="5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CD5985B" w14:textId="77777777" w:rsidR="00E6071D" w:rsidRPr="002144EB" w:rsidRDefault="00E6071D" w:rsidP="00DA6F9D">
            <w:pPr>
              <w:rPr>
                <w:rFonts w:ascii="Arial" w:hAnsi="Arial" w:cs="Arial"/>
                <w:color w:val="000000"/>
              </w:rPr>
            </w:pPr>
            <w:r w:rsidRPr="002144EB">
              <w:rPr>
                <w:color w:val="000000"/>
              </w:rPr>
              <w:t>Нападающий удар по мячу через сетку с набрасывания тренера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942D0A0" w14:textId="77777777" w:rsidR="00E6071D" w:rsidRPr="002144EB" w:rsidRDefault="00E6071D" w:rsidP="00DA6F9D">
            <w:pPr>
              <w:jc w:val="center"/>
              <w:rPr>
                <w:rFonts w:ascii="Arial" w:hAnsi="Arial" w:cs="Arial"/>
                <w:color w:val="000000"/>
              </w:rPr>
            </w:pPr>
            <w:r w:rsidRPr="002144EB">
              <w:rPr>
                <w:color w:val="000000"/>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34A3D60" w14:textId="77777777" w:rsidR="00E6071D" w:rsidRPr="002144EB" w:rsidRDefault="00E6071D" w:rsidP="00DA6F9D">
            <w:pPr>
              <w:jc w:val="center"/>
              <w:rPr>
                <w:rFonts w:ascii="Arial" w:hAnsi="Arial" w:cs="Arial"/>
                <w:color w:val="000000"/>
              </w:rPr>
            </w:pPr>
            <w:r w:rsidRPr="002144EB">
              <w:rPr>
                <w:color w:val="000000"/>
              </w:rPr>
              <w:t>3</w:t>
            </w:r>
          </w:p>
        </w:tc>
      </w:tr>
      <w:tr w:rsidR="00E6071D" w:rsidRPr="002144EB" w14:paraId="77E3EBE5" w14:textId="77777777" w:rsidTr="00DA6F9D">
        <w:trPr>
          <w:trHeight w:val="1000"/>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7AC5F1E" w14:textId="77777777" w:rsidR="00E6071D" w:rsidRPr="002144EB" w:rsidRDefault="00E6071D" w:rsidP="00DA6F9D">
            <w:pPr>
              <w:jc w:val="right"/>
              <w:rPr>
                <w:rFonts w:ascii="Arial" w:hAnsi="Arial" w:cs="Arial"/>
                <w:color w:val="000000"/>
              </w:rPr>
            </w:pPr>
            <w:r w:rsidRPr="002144EB">
              <w:rPr>
                <w:color w:val="000000"/>
              </w:rPr>
              <w:t>6.</w:t>
            </w:r>
          </w:p>
        </w:tc>
        <w:tc>
          <w:tcPr>
            <w:tcW w:w="5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AC9CF00" w14:textId="77777777" w:rsidR="00E6071D" w:rsidRPr="002144EB" w:rsidRDefault="00E6071D" w:rsidP="00DA6F9D">
            <w:pPr>
              <w:rPr>
                <w:rFonts w:ascii="Arial" w:hAnsi="Arial" w:cs="Arial"/>
                <w:color w:val="000000"/>
              </w:rPr>
            </w:pPr>
            <w:r w:rsidRPr="002144EB">
              <w:rPr>
                <w:color w:val="000000"/>
              </w:rPr>
              <w:t>Чередование способов передачи и приема мяча сверху, снизу (количество серий)</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B170951" w14:textId="77777777" w:rsidR="00E6071D" w:rsidRPr="002144EB" w:rsidRDefault="00E6071D" w:rsidP="00DA6F9D">
            <w:pPr>
              <w:jc w:val="center"/>
              <w:rPr>
                <w:rFonts w:ascii="Arial" w:hAnsi="Arial" w:cs="Arial"/>
                <w:color w:val="000000"/>
              </w:rPr>
            </w:pPr>
            <w:r w:rsidRPr="002144EB">
              <w:rPr>
                <w:color w:val="000000"/>
              </w:rPr>
              <w:t>10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DCD4BDA" w14:textId="77777777" w:rsidR="00E6071D" w:rsidRPr="002144EB" w:rsidRDefault="00E6071D" w:rsidP="00DA6F9D">
            <w:pPr>
              <w:jc w:val="center"/>
              <w:rPr>
                <w:rFonts w:ascii="Arial" w:hAnsi="Arial" w:cs="Arial"/>
                <w:color w:val="000000"/>
              </w:rPr>
            </w:pPr>
            <w:r w:rsidRPr="002144EB">
              <w:rPr>
                <w:color w:val="000000"/>
              </w:rPr>
              <w:t>10</w:t>
            </w:r>
          </w:p>
        </w:tc>
      </w:tr>
    </w:tbl>
    <w:p w14:paraId="42DCEA21" w14:textId="77777777" w:rsidR="00E6071D" w:rsidRPr="002144EB" w:rsidRDefault="00E6071D" w:rsidP="00E6071D">
      <w:pPr>
        <w:shd w:val="clear" w:color="auto" w:fill="FFFFFF"/>
        <w:jc w:val="right"/>
        <w:rPr>
          <w:bCs/>
          <w:color w:val="000000"/>
        </w:rPr>
      </w:pPr>
    </w:p>
    <w:p w14:paraId="43C446A2" w14:textId="77777777" w:rsidR="00E6071D" w:rsidRPr="002144EB" w:rsidRDefault="00E6071D">
      <w:pPr>
        <w:spacing w:after="160" w:line="288" w:lineRule="auto"/>
        <w:ind w:left="2160"/>
        <w:rPr>
          <w:bCs/>
          <w:color w:val="000000"/>
        </w:rPr>
      </w:pPr>
      <w:r w:rsidRPr="002144EB">
        <w:rPr>
          <w:bCs/>
          <w:color w:val="000000"/>
        </w:rPr>
        <w:br w:type="page"/>
      </w:r>
    </w:p>
    <w:p w14:paraId="39720AB8" w14:textId="300ED313" w:rsidR="00E6071D" w:rsidRPr="002144EB" w:rsidRDefault="00E6071D" w:rsidP="00E6071D">
      <w:pPr>
        <w:shd w:val="clear" w:color="auto" w:fill="FFFFFF"/>
        <w:jc w:val="right"/>
        <w:rPr>
          <w:bCs/>
          <w:color w:val="000000"/>
        </w:rPr>
      </w:pPr>
      <w:r w:rsidRPr="002144EB">
        <w:rPr>
          <w:bCs/>
          <w:color w:val="000000"/>
        </w:rPr>
        <w:lastRenderedPageBreak/>
        <w:t>Приложение 6</w:t>
      </w:r>
    </w:p>
    <w:p w14:paraId="67120D7B" w14:textId="77777777" w:rsidR="00E6071D" w:rsidRPr="002144EB" w:rsidRDefault="00E6071D" w:rsidP="00E6071D">
      <w:pPr>
        <w:shd w:val="clear" w:color="auto" w:fill="FFFFFF"/>
        <w:jc w:val="center"/>
        <w:rPr>
          <w:color w:val="000000"/>
        </w:rPr>
      </w:pPr>
      <w:r w:rsidRPr="002144EB">
        <w:rPr>
          <w:b/>
          <w:bCs/>
          <w:color w:val="000000"/>
        </w:rPr>
        <w:t>Контрольно-переводные нормативы по технической подготовке на учебно-тренировочный этап(девушки и юноши)</w:t>
      </w:r>
    </w:p>
    <w:tbl>
      <w:tblPr>
        <w:tblW w:w="9339" w:type="dxa"/>
        <w:shd w:val="clear" w:color="auto" w:fill="FFFFFF"/>
        <w:tblLayout w:type="fixed"/>
        <w:tblCellMar>
          <w:left w:w="0" w:type="dxa"/>
          <w:right w:w="0" w:type="dxa"/>
        </w:tblCellMar>
        <w:tblLook w:val="04A0" w:firstRow="1" w:lastRow="0" w:firstColumn="1" w:lastColumn="0" w:noHBand="0" w:noVBand="1"/>
      </w:tblPr>
      <w:tblGrid>
        <w:gridCol w:w="500"/>
        <w:gridCol w:w="3368"/>
        <w:gridCol w:w="1360"/>
        <w:gridCol w:w="1438"/>
        <w:gridCol w:w="1397"/>
        <w:gridCol w:w="1276"/>
      </w:tblGrid>
      <w:tr w:rsidR="00E6071D" w:rsidRPr="002144EB" w14:paraId="4C23A4DD" w14:textId="77777777" w:rsidTr="00DA6F9D">
        <w:trPr>
          <w:trHeight w:val="1540"/>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A9C2351" w14:textId="77777777" w:rsidR="00E6071D" w:rsidRPr="002144EB" w:rsidRDefault="00E6071D" w:rsidP="00DA6F9D">
            <w:pPr>
              <w:jc w:val="center"/>
              <w:rPr>
                <w:color w:val="000000"/>
              </w:rPr>
            </w:pPr>
            <w:bookmarkStart w:id="10" w:name="1e3d27b3a194af9d1fe0d9a4a21b38423291f398"/>
            <w:bookmarkStart w:id="11" w:name="11"/>
            <w:bookmarkEnd w:id="10"/>
            <w:bookmarkEnd w:id="11"/>
            <w:r w:rsidRPr="002144EB">
              <w:rPr>
                <w:b/>
                <w:bCs/>
                <w:color w:val="000000"/>
              </w:rPr>
              <w:t>№ п/п</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303A907" w14:textId="77777777" w:rsidR="00E6071D" w:rsidRPr="002144EB" w:rsidRDefault="00E6071D" w:rsidP="00DA6F9D">
            <w:pPr>
              <w:rPr>
                <w:color w:val="000000"/>
              </w:rPr>
            </w:pPr>
            <w:r w:rsidRPr="002144EB">
              <w:rPr>
                <w:b/>
                <w:bCs/>
                <w:color w:val="000000"/>
              </w:rPr>
              <w:t>Контрольные нормативы</w:t>
            </w:r>
          </w:p>
        </w:tc>
        <w:tc>
          <w:tcPr>
            <w:tcW w:w="279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E7839C7" w14:textId="77777777" w:rsidR="00E6071D" w:rsidRPr="002144EB" w:rsidRDefault="00E6071D" w:rsidP="00DA6F9D">
            <w:pPr>
              <w:jc w:val="center"/>
              <w:rPr>
                <w:color w:val="000000"/>
              </w:rPr>
            </w:pPr>
            <w:r w:rsidRPr="002144EB">
              <w:rPr>
                <w:b/>
                <w:bCs/>
                <w:color w:val="000000"/>
              </w:rPr>
              <w:t>Этап начальной подготовки (на конец учебного года)</w:t>
            </w:r>
          </w:p>
        </w:tc>
        <w:tc>
          <w:tcPr>
            <w:tcW w:w="267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54D3EAA" w14:textId="77777777" w:rsidR="00E6071D" w:rsidRPr="002144EB" w:rsidRDefault="00E6071D" w:rsidP="00DA6F9D">
            <w:pPr>
              <w:jc w:val="center"/>
              <w:rPr>
                <w:color w:val="000000"/>
              </w:rPr>
            </w:pPr>
            <w:r w:rsidRPr="002144EB">
              <w:rPr>
                <w:b/>
                <w:bCs/>
                <w:color w:val="000000"/>
              </w:rPr>
              <w:t>Учебно-тренировочный этап</w:t>
            </w:r>
          </w:p>
          <w:p w14:paraId="6F69E283" w14:textId="77777777" w:rsidR="00E6071D" w:rsidRPr="002144EB" w:rsidRDefault="00E6071D" w:rsidP="00DA6F9D">
            <w:pPr>
              <w:rPr>
                <w:color w:val="666666"/>
              </w:rPr>
            </w:pPr>
            <w:r w:rsidRPr="002144EB">
              <w:rPr>
                <w:b/>
                <w:bCs/>
                <w:color w:val="000000"/>
              </w:rPr>
              <w:t>(на конец учебного года)</w:t>
            </w:r>
          </w:p>
        </w:tc>
      </w:tr>
      <w:tr w:rsidR="00E6071D" w:rsidRPr="002144EB" w14:paraId="4AAA47BE" w14:textId="77777777" w:rsidTr="00DA6F9D">
        <w:trPr>
          <w:trHeight w:val="380"/>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E789412" w14:textId="77777777" w:rsidR="00E6071D" w:rsidRPr="002144EB" w:rsidRDefault="00E6071D" w:rsidP="00DA6F9D">
            <w:pPr>
              <w:rPr>
                <w:color w:val="666666"/>
              </w:rPr>
            </w:pP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2D52B97" w14:textId="77777777" w:rsidR="00E6071D" w:rsidRPr="002144EB" w:rsidRDefault="00E6071D" w:rsidP="00DA6F9D">
            <w:pPr>
              <w:rPr>
                <w:color w:val="666666"/>
              </w:rPr>
            </w:pP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6F60A6A" w14:textId="77777777" w:rsidR="00E6071D" w:rsidRPr="002144EB" w:rsidRDefault="00E6071D" w:rsidP="00DA6F9D">
            <w:pPr>
              <w:jc w:val="center"/>
              <w:rPr>
                <w:color w:val="000000"/>
              </w:rPr>
            </w:pPr>
            <w:r w:rsidRPr="002144EB">
              <w:rPr>
                <w:b/>
                <w:bCs/>
                <w:color w:val="000000"/>
              </w:rPr>
              <w:t>1-й год</w:t>
            </w: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7FA2DB8" w14:textId="77777777" w:rsidR="00E6071D" w:rsidRPr="002144EB" w:rsidRDefault="00E6071D" w:rsidP="00DA6F9D">
            <w:pPr>
              <w:jc w:val="center"/>
              <w:rPr>
                <w:color w:val="000000"/>
              </w:rPr>
            </w:pPr>
            <w:r w:rsidRPr="002144EB">
              <w:rPr>
                <w:b/>
                <w:bCs/>
                <w:color w:val="000000"/>
              </w:rPr>
              <w:t>2-й год</w:t>
            </w: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3B8C1F0" w14:textId="77777777" w:rsidR="00E6071D" w:rsidRPr="002144EB" w:rsidRDefault="00E6071D" w:rsidP="00DA6F9D">
            <w:pPr>
              <w:jc w:val="center"/>
              <w:rPr>
                <w:color w:val="000000"/>
              </w:rPr>
            </w:pPr>
            <w:r w:rsidRPr="002144EB">
              <w:rPr>
                <w:b/>
                <w:bCs/>
                <w:color w:val="000000"/>
              </w:rPr>
              <w:t>1-й год</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1F4E2B7" w14:textId="77777777" w:rsidR="00E6071D" w:rsidRPr="002144EB" w:rsidRDefault="00E6071D" w:rsidP="00DA6F9D">
            <w:pPr>
              <w:jc w:val="center"/>
              <w:rPr>
                <w:color w:val="000000"/>
              </w:rPr>
            </w:pPr>
            <w:r w:rsidRPr="002144EB">
              <w:rPr>
                <w:b/>
                <w:bCs/>
                <w:color w:val="000000"/>
              </w:rPr>
              <w:t>2-й год</w:t>
            </w:r>
          </w:p>
        </w:tc>
      </w:tr>
      <w:tr w:rsidR="00E6071D" w:rsidRPr="002144EB" w14:paraId="28761295" w14:textId="77777777" w:rsidTr="00DA6F9D">
        <w:trPr>
          <w:trHeight w:val="827"/>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18F25E2" w14:textId="77777777" w:rsidR="00E6071D" w:rsidRPr="002144EB" w:rsidRDefault="00E6071D" w:rsidP="00DA6F9D">
            <w:pPr>
              <w:jc w:val="center"/>
              <w:rPr>
                <w:color w:val="000000"/>
              </w:rPr>
            </w:pPr>
            <w:r w:rsidRPr="002144EB">
              <w:rPr>
                <w:color w:val="000000"/>
              </w:rPr>
              <w:t>1.</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BAD0B1E" w14:textId="77777777" w:rsidR="00E6071D" w:rsidRPr="002144EB" w:rsidRDefault="00E6071D" w:rsidP="00DA6F9D">
            <w:pPr>
              <w:ind w:right="101"/>
              <w:rPr>
                <w:color w:val="000000"/>
              </w:rPr>
            </w:pPr>
            <w:r w:rsidRPr="002144EB">
              <w:rPr>
                <w:color w:val="000000"/>
              </w:rPr>
              <w:t>Вторая передача на точность из зоны 3 в зону 4</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8906AB1" w14:textId="77777777" w:rsidR="00E6071D" w:rsidRPr="002144EB" w:rsidRDefault="00E6071D" w:rsidP="00DA6F9D">
            <w:pPr>
              <w:jc w:val="center"/>
              <w:rPr>
                <w:color w:val="000000"/>
              </w:rPr>
            </w:pPr>
            <w:r w:rsidRPr="002144EB">
              <w:rPr>
                <w:color w:val="000000"/>
              </w:rPr>
              <w:t>4</w:t>
            </w: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75A0A28" w14:textId="77777777" w:rsidR="00E6071D" w:rsidRPr="002144EB" w:rsidRDefault="00E6071D" w:rsidP="00DA6F9D">
            <w:pPr>
              <w:jc w:val="center"/>
              <w:rPr>
                <w:color w:val="000000"/>
              </w:rPr>
            </w:pPr>
            <w:r w:rsidRPr="002144EB">
              <w:rPr>
                <w:color w:val="000000"/>
              </w:rPr>
              <w:t>4</w:t>
            </w: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4444BB1" w14:textId="77777777" w:rsidR="00E6071D" w:rsidRPr="002144EB" w:rsidRDefault="00E6071D" w:rsidP="00DA6F9D">
            <w:pPr>
              <w:jc w:val="center"/>
              <w:rPr>
                <w:color w:val="000000"/>
              </w:rPr>
            </w:pPr>
            <w:r w:rsidRPr="002144EB">
              <w:rPr>
                <w:color w:val="000000"/>
              </w:rPr>
              <w:t>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B1890C0" w14:textId="77777777" w:rsidR="00E6071D" w:rsidRPr="002144EB" w:rsidRDefault="00E6071D" w:rsidP="00DA6F9D">
            <w:pPr>
              <w:jc w:val="center"/>
              <w:rPr>
                <w:color w:val="000000"/>
              </w:rPr>
            </w:pPr>
            <w:r w:rsidRPr="002144EB">
              <w:rPr>
                <w:color w:val="000000"/>
              </w:rPr>
              <w:t>5</w:t>
            </w:r>
          </w:p>
        </w:tc>
      </w:tr>
      <w:tr w:rsidR="00E6071D" w:rsidRPr="002144EB" w14:paraId="6ECE6130" w14:textId="77777777" w:rsidTr="00DA6F9D">
        <w:trPr>
          <w:trHeight w:val="773"/>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4B3A948" w14:textId="77777777" w:rsidR="00E6071D" w:rsidRPr="002144EB" w:rsidRDefault="00E6071D" w:rsidP="00DA6F9D">
            <w:pPr>
              <w:jc w:val="center"/>
              <w:rPr>
                <w:color w:val="000000"/>
              </w:rPr>
            </w:pPr>
            <w:r w:rsidRPr="002144EB">
              <w:rPr>
                <w:color w:val="000000"/>
              </w:rPr>
              <w:t>2.</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B72101E" w14:textId="77777777" w:rsidR="00E6071D" w:rsidRPr="002144EB" w:rsidRDefault="00E6071D" w:rsidP="00DA6F9D">
            <w:pPr>
              <w:ind w:right="101"/>
              <w:rPr>
                <w:color w:val="000000"/>
              </w:rPr>
            </w:pPr>
            <w:r w:rsidRPr="002144EB">
              <w:rPr>
                <w:color w:val="000000"/>
              </w:rPr>
              <w:t>Вторая передача на точность из зоны 2 в зону 4</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1E10406" w14:textId="77777777" w:rsidR="00E6071D" w:rsidRPr="002144EB" w:rsidRDefault="00E6071D" w:rsidP="00DA6F9D">
            <w:pPr>
              <w:rPr>
                <w:color w:val="666666"/>
              </w:rPr>
            </w:pP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0642BB4" w14:textId="77777777" w:rsidR="00E6071D" w:rsidRPr="002144EB" w:rsidRDefault="00E6071D" w:rsidP="00DA6F9D">
            <w:pPr>
              <w:rPr>
                <w:color w:val="666666"/>
              </w:rPr>
            </w:pP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DED63D8" w14:textId="77777777" w:rsidR="00E6071D" w:rsidRPr="002144EB" w:rsidRDefault="00E6071D" w:rsidP="00DA6F9D">
            <w:pPr>
              <w:jc w:val="cente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71C2BEF" w14:textId="77777777" w:rsidR="00E6071D" w:rsidRPr="002144EB" w:rsidRDefault="00E6071D" w:rsidP="00DA6F9D">
            <w:pPr>
              <w:jc w:val="center"/>
              <w:rPr>
                <w:color w:val="000000"/>
              </w:rPr>
            </w:pPr>
            <w:r w:rsidRPr="002144EB">
              <w:rPr>
                <w:color w:val="000000"/>
              </w:rPr>
              <w:t>4</w:t>
            </w:r>
          </w:p>
        </w:tc>
      </w:tr>
      <w:tr w:rsidR="00E6071D" w:rsidRPr="002144EB" w14:paraId="40729F93" w14:textId="77777777" w:rsidTr="00DA6F9D">
        <w:trPr>
          <w:trHeight w:val="858"/>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E7367D1" w14:textId="77777777" w:rsidR="00E6071D" w:rsidRPr="002144EB" w:rsidRDefault="00E6071D" w:rsidP="00DA6F9D">
            <w:pPr>
              <w:jc w:val="center"/>
              <w:rPr>
                <w:color w:val="000000"/>
              </w:rPr>
            </w:pPr>
            <w:r w:rsidRPr="002144EB">
              <w:rPr>
                <w:color w:val="000000"/>
              </w:rPr>
              <w:t>3.</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C62C705" w14:textId="77777777" w:rsidR="00E6071D" w:rsidRPr="002144EB" w:rsidRDefault="00E6071D" w:rsidP="00DA6F9D">
            <w:pPr>
              <w:ind w:right="101"/>
              <w:rPr>
                <w:color w:val="000000"/>
              </w:rPr>
            </w:pPr>
            <w:r w:rsidRPr="002144EB">
              <w:rPr>
                <w:color w:val="000000"/>
              </w:rPr>
              <w:t>Передача сверху у стены, стоя лицом и спиной (чередование)</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479DBAA" w14:textId="77777777" w:rsidR="00E6071D" w:rsidRPr="002144EB" w:rsidRDefault="00E6071D" w:rsidP="00DA6F9D">
            <w:pPr>
              <w:jc w:val="center"/>
              <w:rPr>
                <w:color w:val="000000"/>
              </w:rPr>
            </w:pPr>
            <w:r w:rsidRPr="002144EB">
              <w:rPr>
                <w:color w:val="000000"/>
              </w:rPr>
              <w:t>-</w:t>
            </w: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1ECE239" w14:textId="77777777" w:rsidR="00E6071D" w:rsidRPr="002144EB" w:rsidRDefault="00E6071D" w:rsidP="00DA6F9D">
            <w:pPr>
              <w:jc w:val="center"/>
              <w:rPr>
                <w:color w:val="000000"/>
              </w:rPr>
            </w:pPr>
            <w:r w:rsidRPr="002144EB">
              <w:rPr>
                <w:color w:val="000000"/>
              </w:rPr>
              <w:t>-</w:t>
            </w: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7AF79E6" w14:textId="77777777" w:rsidR="00E6071D" w:rsidRPr="002144EB" w:rsidRDefault="00E6071D" w:rsidP="00DA6F9D">
            <w:pPr>
              <w:jc w:val="cente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1E45A8C" w14:textId="77777777" w:rsidR="00E6071D" w:rsidRPr="002144EB" w:rsidRDefault="00E6071D" w:rsidP="00DA6F9D">
            <w:pPr>
              <w:jc w:val="center"/>
              <w:rPr>
                <w:color w:val="000000"/>
              </w:rPr>
            </w:pPr>
            <w:r w:rsidRPr="002144EB">
              <w:rPr>
                <w:color w:val="000000"/>
              </w:rPr>
              <w:t>4</w:t>
            </w:r>
          </w:p>
        </w:tc>
      </w:tr>
      <w:tr w:rsidR="00E6071D" w:rsidRPr="002144EB" w14:paraId="4757E14B" w14:textId="77777777" w:rsidTr="00DA6F9D">
        <w:trPr>
          <w:trHeight w:val="1920"/>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860A7C4" w14:textId="77777777" w:rsidR="00E6071D" w:rsidRPr="002144EB" w:rsidRDefault="00E6071D" w:rsidP="00DA6F9D">
            <w:pPr>
              <w:jc w:val="center"/>
              <w:rPr>
                <w:color w:val="000000"/>
              </w:rPr>
            </w:pPr>
            <w:r w:rsidRPr="002144EB">
              <w:rPr>
                <w:color w:val="000000"/>
              </w:rPr>
              <w:t>4.</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F10CA1D" w14:textId="77777777" w:rsidR="00E6071D" w:rsidRPr="002144EB" w:rsidRDefault="00E6071D" w:rsidP="00DA6F9D">
            <w:pPr>
              <w:ind w:right="300"/>
              <w:rPr>
                <w:color w:val="000000"/>
              </w:rPr>
            </w:pPr>
            <w:r w:rsidRPr="002144EB">
              <w:rPr>
                <w:color w:val="000000"/>
              </w:rPr>
              <w:t>Подача на точность:</w:t>
            </w:r>
          </w:p>
          <w:p w14:paraId="4226B86A" w14:textId="77777777" w:rsidR="00E6071D" w:rsidRPr="002144EB" w:rsidRDefault="00E6071D" w:rsidP="00DA6F9D">
            <w:pPr>
              <w:ind w:right="300"/>
              <w:rPr>
                <w:color w:val="000000"/>
              </w:rPr>
            </w:pPr>
            <w:r w:rsidRPr="002144EB">
              <w:rPr>
                <w:color w:val="000000"/>
              </w:rPr>
              <w:t xml:space="preserve">10-12 лет - верхняя прямая; </w:t>
            </w:r>
          </w:p>
          <w:p w14:paraId="627D9A57" w14:textId="77777777" w:rsidR="00E6071D" w:rsidRPr="002144EB" w:rsidRDefault="00E6071D" w:rsidP="00DA6F9D">
            <w:pPr>
              <w:ind w:right="300"/>
              <w:rPr>
                <w:color w:val="000000"/>
              </w:rPr>
            </w:pPr>
            <w:r w:rsidRPr="002144EB">
              <w:rPr>
                <w:color w:val="000000"/>
              </w:rPr>
              <w:t xml:space="preserve">13-15 лет-верхняя прямая по зонам; </w:t>
            </w:r>
          </w:p>
          <w:p w14:paraId="0796E1A9" w14:textId="77777777" w:rsidR="00E6071D" w:rsidRPr="002144EB" w:rsidRDefault="00E6071D" w:rsidP="00DA6F9D">
            <w:pPr>
              <w:ind w:right="102"/>
              <w:rPr>
                <w:color w:val="000000"/>
              </w:rPr>
            </w:pPr>
            <w:r w:rsidRPr="002144EB">
              <w:rPr>
                <w:color w:val="000000"/>
              </w:rPr>
              <w:t>16-17 лет-в прыжке</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25BD302" w14:textId="77777777" w:rsidR="00E6071D" w:rsidRPr="002144EB" w:rsidRDefault="00E6071D" w:rsidP="00DA6F9D">
            <w:pPr>
              <w:jc w:val="center"/>
              <w:rPr>
                <w:color w:val="000000"/>
              </w:rPr>
            </w:pPr>
            <w:r w:rsidRPr="002144EB">
              <w:rPr>
                <w:color w:val="000000"/>
              </w:rPr>
              <w:t>3</w:t>
            </w: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7BAB98F" w14:textId="77777777" w:rsidR="00E6071D" w:rsidRPr="002144EB" w:rsidRDefault="00E6071D" w:rsidP="00DA6F9D">
            <w:pPr>
              <w:jc w:val="center"/>
              <w:rPr>
                <w:color w:val="000000"/>
              </w:rPr>
            </w:pPr>
            <w:r w:rsidRPr="002144EB">
              <w:rPr>
                <w:color w:val="000000"/>
              </w:rPr>
              <w:t>3</w:t>
            </w: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16D87E1" w14:textId="77777777" w:rsidR="00E6071D" w:rsidRPr="002144EB" w:rsidRDefault="00E6071D" w:rsidP="00DA6F9D">
            <w:pPr>
              <w:jc w:val="cente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2028FEA" w14:textId="77777777" w:rsidR="00E6071D" w:rsidRPr="002144EB" w:rsidRDefault="00E6071D" w:rsidP="00DA6F9D">
            <w:pPr>
              <w:jc w:val="center"/>
              <w:rPr>
                <w:color w:val="000000"/>
              </w:rPr>
            </w:pPr>
            <w:r w:rsidRPr="002144EB">
              <w:rPr>
                <w:color w:val="000000"/>
              </w:rPr>
              <w:t>4</w:t>
            </w:r>
          </w:p>
        </w:tc>
      </w:tr>
      <w:tr w:rsidR="00E6071D" w:rsidRPr="002144EB" w14:paraId="6A32D38F" w14:textId="77777777" w:rsidTr="00DA6F9D">
        <w:trPr>
          <w:trHeight w:val="845"/>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16AD98F" w14:textId="77777777" w:rsidR="00E6071D" w:rsidRPr="002144EB" w:rsidRDefault="00E6071D" w:rsidP="00DA6F9D">
            <w:pPr>
              <w:rPr>
                <w:color w:val="000000"/>
              </w:rPr>
            </w:pPr>
            <w:r w:rsidRPr="002144EB">
              <w:rPr>
                <w:color w:val="000000"/>
              </w:rPr>
              <w:t>5.</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B28F839" w14:textId="77777777" w:rsidR="00E6071D" w:rsidRPr="002144EB" w:rsidRDefault="00E6071D" w:rsidP="00DA6F9D">
            <w:pPr>
              <w:rPr>
                <w:color w:val="000000"/>
              </w:rPr>
            </w:pPr>
            <w:r w:rsidRPr="002144EB">
              <w:rPr>
                <w:color w:val="000000"/>
              </w:rPr>
              <w:t>Нападающий удар прямой из зоны 4 в зону 4-5 (в 16-17 лет с низкой передачи)</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DC7822A" w14:textId="77777777" w:rsidR="00E6071D" w:rsidRPr="002144EB" w:rsidRDefault="00E6071D" w:rsidP="00DA6F9D">
            <w:pPr>
              <w:rPr>
                <w:color w:val="666666"/>
              </w:rPr>
            </w:pP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9D96ED4" w14:textId="77777777" w:rsidR="00E6071D" w:rsidRPr="002144EB" w:rsidRDefault="00E6071D" w:rsidP="00DA6F9D">
            <w:pPr>
              <w:rPr>
                <w:color w:val="666666"/>
              </w:rPr>
            </w:pP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57DB8AB" w14:textId="77777777" w:rsidR="00E6071D" w:rsidRPr="002144EB" w:rsidRDefault="00E6071D" w:rsidP="00DA6F9D">
            <w:pP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3226969" w14:textId="77777777" w:rsidR="00E6071D" w:rsidRPr="002144EB" w:rsidRDefault="00E6071D" w:rsidP="00DA6F9D">
            <w:pPr>
              <w:rPr>
                <w:color w:val="000000"/>
              </w:rPr>
            </w:pPr>
            <w:r w:rsidRPr="002144EB">
              <w:rPr>
                <w:color w:val="000000"/>
              </w:rPr>
              <w:t>3</w:t>
            </w:r>
          </w:p>
        </w:tc>
      </w:tr>
      <w:tr w:rsidR="00E6071D" w:rsidRPr="002144EB" w14:paraId="3DE2D6DB" w14:textId="77777777" w:rsidTr="00DA6F9D">
        <w:trPr>
          <w:trHeight w:val="1270"/>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AEAFCCD" w14:textId="77777777" w:rsidR="00E6071D" w:rsidRPr="002144EB" w:rsidRDefault="00E6071D" w:rsidP="00DA6F9D">
            <w:pPr>
              <w:rPr>
                <w:color w:val="000000"/>
              </w:rPr>
            </w:pPr>
            <w:r w:rsidRPr="002144EB">
              <w:rPr>
                <w:color w:val="000000"/>
              </w:rPr>
              <w:t>6.</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3F114DE" w14:textId="77777777" w:rsidR="00E6071D" w:rsidRPr="002144EB" w:rsidRDefault="00E6071D" w:rsidP="00DA6F9D">
            <w:pPr>
              <w:ind w:right="140"/>
              <w:rPr>
                <w:color w:val="000000"/>
              </w:rPr>
            </w:pPr>
            <w:r w:rsidRPr="002144EB">
              <w:rPr>
                <w:color w:val="000000"/>
              </w:rPr>
              <w:t>Нападающий удар с переводом из зоны 2 в зону 5, из зоны 4 в зону 1 (16-17 лет с передачи за голову)</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2BA8508" w14:textId="77777777" w:rsidR="00E6071D" w:rsidRPr="002144EB" w:rsidRDefault="00E6071D" w:rsidP="00DA6F9D">
            <w:pPr>
              <w:rPr>
                <w:color w:val="666666"/>
              </w:rPr>
            </w:pP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88E4B77" w14:textId="77777777" w:rsidR="00E6071D" w:rsidRPr="002144EB" w:rsidRDefault="00E6071D" w:rsidP="00DA6F9D">
            <w:pPr>
              <w:rPr>
                <w:color w:val="666666"/>
              </w:rPr>
            </w:pP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5F1D99D" w14:textId="77777777" w:rsidR="00E6071D" w:rsidRPr="002144EB" w:rsidRDefault="00E6071D" w:rsidP="00DA6F9D">
            <w:pPr>
              <w:rPr>
                <w:color w:val="000000"/>
              </w:rPr>
            </w:pPr>
            <w:r w:rsidRPr="002144EB">
              <w:rPr>
                <w:color w:val="000000"/>
              </w:rPr>
              <w:t>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A363D84" w14:textId="77777777" w:rsidR="00E6071D" w:rsidRPr="002144EB" w:rsidRDefault="00E6071D" w:rsidP="00DA6F9D">
            <w:pPr>
              <w:rPr>
                <w:color w:val="000000"/>
              </w:rPr>
            </w:pPr>
            <w:r w:rsidRPr="002144EB">
              <w:rPr>
                <w:color w:val="000000"/>
              </w:rPr>
              <w:t>3</w:t>
            </w:r>
          </w:p>
        </w:tc>
      </w:tr>
      <w:tr w:rsidR="00E6071D" w:rsidRPr="002144EB" w14:paraId="790DEFC5" w14:textId="77777777" w:rsidTr="00DA6F9D">
        <w:trPr>
          <w:trHeight w:val="550"/>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2596A99" w14:textId="77777777" w:rsidR="00E6071D" w:rsidRPr="002144EB" w:rsidRDefault="00E6071D" w:rsidP="00DA6F9D">
            <w:pPr>
              <w:rPr>
                <w:color w:val="000000"/>
              </w:rPr>
            </w:pPr>
            <w:r w:rsidRPr="002144EB">
              <w:rPr>
                <w:color w:val="000000"/>
              </w:rPr>
              <w:t>7.</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B5B3DA7" w14:textId="77777777" w:rsidR="00E6071D" w:rsidRPr="002144EB" w:rsidRDefault="00E6071D" w:rsidP="00DA6F9D">
            <w:pPr>
              <w:ind w:right="118"/>
              <w:rPr>
                <w:color w:val="000000"/>
              </w:rPr>
            </w:pPr>
            <w:r w:rsidRPr="002144EB">
              <w:rPr>
                <w:color w:val="000000"/>
              </w:rPr>
              <w:t>Прием подачи из зоны 5 в зону 2 на точность</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6593A35" w14:textId="77777777" w:rsidR="00E6071D" w:rsidRPr="002144EB" w:rsidRDefault="00E6071D" w:rsidP="00DA6F9D">
            <w:pPr>
              <w:rPr>
                <w:color w:val="666666"/>
              </w:rPr>
            </w:pP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81AFDE9" w14:textId="77777777" w:rsidR="00E6071D" w:rsidRPr="002144EB" w:rsidRDefault="00E6071D" w:rsidP="00DA6F9D">
            <w:pPr>
              <w:rPr>
                <w:color w:val="666666"/>
              </w:rPr>
            </w:pP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E8BBAD3" w14:textId="77777777" w:rsidR="00E6071D" w:rsidRPr="002144EB" w:rsidRDefault="00E6071D" w:rsidP="00DA6F9D">
            <w:pPr>
              <w:rPr>
                <w:color w:val="000000"/>
              </w:rPr>
            </w:pPr>
            <w:r w:rsidRPr="002144EB">
              <w:rPr>
                <w:color w:val="000000"/>
              </w:rPr>
              <w:t>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18AE8B2" w14:textId="77777777" w:rsidR="00E6071D" w:rsidRPr="002144EB" w:rsidRDefault="00E6071D" w:rsidP="00DA6F9D">
            <w:pPr>
              <w:rPr>
                <w:color w:val="000000"/>
              </w:rPr>
            </w:pPr>
            <w:r w:rsidRPr="002144EB">
              <w:rPr>
                <w:color w:val="000000"/>
              </w:rPr>
              <w:t>3</w:t>
            </w:r>
          </w:p>
        </w:tc>
      </w:tr>
      <w:tr w:rsidR="00E6071D" w:rsidRPr="002144EB" w14:paraId="6D8F7A4F" w14:textId="77777777" w:rsidTr="00DA6F9D">
        <w:trPr>
          <w:trHeight w:val="672"/>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6B44331" w14:textId="77777777" w:rsidR="00E6071D" w:rsidRPr="002144EB" w:rsidRDefault="00E6071D" w:rsidP="00DA6F9D">
            <w:pPr>
              <w:rPr>
                <w:color w:val="000000"/>
              </w:rPr>
            </w:pPr>
            <w:r w:rsidRPr="002144EB">
              <w:rPr>
                <w:color w:val="000000"/>
              </w:rPr>
              <w:t>8.</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C82748E" w14:textId="77777777" w:rsidR="00E6071D" w:rsidRPr="002144EB" w:rsidRDefault="00E6071D" w:rsidP="00DA6F9D">
            <w:pPr>
              <w:ind w:right="120"/>
              <w:rPr>
                <w:color w:val="000000"/>
              </w:rPr>
            </w:pPr>
            <w:r w:rsidRPr="002144EB">
              <w:rPr>
                <w:color w:val="000000"/>
              </w:rPr>
              <w:t>Прием подачи из зоны 6 в зону 3 на точность</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3BE6FE8" w14:textId="77777777" w:rsidR="00E6071D" w:rsidRPr="002144EB" w:rsidRDefault="00E6071D" w:rsidP="00DA6F9D">
            <w:pPr>
              <w:rPr>
                <w:color w:val="000000"/>
              </w:rPr>
            </w:pPr>
            <w:r w:rsidRPr="002144EB">
              <w:rPr>
                <w:color w:val="000000"/>
              </w:rPr>
              <w:t>2</w:t>
            </w: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BD80F18" w14:textId="77777777" w:rsidR="00E6071D" w:rsidRPr="002144EB" w:rsidRDefault="00E6071D" w:rsidP="00DA6F9D">
            <w:pPr>
              <w:rPr>
                <w:color w:val="000000"/>
              </w:rPr>
            </w:pPr>
            <w:r w:rsidRPr="002144EB">
              <w:rPr>
                <w:color w:val="000000"/>
              </w:rPr>
              <w:t>3</w:t>
            </w: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AC7D034" w14:textId="77777777" w:rsidR="00E6071D" w:rsidRPr="002144EB" w:rsidRDefault="00E6071D" w:rsidP="00DA6F9D">
            <w:pPr>
              <w:rPr>
                <w:color w:val="000000"/>
              </w:rPr>
            </w:pPr>
            <w:r w:rsidRPr="002144EB">
              <w:rPr>
                <w:color w:val="000000"/>
              </w:rPr>
              <w:t>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E8B357A" w14:textId="77777777" w:rsidR="00E6071D" w:rsidRPr="002144EB" w:rsidRDefault="00E6071D" w:rsidP="00DA6F9D">
            <w:pPr>
              <w:rPr>
                <w:color w:val="666666"/>
              </w:rPr>
            </w:pPr>
          </w:p>
        </w:tc>
      </w:tr>
      <w:tr w:rsidR="00E6071D" w:rsidRPr="002144EB" w14:paraId="1E1F09EB" w14:textId="77777777" w:rsidTr="00DA6F9D">
        <w:trPr>
          <w:trHeight w:val="979"/>
        </w:trPr>
        <w:tc>
          <w:tcPr>
            <w:tcW w:w="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454259B" w14:textId="77777777" w:rsidR="00E6071D" w:rsidRPr="002144EB" w:rsidRDefault="00E6071D" w:rsidP="00DA6F9D">
            <w:pPr>
              <w:rPr>
                <w:color w:val="000000"/>
              </w:rPr>
            </w:pPr>
            <w:r w:rsidRPr="002144EB">
              <w:rPr>
                <w:color w:val="000000"/>
              </w:rPr>
              <w:t>9.</w:t>
            </w:r>
          </w:p>
        </w:t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B337D5C" w14:textId="77777777" w:rsidR="00E6071D" w:rsidRPr="002144EB" w:rsidRDefault="00E6071D" w:rsidP="00DA6F9D">
            <w:pPr>
              <w:ind w:right="182"/>
              <w:rPr>
                <w:color w:val="000000"/>
              </w:rPr>
            </w:pPr>
            <w:r w:rsidRPr="002144EB">
              <w:rPr>
                <w:color w:val="000000"/>
              </w:rPr>
              <w:t>Блокирование одиночное нападающего из зоны 4 (2) по диагонали</w:t>
            </w:r>
          </w:p>
        </w:tc>
        <w:tc>
          <w:tcPr>
            <w:tcW w:w="1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15CE1EE" w14:textId="77777777" w:rsidR="00E6071D" w:rsidRPr="002144EB" w:rsidRDefault="00E6071D" w:rsidP="00DA6F9D">
            <w:pPr>
              <w:rPr>
                <w:color w:val="666666"/>
              </w:rPr>
            </w:pPr>
          </w:p>
        </w:tc>
        <w:tc>
          <w:tcPr>
            <w:tcW w:w="14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3542116" w14:textId="77777777" w:rsidR="00E6071D" w:rsidRPr="002144EB" w:rsidRDefault="00E6071D" w:rsidP="00DA6F9D">
            <w:pPr>
              <w:rPr>
                <w:color w:val="666666"/>
              </w:rPr>
            </w:pPr>
          </w:p>
        </w:tc>
        <w:tc>
          <w:tcPr>
            <w:tcW w:w="139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D85F041" w14:textId="77777777" w:rsidR="00E6071D" w:rsidRPr="002144EB" w:rsidRDefault="00E6071D" w:rsidP="00DA6F9D">
            <w:pPr>
              <w:rPr>
                <w:color w:val="666666"/>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65ECE5A" w14:textId="77777777" w:rsidR="00E6071D" w:rsidRPr="002144EB" w:rsidRDefault="00E6071D" w:rsidP="00DA6F9D">
            <w:pPr>
              <w:rPr>
                <w:color w:val="000000"/>
              </w:rPr>
            </w:pPr>
            <w:r w:rsidRPr="002144EB">
              <w:rPr>
                <w:color w:val="000000"/>
              </w:rPr>
              <w:t>2</w:t>
            </w:r>
          </w:p>
        </w:tc>
      </w:tr>
    </w:tbl>
    <w:p w14:paraId="27CC5131" w14:textId="77777777" w:rsidR="00E6071D" w:rsidRPr="002144EB" w:rsidRDefault="00E6071D" w:rsidP="00E6071D">
      <w:pPr>
        <w:shd w:val="clear" w:color="auto" w:fill="FFFFFF"/>
        <w:ind w:right="36"/>
        <w:jc w:val="center"/>
        <w:rPr>
          <w:b/>
          <w:bCs/>
          <w:color w:val="000000"/>
        </w:rPr>
        <w:sectPr w:rsidR="00E6071D" w:rsidRPr="002144EB" w:rsidSect="00DA6F9D">
          <w:pgSz w:w="11906" w:h="16838"/>
          <w:pgMar w:top="1134" w:right="850" w:bottom="1134" w:left="1418" w:header="708" w:footer="708" w:gutter="0"/>
          <w:cols w:space="708"/>
          <w:docGrid w:linePitch="360"/>
        </w:sectPr>
      </w:pPr>
    </w:p>
    <w:p w14:paraId="64538FF4" w14:textId="77777777" w:rsidR="00E6071D" w:rsidRPr="002144EB" w:rsidRDefault="00E6071D" w:rsidP="00E6071D">
      <w:pPr>
        <w:shd w:val="clear" w:color="auto" w:fill="FFFFFF"/>
        <w:ind w:right="36"/>
        <w:jc w:val="right"/>
        <w:rPr>
          <w:bCs/>
          <w:color w:val="000000"/>
        </w:rPr>
      </w:pPr>
      <w:r w:rsidRPr="002144EB">
        <w:rPr>
          <w:bCs/>
          <w:color w:val="000000"/>
        </w:rPr>
        <w:lastRenderedPageBreak/>
        <w:t>Приложение 7</w:t>
      </w:r>
    </w:p>
    <w:p w14:paraId="74C66498" w14:textId="77777777" w:rsidR="00E6071D" w:rsidRPr="002144EB" w:rsidRDefault="00E6071D" w:rsidP="00E6071D">
      <w:pPr>
        <w:shd w:val="clear" w:color="auto" w:fill="FFFFFF"/>
        <w:ind w:right="36"/>
        <w:jc w:val="center"/>
        <w:rPr>
          <w:color w:val="000000"/>
        </w:rPr>
      </w:pPr>
      <w:r w:rsidRPr="002144EB">
        <w:rPr>
          <w:b/>
          <w:bCs/>
          <w:color w:val="000000"/>
        </w:rPr>
        <w:t>Контрольные нормативы по физической подготовке</w:t>
      </w:r>
    </w:p>
    <w:p w14:paraId="7A0E1D11" w14:textId="77777777" w:rsidR="00E6071D" w:rsidRPr="002144EB" w:rsidRDefault="00E6071D" w:rsidP="00E6071D">
      <w:pPr>
        <w:shd w:val="clear" w:color="auto" w:fill="FFFFFF"/>
        <w:ind w:right="36"/>
        <w:jc w:val="center"/>
        <w:rPr>
          <w:color w:val="000000"/>
        </w:rPr>
      </w:pPr>
      <w:r w:rsidRPr="002144EB">
        <w:rPr>
          <w:b/>
          <w:bCs/>
          <w:color w:val="000000"/>
        </w:rPr>
        <w:t>по годам обучения (юноши)</w:t>
      </w:r>
    </w:p>
    <w:tbl>
      <w:tblPr>
        <w:tblW w:w="9963" w:type="dxa"/>
        <w:shd w:val="clear" w:color="auto" w:fill="FFFFFF"/>
        <w:tblCellMar>
          <w:left w:w="0" w:type="dxa"/>
          <w:right w:w="0" w:type="dxa"/>
        </w:tblCellMar>
        <w:tblLook w:val="04A0" w:firstRow="1" w:lastRow="0" w:firstColumn="1" w:lastColumn="0" w:noHBand="0" w:noVBand="1"/>
      </w:tblPr>
      <w:tblGrid>
        <w:gridCol w:w="490"/>
        <w:gridCol w:w="3148"/>
        <w:gridCol w:w="1538"/>
        <w:gridCol w:w="1786"/>
        <w:gridCol w:w="1928"/>
        <w:gridCol w:w="1073"/>
      </w:tblGrid>
      <w:tr w:rsidR="00E6071D" w:rsidRPr="002144EB" w14:paraId="0AAD8F82" w14:textId="77777777" w:rsidTr="00DA6F9D">
        <w:trPr>
          <w:trHeight w:val="659"/>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A7E0D24" w14:textId="77777777" w:rsidR="00E6071D" w:rsidRPr="002144EB" w:rsidRDefault="00E6071D" w:rsidP="00DA6F9D">
            <w:pPr>
              <w:jc w:val="center"/>
              <w:rPr>
                <w:color w:val="000000"/>
              </w:rPr>
            </w:pPr>
            <w:bookmarkStart w:id="12" w:name="5bb178babc5a8d9dfd2f92467eef7584ab923887"/>
            <w:bookmarkStart w:id="13" w:name="12"/>
            <w:bookmarkEnd w:id="12"/>
            <w:bookmarkEnd w:id="13"/>
            <w:r w:rsidRPr="002144EB">
              <w:rPr>
                <w:b/>
                <w:bCs/>
                <w:color w:val="000000"/>
              </w:rPr>
              <w:t>№ п/п</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0CACA37" w14:textId="77777777" w:rsidR="00E6071D" w:rsidRPr="002144EB" w:rsidRDefault="00E6071D" w:rsidP="00DA6F9D">
            <w:pPr>
              <w:jc w:val="center"/>
              <w:rPr>
                <w:color w:val="000000"/>
              </w:rPr>
            </w:pPr>
            <w:r w:rsidRPr="002144EB">
              <w:rPr>
                <w:b/>
                <w:bCs/>
                <w:color w:val="000000"/>
              </w:rPr>
              <w:t>Контрольные нормативы</w:t>
            </w:r>
          </w:p>
        </w:tc>
        <w:tc>
          <w:tcPr>
            <w:tcW w:w="33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EBC52EF" w14:textId="77777777" w:rsidR="00E6071D" w:rsidRPr="002144EB" w:rsidRDefault="00E6071D" w:rsidP="00DA6F9D">
            <w:pPr>
              <w:jc w:val="center"/>
              <w:rPr>
                <w:color w:val="000000"/>
              </w:rPr>
            </w:pPr>
            <w:r w:rsidRPr="002144EB">
              <w:rPr>
                <w:b/>
                <w:bCs/>
                <w:color w:val="000000"/>
              </w:rPr>
              <w:t>Группы начальной подготовки</w:t>
            </w:r>
          </w:p>
        </w:tc>
        <w:tc>
          <w:tcPr>
            <w:tcW w:w="300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9C66215" w14:textId="77777777" w:rsidR="00E6071D" w:rsidRPr="002144EB" w:rsidRDefault="00E6071D" w:rsidP="00DA6F9D">
            <w:pPr>
              <w:rPr>
                <w:color w:val="666666"/>
              </w:rPr>
            </w:pPr>
            <w:r w:rsidRPr="002144EB">
              <w:rPr>
                <w:b/>
                <w:bCs/>
                <w:color w:val="000000"/>
              </w:rPr>
              <w:t>Учебно-тренировочные группы</w:t>
            </w:r>
          </w:p>
        </w:tc>
      </w:tr>
      <w:tr w:rsidR="00E6071D" w:rsidRPr="002144EB" w14:paraId="44B145AE" w14:textId="77777777" w:rsidTr="00DA6F9D">
        <w:trPr>
          <w:trHeight w:val="400"/>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F671377" w14:textId="77777777" w:rsidR="00E6071D" w:rsidRPr="002144EB" w:rsidRDefault="00E6071D" w:rsidP="00DA6F9D">
            <w:pPr>
              <w:rPr>
                <w:color w:val="666666"/>
              </w:rPr>
            </w:pP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062A0A2" w14:textId="77777777" w:rsidR="00E6071D" w:rsidRPr="002144EB" w:rsidRDefault="00E6071D" w:rsidP="00DA6F9D">
            <w:pPr>
              <w:rPr>
                <w:color w:val="666666"/>
              </w:rPr>
            </w:pP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2B94FFB" w14:textId="77777777" w:rsidR="00E6071D" w:rsidRPr="002144EB" w:rsidRDefault="00E6071D" w:rsidP="00DA6F9D">
            <w:pPr>
              <w:jc w:val="center"/>
              <w:rPr>
                <w:color w:val="000000"/>
              </w:rPr>
            </w:pPr>
            <w:r w:rsidRPr="002144EB">
              <w:rPr>
                <w:b/>
                <w:bCs/>
                <w:color w:val="000000"/>
              </w:rPr>
              <w:t>1-й год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A3DFDAA" w14:textId="77777777" w:rsidR="00E6071D" w:rsidRPr="002144EB" w:rsidRDefault="00E6071D" w:rsidP="00DA6F9D">
            <w:pPr>
              <w:jc w:val="center"/>
              <w:rPr>
                <w:color w:val="000000"/>
              </w:rPr>
            </w:pPr>
            <w:r w:rsidRPr="002144EB">
              <w:rPr>
                <w:b/>
                <w:bCs/>
                <w:color w:val="000000"/>
              </w:rPr>
              <w:t>2-й год</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7394669" w14:textId="77777777" w:rsidR="00E6071D" w:rsidRPr="002144EB" w:rsidRDefault="00E6071D" w:rsidP="00DA6F9D">
            <w:pPr>
              <w:jc w:val="center"/>
              <w:rPr>
                <w:color w:val="000000"/>
              </w:rPr>
            </w:pPr>
            <w:r w:rsidRPr="002144EB">
              <w:rPr>
                <w:b/>
                <w:bCs/>
                <w:color w:val="000000"/>
              </w:rPr>
              <w:t>1-й год</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B4F1A51" w14:textId="77777777" w:rsidR="00E6071D" w:rsidRPr="002144EB" w:rsidRDefault="00E6071D" w:rsidP="00DA6F9D">
            <w:pPr>
              <w:jc w:val="center"/>
              <w:rPr>
                <w:color w:val="000000"/>
              </w:rPr>
            </w:pPr>
            <w:r w:rsidRPr="002144EB">
              <w:rPr>
                <w:b/>
                <w:bCs/>
                <w:color w:val="000000"/>
              </w:rPr>
              <w:t>2-й год</w:t>
            </w:r>
          </w:p>
        </w:tc>
      </w:tr>
      <w:tr w:rsidR="00E6071D" w:rsidRPr="002144EB" w14:paraId="08D865AA" w14:textId="77777777" w:rsidTr="00DA6F9D">
        <w:trPr>
          <w:trHeight w:val="460"/>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FCAFD26" w14:textId="77777777" w:rsidR="00E6071D" w:rsidRPr="002144EB" w:rsidRDefault="00E6071D" w:rsidP="00DA6F9D">
            <w:pPr>
              <w:rPr>
                <w:color w:val="000000"/>
              </w:rPr>
            </w:pPr>
            <w:r w:rsidRPr="002144EB">
              <w:rPr>
                <w:color w:val="000000"/>
              </w:rPr>
              <w:t>1.</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95E8BF3" w14:textId="77777777" w:rsidR="00E6071D" w:rsidRPr="002144EB" w:rsidRDefault="00E6071D" w:rsidP="00DA6F9D">
            <w:pPr>
              <w:rPr>
                <w:color w:val="000000"/>
              </w:rPr>
            </w:pPr>
            <w:r w:rsidRPr="002144EB">
              <w:rPr>
                <w:color w:val="000000"/>
              </w:rPr>
              <w:t>Длина тела, см</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B2BA765" w14:textId="77777777" w:rsidR="00E6071D" w:rsidRPr="002144EB" w:rsidRDefault="00E6071D" w:rsidP="00DA6F9D">
            <w:pPr>
              <w:jc w:val="center"/>
              <w:rPr>
                <w:color w:val="000000"/>
              </w:rPr>
            </w:pPr>
            <w:r w:rsidRPr="002144EB">
              <w:rPr>
                <w:color w:val="000000"/>
              </w:rPr>
              <w:t>160</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4C1976C" w14:textId="77777777" w:rsidR="00E6071D" w:rsidRPr="002144EB" w:rsidRDefault="00E6071D" w:rsidP="00DA6F9D">
            <w:pPr>
              <w:jc w:val="center"/>
              <w:rPr>
                <w:color w:val="000000"/>
              </w:rPr>
            </w:pPr>
            <w:r w:rsidRPr="002144EB">
              <w:rPr>
                <w:color w:val="000000"/>
              </w:rPr>
              <w:t>164</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1DAD9E2" w14:textId="77777777" w:rsidR="00E6071D" w:rsidRPr="002144EB" w:rsidRDefault="00E6071D" w:rsidP="00DA6F9D">
            <w:pPr>
              <w:jc w:val="center"/>
              <w:rPr>
                <w:color w:val="000000"/>
              </w:rPr>
            </w:pPr>
            <w:r w:rsidRPr="002144EB">
              <w:rPr>
                <w:color w:val="000000"/>
              </w:rPr>
              <w:t>175</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3E5902A" w14:textId="77777777" w:rsidR="00E6071D" w:rsidRPr="002144EB" w:rsidRDefault="00E6071D" w:rsidP="00DA6F9D">
            <w:pPr>
              <w:jc w:val="center"/>
              <w:rPr>
                <w:color w:val="000000"/>
              </w:rPr>
            </w:pPr>
            <w:r w:rsidRPr="002144EB">
              <w:rPr>
                <w:color w:val="000000"/>
              </w:rPr>
              <w:t>180</w:t>
            </w:r>
          </w:p>
        </w:tc>
      </w:tr>
      <w:tr w:rsidR="00E6071D" w:rsidRPr="002144EB" w14:paraId="0D5830AB" w14:textId="77777777" w:rsidTr="00DA6F9D">
        <w:trPr>
          <w:trHeight w:val="540"/>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0C0EC64" w14:textId="77777777" w:rsidR="00E6071D" w:rsidRPr="002144EB" w:rsidRDefault="00E6071D" w:rsidP="00DA6F9D">
            <w:pPr>
              <w:rPr>
                <w:color w:val="000000"/>
              </w:rPr>
            </w:pPr>
            <w:r w:rsidRPr="002144EB">
              <w:rPr>
                <w:color w:val="000000"/>
              </w:rPr>
              <w:t>2.</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439BD07" w14:textId="77777777" w:rsidR="00E6071D" w:rsidRPr="002144EB" w:rsidRDefault="00E6071D" w:rsidP="00DA6F9D">
            <w:pPr>
              <w:rPr>
                <w:color w:val="000000"/>
              </w:rPr>
            </w:pPr>
            <w:r w:rsidRPr="002144EB">
              <w:rPr>
                <w:color w:val="000000"/>
              </w:rPr>
              <w:t>Бег 30 м, с</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6158365" w14:textId="77777777" w:rsidR="00E6071D" w:rsidRPr="002144EB" w:rsidRDefault="00E6071D" w:rsidP="00DA6F9D">
            <w:pPr>
              <w:jc w:val="center"/>
              <w:rPr>
                <w:color w:val="000000"/>
              </w:rPr>
            </w:pPr>
            <w:r w:rsidRPr="002144EB">
              <w:rPr>
                <w:color w:val="000000"/>
              </w:rPr>
              <w:t>5,5</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25E88F8" w14:textId="77777777" w:rsidR="00E6071D" w:rsidRPr="002144EB" w:rsidRDefault="00E6071D" w:rsidP="00DA6F9D">
            <w:pPr>
              <w:jc w:val="center"/>
              <w:rPr>
                <w:color w:val="000000"/>
              </w:rPr>
            </w:pPr>
            <w:r w:rsidRPr="002144EB">
              <w:rPr>
                <w:color w:val="000000"/>
              </w:rPr>
              <w:t>5,3</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FB94C51" w14:textId="77777777" w:rsidR="00E6071D" w:rsidRPr="002144EB" w:rsidRDefault="00E6071D" w:rsidP="00DA6F9D">
            <w:pPr>
              <w:jc w:val="center"/>
              <w:rPr>
                <w:color w:val="000000"/>
              </w:rPr>
            </w:pPr>
            <w:r w:rsidRPr="002144EB">
              <w:rPr>
                <w:color w:val="000000"/>
              </w:rPr>
              <w:t>5,0</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2B17813" w14:textId="77777777" w:rsidR="00E6071D" w:rsidRPr="002144EB" w:rsidRDefault="00E6071D" w:rsidP="00DA6F9D">
            <w:pPr>
              <w:jc w:val="center"/>
              <w:rPr>
                <w:color w:val="000000"/>
              </w:rPr>
            </w:pPr>
            <w:r w:rsidRPr="002144EB">
              <w:rPr>
                <w:color w:val="000000"/>
              </w:rPr>
              <w:t>4,8</w:t>
            </w:r>
          </w:p>
        </w:tc>
      </w:tr>
      <w:tr w:rsidR="00E6071D" w:rsidRPr="002144EB" w14:paraId="74EFDFC0" w14:textId="77777777" w:rsidTr="00DA6F9D">
        <w:trPr>
          <w:trHeight w:val="520"/>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B4FD9B4" w14:textId="77777777" w:rsidR="00E6071D" w:rsidRPr="002144EB" w:rsidRDefault="00E6071D" w:rsidP="00DA6F9D">
            <w:pPr>
              <w:rPr>
                <w:color w:val="000000"/>
              </w:rPr>
            </w:pPr>
            <w:r w:rsidRPr="002144EB">
              <w:rPr>
                <w:color w:val="000000"/>
              </w:rPr>
              <w:t>3.</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15F901B" w14:textId="77777777" w:rsidR="00E6071D" w:rsidRPr="002144EB" w:rsidRDefault="00E6071D" w:rsidP="00DA6F9D">
            <w:pPr>
              <w:rPr>
                <w:color w:val="000000"/>
              </w:rPr>
            </w:pPr>
            <w:r w:rsidRPr="002144EB">
              <w:rPr>
                <w:color w:val="000000"/>
              </w:rPr>
              <w:t>Бег 30 м (5х6м), с</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A281AC0" w14:textId="77777777" w:rsidR="00E6071D" w:rsidRPr="002144EB" w:rsidRDefault="00E6071D" w:rsidP="00DA6F9D">
            <w:pPr>
              <w:jc w:val="center"/>
              <w:rPr>
                <w:color w:val="000000"/>
              </w:rPr>
            </w:pPr>
            <w:r w:rsidRPr="002144EB">
              <w:rPr>
                <w:color w:val="000000"/>
              </w:rPr>
              <w:t>12,0</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F970168" w14:textId="77777777" w:rsidR="00E6071D" w:rsidRPr="002144EB" w:rsidRDefault="00E6071D" w:rsidP="00DA6F9D">
            <w:pPr>
              <w:jc w:val="center"/>
              <w:rPr>
                <w:color w:val="000000"/>
              </w:rPr>
            </w:pPr>
            <w:r w:rsidRPr="002144EB">
              <w:rPr>
                <w:color w:val="000000"/>
              </w:rPr>
              <w:t>11,5</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F1DBB77" w14:textId="77777777" w:rsidR="00E6071D" w:rsidRPr="002144EB" w:rsidRDefault="00E6071D" w:rsidP="00DA6F9D">
            <w:pPr>
              <w:jc w:val="center"/>
              <w:rPr>
                <w:color w:val="000000"/>
              </w:rPr>
            </w:pPr>
            <w:r w:rsidRPr="002144EB">
              <w:rPr>
                <w:color w:val="000000"/>
              </w:rPr>
              <w:t>-</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2AD7F0D" w14:textId="77777777" w:rsidR="00E6071D" w:rsidRPr="002144EB" w:rsidRDefault="00E6071D" w:rsidP="00DA6F9D">
            <w:pPr>
              <w:jc w:val="center"/>
              <w:rPr>
                <w:color w:val="000000"/>
              </w:rPr>
            </w:pPr>
            <w:r w:rsidRPr="002144EB">
              <w:rPr>
                <w:color w:val="000000"/>
              </w:rPr>
              <w:t>-</w:t>
            </w:r>
          </w:p>
        </w:tc>
      </w:tr>
      <w:tr w:rsidR="00E6071D" w:rsidRPr="002144EB" w14:paraId="459FA0C1" w14:textId="77777777" w:rsidTr="00DA6F9D">
        <w:trPr>
          <w:trHeight w:val="720"/>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167B446" w14:textId="77777777" w:rsidR="00E6071D" w:rsidRPr="002144EB" w:rsidRDefault="00E6071D" w:rsidP="00DA6F9D">
            <w:pPr>
              <w:rPr>
                <w:color w:val="000000"/>
              </w:rPr>
            </w:pPr>
            <w:r w:rsidRPr="002144EB">
              <w:rPr>
                <w:color w:val="000000"/>
              </w:rPr>
              <w:t>4.</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27BAE14" w14:textId="77777777" w:rsidR="00E6071D" w:rsidRPr="002144EB" w:rsidRDefault="00E6071D" w:rsidP="00DA6F9D">
            <w:pPr>
              <w:rPr>
                <w:color w:val="000000"/>
              </w:rPr>
            </w:pPr>
            <w:r w:rsidRPr="002144EB">
              <w:rPr>
                <w:color w:val="000000"/>
              </w:rPr>
              <w:t>Бег 92 м с изменением направления, «елочка», с</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DD22E81" w14:textId="77777777" w:rsidR="00E6071D" w:rsidRPr="002144EB" w:rsidRDefault="00E6071D" w:rsidP="00DA6F9D">
            <w:pPr>
              <w:jc w:val="center"/>
              <w:rPr>
                <w:color w:val="000000"/>
              </w:rPr>
            </w:pPr>
            <w:r w:rsidRPr="002144EB">
              <w:rPr>
                <w:color w:val="000000"/>
              </w:rPr>
              <w:t>—</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34EBA71" w14:textId="77777777" w:rsidR="00E6071D" w:rsidRPr="002144EB" w:rsidRDefault="00E6071D" w:rsidP="00DA6F9D">
            <w:pPr>
              <w:jc w:val="center"/>
              <w:rPr>
                <w:color w:val="000000"/>
              </w:rPr>
            </w:pPr>
            <w:r w:rsidRPr="002144EB">
              <w:rPr>
                <w:color w:val="000000"/>
              </w:rPr>
              <w:t>—</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E536801" w14:textId="77777777" w:rsidR="00E6071D" w:rsidRPr="002144EB" w:rsidRDefault="00E6071D" w:rsidP="00DA6F9D">
            <w:pPr>
              <w:jc w:val="center"/>
              <w:rPr>
                <w:color w:val="000000"/>
              </w:rPr>
            </w:pPr>
            <w:r w:rsidRPr="002144EB">
              <w:rPr>
                <w:color w:val="000000"/>
              </w:rPr>
              <w:t>26,0</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0C9B7DF" w14:textId="77777777" w:rsidR="00E6071D" w:rsidRPr="002144EB" w:rsidRDefault="00E6071D" w:rsidP="00DA6F9D">
            <w:pPr>
              <w:jc w:val="center"/>
              <w:rPr>
                <w:color w:val="000000"/>
              </w:rPr>
            </w:pPr>
            <w:r w:rsidRPr="002144EB">
              <w:rPr>
                <w:color w:val="000000"/>
              </w:rPr>
              <w:t>25,5</w:t>
            </w:r>
          </w:p>
        </w:tc>
      </w:tr>
      <w:tr w:rsidR="00E6071D" w:rsidRPr="002144EB" w14:paraId="06FDC460" w14:textId="77777777" w:rsidTr="00DA6F9D">
        <w:trPr>
          <w:trHeight w:val="780"/>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7E6F58A" w14:textId="77777777" w:rsidR="00E6071D" w:rsidRPr="002144EB" w:rsidRDefault="00E6071D" w:rsidP="00DA6F9D">
            <w:pPr>
              <w:rPr>
                <w:color w:val="000000"/>
              </w:rPr>
            </w:pPr>
            <w:r w:rsidRPr="002144EB">
              <w:rPr>
                <w:color w:val="000000"/>
              </w:rPr>
              <w:t>5.</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266786A" w14:textId="77777777" w:rsidR="00E6071D" w:rsidRPr="002144EB" w:rsidRDefault="00E6071D" w:rsidP="00DA6F9D">
            <w:pPr>
              <w:rPr>
                <w:color w:val="000000"/>
              </w:rPr>
            </w:pPr>
            <w:r w:rsidRPr="002144EB">
              <w:rPr>
                <w:color w:val="000000"/>
              </w:rPr>
              <w:t>Прыжок в длину с места, см</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02646B7" w14:textId="77777777" w:rsidR="00E6071D" w:rsidRPr="002144EB" w:rsidRDefault="00E6071D" w:rsidP="00DA6F9D">
            <w:pPr>
              <w:jc w:val="center"/>
              <w:rPr>
                <w:color w:val="000000"/>
              </w:rPr>
            </w:pPr>
            <w:r w:rsidRPr="002144EB">
              <w:rPr>
                <w:color w:val="000000"/>
              </w:rPr>
              <w:t>185</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773838A" w14:textId="77777777" w:rsidR="00E6071D" w:rsidRPr="002144EB" w:rsidRDefault="00E6071D" w:rsidP="00DA6F9D">
            <w:pPr>
              <w:jc w:val="center"/>
              <w:rPr>
                <w:color w:val="000000"/>
              </w:rPr>
            </w:pPr>
            <w:r w:rsidRPr="002144EB">
              <w:rPr>
                <w:color w:val="000000"/>
              </w:rPr>
              <w:t>200</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58A33A8" w14:textId="77777777" w:rsidR="00E6071D" w:rsidRPr="002144EB" w:rsidRDefault="00E6071D" w:rsidP="00DA6F9D">
            <w:pPr>
              <w:jc w:val="center"/>
              <w:rPr>
                <w:color w:val="000000"/>
              </w:rPr>
            </w:pPr>
            <w:r w:rsidRPr="002144EB">
              <w:rPr>
                <w:color w:val="000000"/>
              </w:rPr>
              <w:t>216</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1EC72D3" w14:textId="77777777" w:rsidR="00E6071D" w:rsidRPr="002144EB" w:rsidRDefault="00E6071D" w:rsidP="00DA6F9D">
            <w:pPr>
              <w:jc w:val="center"/>
              <w:rPr>
                <w:color w:val="000000"/>
              </w:rPr>
            </w:pPr>
            <w:r w:rsidRPr="002144EB">
              <w:rPr>
                <w:color w:val="000000"/>
              </w:rPr>
              <w:t>230</w:t>
            </w:r>
          </w:p>
        </w:tc>
      </w:tr>
      <w:tr w:rsidR="00E6071D" w:rsidRPr="002144EB" w14:paraId="540B18A7" w14:textId="77777777" w:rsidTr="00DA6F9D">
        <w:trPr>
          <w:trHeight w:val="660"/>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063416F" w14:textId="77777777" w:rsidR="00E6071D" w:rsidRPr="002144EB" w:rsidRDefault="00E6071D" w:rsidP="00DA6F9D">
            <w:pPr>
              <w:rPr>
                <w:color w:val="000000"/>
              </w:rPr>
            </w:pPr>
            <w:r w:rsidRPr="002144EB">
              <w:rPr>
                <w:color w:val="000000"/>
              </w:rPr>
              <w:t>6.</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AD21FC3" w14:textId="77777777" w:rsidR="00E6071D" w:rsidRPr="002144EB" w:rsidRDefault="00E6071D" w:rsidP="00DA6F9D">
            <w:pPr>
              <w:rPr>
                <w:color w:val="000000"/>
              </w:rPr>
            </w:pPr>
            <w:r w:rsidRPr="002144EB">
              <w:rPr>
                <w:color w:val="000000"/>
              </w:rPr>
              <w:t>Прыжок вверх с места толчком двух ног, см</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A19268D" w14:textId="77777777" w:rsidR="00E6071D" w:rsidRPr="002144EB" w:rsidRDefault="00E6071D" w:rsidP="00DA6F9D">
            <w:pPr>
              <w:jc w:val="center"/>
              <w:rPr>
                <w:color w:val="000000"/>
              </w:rPr>
            </w:pPr>
            <w:r w:rsidRPr="002144EB">
              <w:rPr>
                <w:color w:val="000000"/>
              </w:rPr>
              <w:t>40</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1E8B73A" w14:textId="77777777" w:rsidR="00E6071D" w:rsidRPr="002144EB" w:rsidRDefault="00E6071D" w:rsidP="00DA6F9D">
            <w:pPr>
              <w:jc w:val="center"/>
              <w:rPr>
                <w:color w:val="000000"/>
              </w:rPr>
            </w:pPr>
            <w:r w:rsidRPr="002144EB">
              <w:rPr>
                <w:color w:val="000000"/>
              </w:rPr>
              <w:t>45</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7CA1B45" w14:textId="77777777" w:rsidR="00E6071D" w:rsidRPr="002144EB" w:rsidRDefault="00E6071D" w:rsidP="00DA6F9D">
            <w:pPr>
              <w:jc w:val="center"/>
              <w:rPr>
                <w:color w:val="000000"/>
              </w:rPr>
            </w:pPr>
            <w:r w:rsidRPr="002144EB">
              <w:rPr>
                <w:color w:val="000000"/>
              </w:rPr>
              <w:t>58</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F84C875" w14:textId="77777777" w:rsidR="00E6071D" w:rsidRPr="002144EB" w:rsidRDefault="00E6071D" w:rsidP="00DA6F9D">
            <w:pPr>
              <w:jc w:val="center"/>
              <w:rPr>
                <w:color w:val="000000"/>
              </w:rPr>
            </w:pPr>
            <w:r w:rsidRPr="002144EB">
              <w:rPr>
                <w:color w:val="000000"/>
              </w:rPr>
              <w:t>63</w:t>
            </w:r>
          </w:p>
        </w:tc>
      </w:tr>
      <w:tr w:rsidR="00E6071D" w:rsidRPr="002144EB" w14:paraId="2572F18B" w14:textId="77777777" w:rsidTr="00DA6F9D">
        <w:trPr>
          <w:trHeight w:val="1549"/>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8BDAB17" w14:textId="77777777" w:rsidR="00E6071D" w:rsidRPr="002144EB" w:rsidRDefault="00E6071D" w:rsidP="00DA6F9D">
            <w:pPr>
              <w:rPr>
                <w:color w:val="000000"/>
              </w:rPr>
            </w:pPr>
            <w:r w:rsidRPr="002144EB">
              <w:rPr>
                <w:color w:val="000000"/>
              </w:rPr>
              <w:t>7.</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F5964D4" w14:textId="77777777" w:rsidR="00E6071D" w:rsidRPr="002144EB" w:rsidRDefault="00E6071D" w:rsidP="00DA6F9D">
            <w:pPr>
              <w:rPr>
                <w:color w:val="000000"/>
              </w:rPr>
            </w:pPr>
            <w:r w:rsidRPr="002144EB">
              <w:rPr>
                <w:color w:val="000000"/>
              </w:rPr>
              <w:t>Метание набивного мяча 1 кг из-за головы двумя руками, м:</w:t>
            </w:r>
          </w:p>
          <w:p w14:paraId="137DD9D5" w14:textId="77777777" w:rsidR="00E6071D" w:rsidRPr="002144EB" w:rsidRDefault="00E6071D" w:rsidP="00DA6F9D">
            <w:pPr>
              <w:rPr>
                <w:color w:val="000000"/>
              </w:rPr>
            </w:pPr>
            <w:r w:rsidRPr="002144EB">
              <w:rPr>
                <w:color w:val="000000"/>
              </w:rPr>
              <w:t>-сидя</w:t>
            </w:r>
          </w:p>
          <w:p w14:paraId="5E1A786C" w14:textId="77777777" w:rsidR="00E6071D" w:rsidRPr="002144EB" w:rsidRDefault="00E6071D" w:rsidP="00DA6F9D">
            <w:pPr>
              <w:rPr>
                <w:color w:val="000000"/>
              </w:rPr>
            </w:pPr>
            <w:r w:rsidRPr="002144EB">
              <w:rPr>
                <w:color w:val="000000"/>
              </w:rPr>
              <w:t>-стоя</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88AC258" w14:textId="77777777" w:rsidR="00E6071D" w:rsidRPr="002144EB" w:rsidRDefault="00E6071D" w:rsidP="00DA6F9D">
            <w:pPr>
              <w:jc w:val="center"/>
              <w:rPr>
                <w:color w:val="000000"/>
              </w:rPr>
            </w:pPr>
          </w:p>
          <w:p w14:paraId="3E4E6E27" w14:textId="77777777" w:rsidR="00E6071D" w:rsidRPr="002144EB" w:rsidRDefault="00E6071D" w:rsidP="00DA6F9D">
            <w:pPr>
              <w:jc w:val="center"/>
              <w:rPr>
                <w:color w:val="000000"/>
              </w:rPr>
            </w:pPr>
          </w:p>
          <w:p w14:paraId="61E4B33F" w14:textId="77777777" w:rsidR="00E6071D" w:rsidRPr="002144EB" w:rsidRDefault="00E6071D" w:rsidP="00DA6F9D">
            <w:pPr>
              <w:jc w:val="center"/>
              <w:rPr>
                <w:color w:val="000000"/>
              </w:rPr>
            </w:pPr>
          </w:p>
          <w:p w14:paraId="1DBD5300" w14:textId="77777777" w:rsidR="00E6071D" w:rsidRPr="002144EB" w:rsidRDefault="00E6071D" w:rsidP="00DA6F9D">
            <w:pPr>
              <w:jc w:val="center"/>
              <w:rPr>
                <w:color w:val="000000"/>
              </w:rPr>
            </w:pPr>
            <w:r w:rsidRPr="002144EB">
              <w:rPr>
                <w:color w:val="000000"/>
              </w:rPr>
              <w:t xml:space="preserve">5,8 </w:t>
            </w:r>
          </w:p>
          <w:p w14:paraId="0325FC0C" w14:textId="77777777" w:rsidR="00E6071D" w:rsidRPr="002144EB" w:rsidRDefault="00E6071D" w:rsidP="00DA6F9D">
            <w:pPr>
              <w:jc w:val="center"/>
              <w:rPr>
                <w:color w:val="000000"/>
              </w:rPr>
            </w:pPr>
            <w:r w:rsidRPr="002144EB">
              <w:rPr>
                <w:color w:val="000000"/>
              </w:rPr>
              <w:t>11,0</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343120D" w14:textId="77777777" w:rsidR="00E6071D" w:rsidRPr="002144EB" w:rsidRDefault="00E6071D" w:rsidP="00DA6F9D">
            <w:pPr>
              <w:jc w:val="center"/>
              <w:rPr>
                <w:color w:val="000000"/>
              </w:rPr>
            </w:pPr>
          </w:p>
          <w:p w14:paraId="1F1877AF" w14:textId="77777777" w:rsidR="00E6071D" w:rsidRPr="002144EB" w:rsidRDefault="00E6071D" w:rsidP="00DA6F9D">
            <w:pPr>
              <w:jc w:val="center"/>
              <w:rPr>
                <w:color w:val="000000"/>
              </w:rPr>
            </w:pPr>
          </w:p>
          <w:p w14:paraId="08B441D4" w14:textId="77777777" w:rsidR="00E6071D" w:rsidRPr="002144EB" w:rsidRDefault="00E6071D" w:rsidP="00DA6F9D">
            <w:pPr>
              <w:jc w:val="center"/>
              <w:rPr>
                <w:color w:val="000000"/>
              </w:rPr>
            </w:pPr>
          </w:p>
          <w:p w14:paraId="064E1FE9" w14:textId="77777777" w:rsidR="00E6071D" w:rsidRPr="002144EB" w:rsidRDefault="00E6071D" w:rsidP="00DA6F9D">
            <w:pPr>
              <w:jc w:val="center"/>
              <w:rPr>
                <w:color w:val="000000"/>
              </w:rPr>
            </w:pPr>
            <w:r w:rsidRPr="002144EB">
              <w:rPr>
                <w:color w:val="000000"/>
              </w:rPr>
              <w:t xml:space="preserve">6,6 </w:t>
            </w:r>
          </w:p>
          <w:p w14:paraId="7E2AE277" w14:textId="77777777" w:rsidR="00E6071D" w:rsidRPr="002144EB" w:rsidRDefault="00E6071D" w:rsidP="00DA6F9D">
            <w:pPr>
              <w:jc w:val="center"/>
              <w:rPr>
                <w:color w:val="000000"/>
              </w:rPr>
            </w:pPr>
            <w:r w:rsidRPr="002144EB">
              <w:rPr>
                <w:color w:val="000000"/>
              </w:rPr>
              <w:t>11,5</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E3EF19B" w14:textId="77777777" w:rsidR="00E6071D" w:rsidRPr="002144EB" w:rsidRDefault="00E6071D" w:rsidP="00DA6F9D">
            <w:pPr>
              <w:jc w:val="center"/>
              <w:rPr>
                <w:color w:val="000000"/>
              </w:rPr>
            </w:pPr>
          </w:p>
          <w:p w14:paraId="5FC7A33E" w14:textId="77777777" w:rsidR="00E6071D" w:rsidRPr="002144EB" w:rsidRDefault="00E6071D" w:rsidP="00DA6F9D">
            <w:pPr>
              <w:jc w:val="center"/>
              <w:rPr>
                <w:color w:val="000000"/>
              </w:rPr>
            </w:pPr>
          </w:p>
          <w:p w14:paraId="08CE7CDC" w14:textId="77777777" w:rsidR="00E6071D" w:rsidRPr="002144EB" w:rsidRDefault="00E6071D" w:rsidP="00DA6F9D">
            <w:pPr>
              <w:jc w:val="center"/>
              <w:rPr>
                <w:color w:val="000000"/>
              </w:rPr>
            </w:pPr>
          </w:p>
          <w:p w14:paraId="7498B6A5" w14:textId="77777777" w:rsidR="00E6071D" w:rsidRPr="002144EB" w:rsidRDefault="00E6071D" w:rsidP="00DA6F9D">
            <w:pPr>
              <w:jc w:val="center"/>
              <w:rPr>
                <w:color w:val="000000"/>
              </w:rPr>
            </w:pPr>
            <w:r w:rsidRPr="002144EB">
              <w:rPr>
                <w:color w:val="000000"/>
              </w:rPr>
              <w:t xml:space="preserve">7,7 </w:t>
            </w:r>
          </w:p>
          <w:p w14:paraId="21A3D706" w14:textId="77777777" w:rsidR="00E6071D" w:rsidRPr="002144EB" w:rsidRDefault="00E6071D" w:rsidP="00DA6F9D">
            <w:pPr>
              <w:jc w:val="center"/>
              <w:rPr>
                <w:color w:val="000000"/>
              </w:rPr>
            </w:pPr>
            <w:r w:rsidRPr="002144EB">
              <w:rPr>
                <w:color w:val="000000"/>
              </w:rPr>
              <w:t>13,0</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57CB70E" w14:textId="77777777" w:rsidR="00E6071D" w:rsidRPr="002144EB" w:rsidRDefault="00E6071D" w:rsidP="00DA6F9D">
            <w:pPr>
              <w:jc w:val="center"/>
              <w:rPr>
                <w:color w:val="000000"/>
              </w:rPr>
            </w:pPr>
          </w:p>
          <w:p w14:paraId="3C875E91" w14:textId="77777777" w:rsidR="00E6071D" w:rsidRPr="002144EB" w:rsidRDefault="00E6071D" w:rsidP="00DA6F9D">
            <w:pPr>
              <w:jc w:val="center"/>
              <w:rPr>
                <w:color w:val="000000"/>
              </w:rPr>
            </w:pPr>
          </w:p>
          <w:p w14:paraId="3043A948" w14:textId="77777777" w:rsidR="00E6071D" w:rsidRPr="002144EB" w:rsidRDefault="00E6071D" w:rsidP="00DA6F9D">
            <w:pPr>
              <w:jc w:val="center"/>
              <w:rPr>
                <w:color w:val="000000"/>
              </w:rPr>
            </w:pPr>
          </w:p>
          <w:p w14:paraId="2EC2095F" w14:textId="77777777" w:rsidR="00E6071D" w:rsidRPr="002144EB" w:rsidRDefault="00E6071D" w:rsidP="00DA6F9D">
            <w:pPr>
              <w:jc w:val="center"/>
              <w:rPr>
                <w:color w:val="000000"/>
              </w:rPr>
            </w:pPr>
            <w:r w:rsidRPr="002144EB">
              <w:rPr>
                <w:color w:val="000000"/>
              </w:rPr>
              <w:t xml:space="preserve">8,2 </w:t>
            </w:r>
          </w:p>
          <w:p w14:paraId="64EE4FA9" w14:textId="77777777" w:rsidR="00E6071D" w:rsidRPr="002144EB" w:rsidRDefault="00E6071D" w:rsidP="00DA6F9D">
            <w:pPr>
              <w:jc w:val="center"/>
              <w:rPr>
                <w:color w:val="000000"/>
              </w:rPr>
            </w:pPr>
            <w:r w:rsidRPr="002144EB">
              <w:rPr>
                <w:color w:val="000000"/>
              </w:rPr>
              <w:t>13,8</w:t>
            </w:r>
          </w:p>
        </w:tc>
      </w:tr>
      <w:tr w:rsidR="00E6071D" w:rsidRPr="002144EB" w14:paraId="3140F359" w14:textId="77777777" w:rsidTr="00DA6F9D">
        <w:trPr>
          <w:trHeight w:val="266"/>
        </w:trPr>
        <w:tc>
          <w:tcPr>
            <w:tcW w:w="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5A93198" w14:textId="77777777" w:rsidR="00E6071D" w:rsidRPr="002144EB" w:rsidRDefault="00E6071D" w:rsidP="00DA6F9D">
            <w:pPr>
              <w:rPr>
                <w:color w:val="000000"/>
              </w:rPr>
            </w:pPr>
            <w:r w:rsidRPr="002144EB">
              <w:rPr>
                <w:color w:val="000000"/>
              </w:rPr>
              <w:t>8.</w:t>
            </w:r>
          </w:p>
        </w:tc>
        <w:tc>
          <w:tcPr>
            <w:tcW w:w="31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6E074BB" w14:textId="77777777" w:rsidR="00E6071D" w:rsidRPr="002144EB" w:rsidRDefault="00E6071D" w:rsidP="00DA6F9D">
            <w:pPr>
              <w:rPr>
                <w:color w:val="000000"/>
              </w:rPr>
            </w:pPr>
            <w:r w:rsidRPr="002144EB">
              <w:rPr>
                <w:color w:val="000000"/>
              </w:rPr>
              <w:t>Становая сила, кг</w:t>
            </w:r>
          </w:p>
        </w:tc>
        <w:tc>
          <w:tcPr>
            <w:tcW w:w="1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BEADB9C" w14:textId="77777777" w:rsidR="00E6071D" w:rsidRPr="002144EB" w:rsidRDefault="00E6071D" w:rsidP="00DA6F9D">
            <w:pPr>
              <w:jc w:val="center"/>
              <w:rPr>
                <w:color w:val="000000"/>
              </w:rPr>
            </w:pPr>
            <w:r w:rsidRPr="002144EB">
              <w:rPr>
                <w:color w:val="000000"/>
              </w:rPr>
              <w:t>70</w:t>
            </w:r>
          </w:p>
        </w:tc>
        <w:tc>
          <w:tcPr>
            <w:tcW w:w="1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BF7D9EC" w14:textId="77777777" w:rsidR="00E6071D" w:rsidRPr="002144EB" w:rsidRDefault="00E6071D" w:rsidP="00DA6F9D">
            <w:pPr>
              <w:jc w:val="center"/>
              <w:rPr>
                <w:color w:val="000000"/>
              </w:rPr>
            </w:pPr>
            <w:r w:rsidRPr="002144EB">
              <w:rPr>
                <w:color w:val="000000"/>
              </w:rPr>
              <w:t>86</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E6FFC16" w14:textId="77777777" w:rsidR="00E6071D" w:rsidRPr="002144EB" w:rsidRDefault="00E6071D" w:rsidP="00DA6F9D">
            <w:pPr>
              <w:jc w:val="center"/>
              <w:rPr>
                <w:color w:val="000000"/>
              </w:rPr>
            </w:pPr>
            <w:r w:rsidRPr="002144EB">
              <w:rPr>
                <w:color w:val="000000"/>
              </w:rPr>
              <w:t>106</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926D188" w14:textId="77777777" w:rsidR="00E6071D" w:rsidRPr="002144EB" w:rsidRDefault="00E6071D" w:rsidP="00DA6F9D">
            <w:pPr>
              <w:jc w:val="center"/>
              <w:rPr>
                <w:color w:val="000000"/>
              </w:rPr>
            </w:pPr>
            <w:r w:rsidRPr="002144EB">
              <w:rPr>
                <w:color w:val="000000"/>
              </w:rPr>
              <w:t>117</w:t>
            </w:r>
          </w:p>
        </w:tc>
      </w:tr>
    </w:tbl>
    <w:p w14:paraId="4084A288" w14:textId="77777777" w:rsidR="00E6071D" w:rsidRPr="002144EB" w:rsidRDefault="00E6071D" w:rsidP="00E6071D">
      <w:pPr>
        <w:shd w:val="clear" w:color="auto" w:fill="FFFFFF"/>
        <w:jc w:val="right"/>
        <w:rPr>
          <w:bCs/>
          <w:color w:val="000000"/>
        </w:rPr>
      </w:pPr>
      <w:r w:rsidRPr="002144EB">
        <w:rPr>
          <w:bCs/>
          <w:color w:val="000000"/>
        </w:rPr>
        <w:t>Приложение 8</w:t>
      </w:r>
    </w:p>
    <w:p w14:paraId="3B5C0DAE" w14:textId="77777777" w:rsidR="00E6071D" w:rsidRPr="002144EB" w:rsidRDefault="00E6071D" w:rsidP="00E6071D">
      <w:pPr>
        <w:shd w:val="clear" w:color="auto" w:fill="FFFFFF"/>
        <w:jc w:val="center"/>
        <w:rPr>
          <w:color w:val="000000"/>
        </w:rPr>
      </w:pPr>
      <w:r w:rsidRPr="002144EB">
        <w:rPr>
          <w:b/>
          <w:bCs/>
          <w:color w:val="000000"/>
        </w:rPr>
        <w:t>Контрольные нормативы по физической подготовке</w:t>
      </w:r>
    </w:p>
    <w:p w14:paraId="5585909F" w14:textId="77777777" w:rsidR="00E6071D" w:rsidRPr="002144EB" w:rsidRDefault="00E6071D" w:rsidP="00E6071D">
      <w:pPr>
        <w:shd w:val="clear" w:color="auto" w:fill="FFFFFF"/>
        <w:jc w:val="center"/>
        <w:rPr>
          <w:color w:val="000000"/>
        </w:rPr>
      </w:pPr>
      <w:r w:rsidRPr="002144EB">
        <w:rPr>
          <w:b/>
          <w:bCs/>
          <w:color w:val="000000"/>
        </w:rPr>
        <w:t>по годам обучения (девушки)</w:t>
      </w:r>
    </w:p>
    <w:tbl>
      <w:tblPr>
        <w:tblW w:w="9821" w:type="dxa"/>
        <w:shd w:val="clear" w:color="auto" w:fill="FFFFFF"/>
        <w:tblCellMar>
          <w:left w:w="0" w:type="dxa"/>
          <w:right w:w="0" w:type="dxa"/>
        </w:tblCellMar>
        <w:tblLook w:val="04A0" w:firstRow="1" w:lastRow="0" w:firstColumn="1" w:lastColumn="0" w:noHBand="0" w:noVBand="1"/>
      </w:tblPr>
      <w:tblGrid>
        <w:gridCol w:w="545"/>
        <w:gridCol w:w="3799"/>
        <w:gridCol w:w="1508"/>
        <w:gridCol w:w="1346"/>
        <w:gridCol w:w="1347"/>
        <w:gridCol w:w="1276"/>
      </w:tblGrid>
      <w:tr w:rsidR="00E6071D" w:rsidRPr="002144EB" w14:paraId="79AB5C35" w14:textId="77777777" w:rsidTr="00DA6F9D">
        <w:trPr>
          <w:trHeight w:val="942"/>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009F763" w14:textId="77777777" w:rsidR="00E6071D" w:rsidRPr="002144EB" w:rsidRDefault="00E6071D" w:rsidP="00DA6F9D">
            <w:pPr>
              <w:rPr>
                <w:color w:val="000000"/>
              </w:rPr>
            </w:pPr>
            <w:bookmarkStart w:id="14" w:name="6feaeb1fbeb61fa1203443fc0a7cea7aa93e863e"/>
            <w:bookmarkStart w:id="15" w:name="13"/>
            <w:bookmarkEnd w:id="14"/>
            <w:bookmarkEnd w:id="15"/>
            <w:r w:rsidRPr="002144EB">
              <w:rPr>
                <w:b/>
                <w:bCs/>
                <w:color w:val="000000"/>
              </w:rPr>
              <w:t>№ п/п</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964395B" w14:textId="77777777" w:rsidR="00E6071D" w:rsidRPr="002144EB" w:rsidRDefault="00E6071D" w:rsidP="00DA6F9D">
            <w:pPr>
              <w:ind w:right="396"/>
              <w:jc w:val="center"/>
              <w:rPr>
                <w:color w:val="000000"/>
              </w:rPr>
            </w:pPr>
            <w:r w:rsidRPr="002144EB">
              <w:rPr>
                <w:b/>
                <w:bCs/>
                <w:color w:val="000000"/>
              </w:rPr>
              <w:t>Контрольные нормативы</w:t>
            </w:r>
          </w:p>
        </w:tc>
        <w:tc>
          <w:tcPr>
            <w:tcW w:w="285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4F907DE" w14:textId="77777777" w:rsidR="00E6071D" w:rsidRPr="002144EB" w:rsidRDefault="00E6071D" w:rsidP="00DA6F9D">
            <w:pPr>
              <w:ind w:right="-92"/>
              <w:jc w:val="center"/>
              <w:rPr>
                <w:color w:val="000000"/>
              </w:rPr>
            </w:pPr>
            <w:r w:rsidRPr="002144EB">
              <w:rPr>
                <w:b/>
                <w:bCs/>
                <w:color w:val="000000"/>
              </w:rPr>
              <w:t>Группы начальной подготовки</w:t>
            </w:r>
          </w:p>
        </w:tc>
        <w:tc>
          <w:tcPr>
            <w:tcW w:w="262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0AF8C6F" w14:textId="77777777" w:rsidR="00E6071D" w:rsidRPr="002144EB" w:rsidRDefault="00E6071D" w:rsidP="00DA6F9D">
            <w:pPr>
              <w:rPr>
                <w:color w:val="666666"/>
              </w:rPr>
            </w:pPr>
            <w:r w:rsidRPr="002144EB">
              <w:rPr>
                <w:b/>
                <w:bCs/>
                <w:color w:val="000000"/>
              </w:rPr>
              <w:t>Учебно-тренировочные группы</w:t>
            </w:r>
          </w:p>
        </w:tc>
      </w:tr>
      <w:tr w:rsidR="00E6071D" w:rsidRPr="002144EB" w14:paraId="5981D8B3" w14:textId="77777777" w:rsidTr="00DA6F9D">
        <w:trPr>
          <w:trHeight w:val="275"/>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DFD4DF2" w14:textId="77777777" w:rsidR="00E6071D" w:rsidRPr="002144EB" w:rsidRDefault="00E6071D" w:rsidP="00DA6F9D">
            <w:pPr>
              <w:rPr>
                <w:color w:val="666666"/>
              </w:rPr>
            </w:pP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9A41DF2" w14:textId="77777777" w:rsidR="00E6071D" w:rsidRPr="002144EB" w:rsidRDefault="00E6071D" w:rsidP="00DA6F9D">
            <w:pPr>
              <w:rPr>
                <w:color w:val="666666"/>
              </w:rPr>
            </w:pP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81DAF5E" w14:textId="77777777" w:rsidR="00E6071D" w:rsidRPr="002144EB" w:rsidRDefault="00E6071D" w:rsidP="00DA6F9D">
            <w:pPr>
              <w:jc w:val="center"/>
              <w:rPr>
                <w:color w:val="000000"/>
              </w:rPr>
            </w:pPr>
            <w:r w:rsidRPr="002144EB">
              <w:rPr>
                <w:b/>
                <w:bCs/>
                <w:color w:val="000000"/>
              </w:rPr>
              <w:t>1-й год</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5DD9CE9" w14:textId="77777777" w:rsidR="00E6071D" w:rsidRPr="002144EB" w:rsidRDefault="00E6071D" w:rsidP="00DA6F9D">
            <w:pPr>
              <w:jc w:val="center"/>
              <w:rPr>
                <w:color w:val="000000"/>
              </w:rPr>
            </w:pPr>
            <w:r w:rsidRPr="002144EB">
              <w:rPr>
                <w:b/>
                <w:bCs/>
                <w:color w:val="000000"/>
              </w:rPr>
              <w:t>2-й год</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1D988D6" w14:textId="77777777" w:rsidR="00E6071D" w:rsidRPr="002144EB" w:rsidRDefault="00E6071D" w:rsidP="00DA6F9D">
            <w:pPr>
              <w:jc w:val="center"/>
              <w:rPr>
                <w:color w:val="000000"/>
              </w:rPr>
            </w:pPr>
            <w:r w:rsidRPr="002144EB">
              <w:rPr>
                <w:b/>
                <w:bCs/>
                <w:color w:val="000000"/>
              </w:rPr>
              <w:t>1-й год</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1634CB1" w14:textId="77777777" w:rsidR="00E6071D" w:rsidRPr="002144EB" w:rsidRDefault="00E6071D" w:rsidP="00DA6F9D">
            <w:pPr>
              <w:jc w:val="center"/>
              <w:rPr>
                <w:color w:val="000000"/>
              </w:rPr>
            </w:pPr>
            <w:r w:rsidRPr="002144EB">
              <w:rPr>
                <w:b/>
                <w:bCs/>
                <w:color w:val="000000"/>
              </w:rPr>
              <w:t>2-й год</w:t>
            </w:r>
          </w:p>
        </w:tc>
      </w:tr>
      <w:tr w:rsidR="00E6071D" w:rsidRPr="002144EB" w14:paraId="3990746B" w14:textId="77777777" w:rsidTr="00DA6F9D">
        <w:trPr>
          <w:trHeight w:val="54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5631FEC" w14:textId="77777777" w:rsidR="00E6071D" w:rsidRPr="002144EB" w:rsidRDefault="00E6071D" w:rsidP="00DA6F9D">
            <w:pPr>
              <w:rPr>
                <w:color w:val="000000"/>
              </w:rPr>
            </w:pPr>
            <w:r w:rsidRPr="002144EB">
              <w:rPr>
                <w:color w:val="000000"/>
              </w:rPr>
              <w:t>1.</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6CC7E52" w14:textId="77777777" w:rsidR="00E6071D" w:rsidRPr="002144EB" w:rsidRDefault="00E6071D" w:rsidP="00DA6F9D">
            <w:pPr>
              <w:rPr>
                <w:color w:val="000000"/>
              </w:rPr>
            </w:pPr>
            <w:r w:rsidRPr="002144EB">
              <w:rPr>
                <w:color w:val="000000"/>
              </w:rPr>
              <w:t>Длина тела, см</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E16E49C" w14:textId="77777777" w:rsidR="00E6071D" w:rsidRPr="002144EB" w:rsidRDefault="00E6071D" w:rsidP="00DA6F9D">
            <w:pPr>
              <w:jc w:val="center"/>
              <w:rPr>
                <w:color w:val="000000"/>
              </w:rPr>
            </w:pPr>
            <w:r w:rsidRPr="002144EB">
              <w:rPr>
                <w:color w:val="000000"/>
              </w:rPr>
              <w:t>157</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F4CFFD4" w14:textId="77777777" w:rsidR="00E6071D" w:rsidRPr="002144EB" w:rsidRDefault="00E6071D" w:rsidP="00DA6F9D">
            <w:pPr>
              <w:jc w:val="center"/>
              <w:rPr>
                <w:color w:val="000000"/>
              </w:rPr>
            </w:pPr>
            <w:r w:rsidRPr="002144EB">
              <w:rPr>
                <w:color w:val="000000"/>
              </w:rPr>
              <w:t>162</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7FF229C" w14:textId="77777777" w:rsidR="00E6071D" w:rsidRPr="002144EB" w:rsidRDefault="00E6071D" w:rsidP="00DA6F9D">
            <w:pPr>
              <w:jc w:val="center"/>
              <w:rPr>
                <w:color w:val="000000"/>
              </w:rPr>
            </w:pPr>
            <w:r w:rsidRPr="002144EB">
              <w:rPr>
                <w:color w:val="000000"/>
              </w:rPr>
              <w:t>174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1DF9629" w14:textId="77777777" w:rsidR="00E6071D" w:rsidRPr="002144EB" w:rsidRDefault="00E6071D" w:rsidP="00DA6F9D">
            <w:pPr>
              <w:jc w:val="center"/>
              <w:rPr>
                <w:color w:val="000000"/>
              </w:rPr>
            </w:pPr>
            <w:r w:rsidRPr="002144EB">
              <w:rPr>
                <w:color w:val="000000"/>
              </w:rPr>
              <w:t>176</w:t>
            </w:r>
          </w:p>
        </w:tc>
      </w:tr>
      <w:tr w:rsidR="00E6071D" w:rsidRPr="002144EB" w14:paraId="24C100F9" w14:textId="77777777" w:rsidTr="00DA6F9D">
        <w:trPr>
          <w:trHeight w:val="42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5CEF852" w14:textId="77777777" w:rsidR="00E6071D" w:rsidRPr="002144EB" w:rsidRDefault="00E6071D" w:rsidP="00DA6F9D">
            <w:pPr>
              <w:rPr>
                <w:color w:val="000000"/>
              </w:rPr>
            </w:pPr>
            <w:r w:rsidRPr="002144EB">
              <w:rPr>
                <w:color w:val="000000"/>
              </w:rPr>
              <w:t>2.</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0195E9F" w14:textId="77777777" w:rsidR="00E6071D" w:rsidRPr="002144EB" w:rsidRDefault="00E6071D" w:rsidP="00DA6F9D">
            <w:pPr>
              <w:rPr>
                <w:color w:val="000000"/>
              </w:rPr>
            </w:pPr>
            <w:r w:rsidRPr="002144EB">
              <w:rPr>
                <w:color w:val="000000"/>
              </w:rPr>
              <w:t>Бег 30 м, с</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84FC4EB" w14:textId="77777777" w:rsidR="00E6071D" w:rsidRPr="002144EB" w:rsidRDefault="00E6071D" w:rsidP="00DA6F9D">
            <w:pPr>
              <w:jc w:val="center"/>
              <w:rPr>
                <w:color w:val="000000"/>
              </w:rPr>
            </w:pPr>
            <w:r w:rsidRPr="002144EB">
              <w:rPr>
                <w:color w:val="000000"/>
              </w:rPr>
              <w:t>5,9</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74225F6" w14:textId="77777777" w:rsidR="00E6071D" w:rsidRPr="002144EB" w:rsidRDefault="00E6071D" w:rsidP="00DA6F9D">
            <w:pPr>
              <w:jc w:val="center"/>
              <w:rPr>
                <w:color w:val="000000"/>
              </w:rPr>
            </w:pPr>
            <w:r w:rsidRPr="002144EB">
              <w:rPr>
                <w:color w:val="000000"/>
              </w:rPr>
              <w:t>5,8</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FB75038" w14:textId="77777777" w:rsidR="00E6071D" w:rsidRPr="002144EB" w:rsidRDefault="00E6071D" w:rsidP="00DA6F9D">
            <w:pPr>
              <w:jc w:val="center"/>
              <w:rPr>
                <w:color w:val="000000"/>
              </w:rPr>
            </w:pPr>
            <w:r w:rsidRPr="002144EB">
              <w:rPr>
                <w:color w:val="000000"/>
              </w:rPr>
              <w:t>5,7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68D45F0" w14:textId="77777777" w:rsidR="00E6071D" w:rsidRPr="002144EB" w:rsidRDefault="00E6071D" w:rsidP="00DA6F9D">
            <w:pPr>
              <w:jc w:val="center"/>
              <w:rPr>
                <w:color w:val="000000"/>
              </w:rPr>
            </w:pPr>
            <w:r w:rsidRPr="002144EB">
              <w:rPr>
                <w:color w:val="000000"/>
              </w:rPr>
              <w:t>5,6</w:t>
            </w:r>
          </w:p>
        </w:tc>
      </w:tr>
      <w:tr w:rsidR="00E6071D" w:rsidRPr="002144EB" w14:paraId="1E4CDA39" w14:textId="77777777" w:rsidTr="00DA6F9D">
        <w:trPr>
          <w:trHeight w:val="40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B4F22CE" w14:textId="77777777" w:rsidR="00E6071D" w:rsidRPr="002144EB" w:rsidRDefault="00E6071D" w:rsidP="00DA6F9D">
            <w:pPr>
              <w:rPr>
                <w:color w:val="000000"/>
              </w:rPr>
            </w:pPr>
            <w:r w:rsidRPr="002144EB">
              <w:rPr>
                <w:color w:val="000000"/>
              </w:rPr>
              <w:t>3.</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5F70437" w14:textId="77777777" w:rsidR="00E6071D" w:rsidRPr="002144EB" w:rsidRDefault="00E6071D" w:rsidP="00DA6F9D">
            <w:pPr>
              <w:rPr>
                <w:color w:val="000000"/>
              </w:rPr>
            </w:pPr>
            <w:r w:rsidRPr="002144EB">
              <w:rPr>
                <w:color w:val="000000"/>
              </w:rPr>
              <w:t>Бег 30 м (5х6м), с</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069817B" w14:textId="77777777" w:rsidR="00E6071D" w:rsidRPr="002144EB" w:rsidRDefault="00E6071D" w:rsidP="00DA6F9D">
            <w:pPr>
              <w:jc w:val="center"/>
              <w:rPr>
                <w:color w:val="000000"/>
              </w:rPr>
            </w:pPr>
            <w:r w:rsidRPr="002144EB">
              <w:rPr>
                <w:color w:val="000000"/>
              </w:rPr>
              <w:t>12,2</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A991ACE" w14:textId="77777777" w:rsidR="00E6071D" w:rsidRPr="002144EB" w:rsidRDefault="00E6071D" w:rsidP="00DA6F9D">
            <w:pPr>
              <w:jc w:val="center"/>
              <w:rPr>
                <w:color w:val="000000"/>
              </w:rPr>
            </w:pPr>
            <w:r w:rsidRPr="002144EB">
              <w:rPr>
                <w:color w:val="000000"/>
              </w:rPr>
              <w:t>11,9</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EA649D8" w14:textId="77777777" w:rsidR="00E6071D" w:rsidRPr="002144EB" w:rsidRDefault="00E6071D" w:rsidP="00DA6F9D">
            <w:pPr>
              <w:jc w:val="center"/>
              <w:rPr>
                <w:color w:val="000000"/>
              </w:rPr>
            </w:pPr>
            <w:r w:rsidRPr="002144EB">
              <w:rPr>
                <w:color w:val="000000"/>
              </w:rPr>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C6BCAB9" w14:textId="77777777" w:rsidR="00E6071D" w:rsidRPr="002144EB" w:rsidRDefault="00E6071D" w:rsidP="00DA6F9D">
            <w:pPr>
              <w:jc w:val="center"/>
              <w:rPr>
                <w:color w:val="000000"/>
              </w:rPr>
            </w:pPr>
            <w:r w:rsidRPr="002144EB">
              <w:rPr>
                <w:i/>
                <w:iCs/>
                <w:color w:val="000000"/>
              </w:rPr>
              <w:t>-</w:t>
            </w:r>
          </w:p>
        </w:tc>
      </w:tr>
      <w:tr w:rsidR="00E6071D" w:rsidRPr="002144EB" w14:paraId="7E3992CE" w14:textId="77777777" w:rsidTr="00DA6F9D">
        <w:trPr>
          <w:trHeight w:val="596"/>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55C8D55" w14:textId="77777777" w:rsidR="00E6071D" w:rsidRPr="002144EB" w:rsidRDefault="00E6071D" w:rsidP="00DA6F9D">
            <w:pPr>
              <w:rPr>
                <w:color w:val="000000"/>
              </w:rPr>
            </w:pPr>
            <w:r w:rsidRPr="002144EB">
              <w:rPr>
                <w:color w:val="000000"/>
              </w:rPr>
              <w:t>4.</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AA6BA70" w14:textId="77777777" w:rsidR="00E6071D" w:rsidRPr="002144EB" w:rsidRDefault="00E6071D" w:rsidP="00DA6F9D">
            <w:pPr>
              <w:ind w:right="34"/>
              <w:rPr>
                <w:color w:val="000000"/>
              </w:rPr>
            </w:pPr>
            <w:r w:rsidRPr="002144EB">
              <w:rPr>
                <w:color w:val="000000"/>
              </w:rPr>
              <w:t>Бег 92 м с изменением направления, «елочка», с</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94B3C3E" w14:textId="77777777" w:rsidR="00E6071D" w:rsidRPr="002144EB" w:rsidRDefault="00E6071D" w:rsidP="00DA6F9D">
            <w:pPr>
              <w:jc w:val="center"/>
              <w:rPr>
                <w:color w:val="000000"/>
              </w:rPr>
            </w:pPr>
            <w:r w:rsidRPr="002144EB">
              <w:rPr>
                <w:color w:val="000000"/>
              </w:rPr>
              <w:t>-</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6530365" w14:textId="77777777" w:rsidR="00E6071D" w:rsidRPr="002144EB" w:rsidRDefault="00E6071D" w:rsidP="00DA6F9D">
            <w:pPr>
              <w:jc w:val="center"/>
              <w:rPr>
                <w:color w:val="000000"/>
              </w:rPr>
            </w:pPr>
            <w:r w:rsidRPr="002144EB">
              <w:rPr>
                <w:color w:val="000000"/>
              </w:rPr>
              <w:t>-</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9B610AF" w14:textId="77777777" w:rsidR="00E6071D" w:rsidRPr="002144EB" w:rsidRDefault="00E6071D" w:rsidP="00DA6F9D">
            <w:pPr>
              <w:jc w:val="center"/>
              <w:rPr>
                <w:color w:val="000000"/>
              </w:rPr>
            </w:pPr>
            <w:r w:rsidRPr="002144EB">
              <w:rPr>
                <w:color w:val="000000"/>
              </w:rPr>
              <w:t>28,7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8AADEFE" w14:textId="77777777" w:rsidR="00E6071D" w:rsidRPr="002144EB" w:rsidRDefault="00E6071D" w:rsidP="00DA6F9D">
            <w:pPr>
              <w:jc w:val="center"/>
              <w:rPr>
                <w:color w:val="000000"/>
              </w:rPr>
            </w:pPr>
            <w:r w:rsidRPr="002144EB">
              <w:rPr>
                <w:color w:val="000000"/>
              </w:rPr>
              <w:t>28,0</w:t>
            </w:r>
          </w:p>
        </w:tc>
      </w:tr>
      <w:tr w:rsidR="00E6071D" w:rsidRPr="002144EB" w14:paraId="4565E637" w14:textId="77777777" w:rsidTr="00DA6F9D">
        <w:trPr>
          <w:trHeight w:val="52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1C1F58E" w14:textId="77777777" w:rsidR="00E6071D" w:rsidRPr="002144EB" w:rsidRDefault="00E6071D" w:rsidP="00DA6F9D">
            <w:pPr>
              <w:rPr>
                <w:color w:val="000000"/>
              </w:rPr>
            </w:pPr>
            <w:r w:rsidRPr="002144EB">
              <w:rPr>
                <w:color w:val="000000"/>
              </w:rPr>
              <w:t>5.</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8F600DC" w14:textId="77777777" w:rsidR="00E6071D" w:rsidRPr="002144EB" w:rsidRDefault="00E6071D" w:rsidP="00DA6F9D">
            <w:pPr>
              <w:ind w:right="28"/>
              <w:rPr>
                <w:color w:val="000000"/>
              </w:rPr>
            </w:pPr>
            <w:r w:rsidRPr="002144EB">
              <w:rPr>
                <w:color w:val="000000"/>
              </w:rPr>
              <w:t>Прыжок в длину с места, см</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08BBB35" w14:textId="77777777" w:rsidR="00E6071D" w:rsidRPr="002144EB" w:rsidRDefault="00E6071D" w:rsidP="00DA6F9D">
            <w:pPr>
              <w:jc w:val="center"/>
              <w:rPr>
                <w:color w:val="000000"/>
              </w:rPr>
            </w:pPr>
            <w:r w:rsidRPr="002144EB">
              <w:rPr>
                <w:color w:val="000000"/>
              </w:rPr>
              <w:t>165</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B99D56E" w14:textId="77777777" w:rsidR="00E6071D" w:rsidRPr="002144EB" w:rsidRDefault="00E6071D" w:rsidP="00DA6F9D">
            <w:pPr>
              <w:jc w:val="center"/>
              <w:rPr>
                <w:color w:val="000000"/>
              </w:rPr>
            </w:pPr>
            <w:r w:rsidRPr="002144EB">
              <w:rPr>
                <w:color w:val="000000"/>
              </w:rPr>
              <w:t>175</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79DD12E" w14:textId="77777777" w:rsidR="00E6071D" w:rsidRPr="002144EB" w:rsidRDefault="00E6071D" w:rsidP="00DA6F9D">
            <w:pPr>
              <w:jc w:val="center"/>
              <w:rPr>
                <w:color w:val="000000"/>
              </w:rPr>
            </w:pPr>
            <w:r w:rsidRPr="002144EB">
              <w:rPr>
                <w:color w:val="000000"/>
              </w:rPr>
              <w:t>200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C6E7AB2" w14:textId="77777777" w:rsidR="00E6071D" w:rsidRPr="002144EB" w:rsidRDefault="00E6071D" w:rsidP="00DA6F9D">
            <w:pPr>
              <w:jc w:val="center"/>
              <w:rPr>
                <w:color w:val="000000"/>
              </w:rPr>
            </w:pPr>
            <w:r w:rsidRPr="002144EB">
              <w:rPr>
                <w:color w:val="000000"/>
              </w:rPr>
              <w:t>210</w:t>
            </w:r>
          </w:p>
        </w:tc>
      </w:tr>
      <w:tr w:rsidR="00E6071D" w:rsidRPr="002144EB" w14:paraId="0ACF5BEB" w14:textId="77777777" w:rsidTr="00DA6F9D">
        <w:trPr>
          <w:trHeight w:val="488"/>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13DA6DE" w14:textId="77777777" w:rsidR="00E6071D" w:rsidRPr="002144EB" w:rsidRDefault="00E6071D" w:rsidP="00DA6F9D">
            <w:pPr>
              <w:rPr>
                <w:color w:val="000000"/>
              </w:rPr>
            </w:pPr>
            <w:r w:rsidRPr="002144EB">
              <w:rPr>
                <w:color w:val="000000"/>
              </w:rPr>
              <w:t>6.</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5377926" w14:textId="77777777" w:rsidR="00E6071D" w:rsidRPr="002144EB" w:rsidRDefault="00E6071D" w:rsidP="00DA6F9D">
            <w:pPr>
              <w:ind w:right="218"/>
              <w:rPr>
                <w:color w:val="000000"/>
              </w:rPr>
            </w:pPr>
            <w:r w:rsidRPr="002144EB">
              <w:rPr>
                <w:color w:val="000000"/>
              </w:rPr>
              <w:t>Прыжок вверх с места толчком двух ног, см</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C2F933A" w14:textId="77777777" w:rsidR="00E6071D" w:rsidRPr="002144EB" w:rsidRDefault="00E6071D" w:rsidP="00DA6F9D">
            <w:pPr>
              <w:jc w:val="center"/>
              <w:rPr>
                <w:color w:val="000000"/>
              </w:rPr>
            </w:pPr>
            <w:r w:rsidRPr="002144EB">
              <w:rPr>
                <w:color w:val="000000"/>
              </w:rPr>
              <w:t>34</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82FEB8A" w14:textId="77777777" w:rsidR="00E6071D" w:rsidRPr="002144EB" w:rsidRDefault="00E6071D" w:rsidP="00DA6F9D">
            <w:pPr>
              <w:jc w:val="center"/>
              <w:rPr>
                <w:color w:val="000000"/>
              </w:rPr>
            </w:pPr>
            <w:r w:rsidRPr="002144EB">
              <w:rPr>
                <w:color w:val="000000"/>
              </w:rPr>
              <w:t>38</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16BF450" w14:textId="77777777" w:rsidR="00E6071D" w:rsidRPr="002144EB" w:rsidRDefault="00E6071D" w:rsidP="00DA6F9D">
            <w:pPr>
              <w:jc w:val="center"/>
              <w:rPr>
                <w:color w:val="000000"/>
              </w:rPr>
            </w:pPr>
            <w:r w:rsidRPr="002144EB">
              <w:rPr>
                <w:color w:val="000000"/>
              </w:rPr>
              <w:t>46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588591B" w14:textId="77777777" w:rsidR="00E6071D" w:rsidRPr="002144EB" w:rsidRDefault="00E6071D" w:rsidP="00DA6F9D">
            <w:pPr>
              <w:jc w:val="center"/>
              <w:rPr>
                <w:color w:val="000000"/>
              </w:rPr>
            </w:pPr>
            <w:r w:rsidRPr="002144EB">
              <w:rPr>
                <w:color w:val="000000"/>
              </w:rPr>
              <w:t>50</w:t>
            </w:r>
          </w:p>
        </w:tc>
      </w:tr>
      <w:tr w:rsidR="00E6071D" w:rsidRPr="002144EB" w14:paraId="25DEDA26" w14:textId="77777777" w:rsidTr="00DA6F9D">
        <w:trPr>
          <w:trHeight w:val="1259"/>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0060AA1" w14:textId="77777777" w:rsidR="00E6071D" w:rsidRPr="002144EB" w:rsidRDefault="00E6071D" w:rsidP="00DA6F9D">
            <w:pPr>
              <w:rPr>
                <w:color w:val="000000"/>
              </w:rPr>
            </w:pPr>
            <w:r w:rsidRPr="002144EB">
              <w:rPr>
                <w:color w:val="000000"/>
              </w:rPr>
              <w:t>7.</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2D2AE8A" w14:textId="77777777" w:rsidR="00E6071D" w:rsidRPr="002144EB" w:rsidRDefault="00E6071D" w:rsidP="00DA6F9D">
            <w:pPr>
              <w:ind w:right="20"/>
              <w:rPr>
                <w:color w:val="000000"/>
              </w:rPr>
            </w:pPr>
            <w:r w:rsidRPr="002144EB">
              <w:rPr>
                <w:color w:val="000000"/>
              </w:rPr>
              <w:t>Метание набивного мяча 1 кг из-за головы двумя руками, м:    </w:t>
            </w:r>
          </w:p>
          <w:p w14:paraId="377E94C3" w14:textId="77777777" w:rsidR="00E6071D" w:rsidRPr="002144EB" w:rsidRDefault="00E6071D" w:rsidP="00DA6F9D">
            <w:pPr>
              <w:ind w:right="20"/>
              <w:rPr>
                <w:color w:val="000000"/>
              </w:rPr>
            </w:pPr>
            <w:r w:rsidRPr="002144EB">
              <w:rPr>
                <w:color w:val="000000"/>
              </w:rPr>
              <w:t> -сидя</w:t>
            </w:r>
          </w:p>
          <w:p w14:paraId="0E1DD243" w14:textId="77777777" w:rsidR="00E6071D" w:rsidRPr="002144EB" w:rsidRDefault="00E6071D" w:rsidP="00DA6F9D">
            <w:pPr>
              <w:ind w:right="20"/>
              <w:rPr>
                <w:color w:val="000000"/>
              </w:rPr>
            </w:pPr>
            <w:r w:rsidRPr="002144EB">
              <w:rPr>
                <w:color w:val="000000"/>
              </w:rPr>
              <w:t> -стоя</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9180A84" w14:textId="77777777" w:rsidR="00E6071D" w:rsidRPr="002144EB" w:rsidRDefault="00E6071D" w:rsidP="00DA6F9D">
            <w:pPr>
              <w:ind w:right="-40"/>
              <w:jc w:val="center"/>
              <w:rPr>
                <w:color w:val="000000"/>
              </w:rPr>
            </w:pPr>
          </w:p>
          <w:p w14:paraId="1A5829F2" w14:textId="77777777" w:rsidR="00E6071D" w:rsidRPr="002144EB" w:rsidRDefault="00E6071D" w:rsidP="00DA6F9D">
            <w:pPr>
              <w:ind w:right="-40"/>
              <w:jc w:val="center"/>
              <w:rPr>
                <w:color w:val="000000"/>
              </w:rPr>
            </w:pPr>
          </w:p>
          <w:p w14:paraId="434DE109" w14:textId="77777777" w:rsidR="00E6071D" w:rsidRPr="002144EB" w:rsidRDefault="00E6071D" w:rsidP="00DA6F9D">
            <w:pPr>
              <w:ind w:right="-40"/>
              <w:jc w:val="center"/>
              <w:rPr>
                <w:color w:val="000000"/>
              </w:rPr>
            </w:pPr>
            <w:r w:rsidRPr="002144EB">
              <w:rPr>
                <w:color w:val="000000"/>
              </w:rPr>
              <w:t>4,0</w:t>
            </w:r>
          </w:p>
          <w:p w14:paraId="1DBEF1FC" w14:textId="77777777" w:rsidR="00E6071D" w:rsidRPr="002144EB" w:rsidRDefault="00E6071D" w:rsidP="00DA6F9D">
            <w:pPr>
              <w:ind w:right="-40"/>
              <w:jc w:val="center"/>
              <w:rPr>
                <w:color w:val="000000"/>
              </w:rPr>
            </w:pPr>
            <w:r w:rsidRPr="002144EB">
              <w:rPr>
                <w:color w:val="000000"/>
              </w:rPr>
              <w:t> 8,0</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156109C" w14:textId="77777777" w:rsidR="00E6071D" w:rsidRPr="002144EB" w:rsidRDefault="00E6071D" w:rsidP="00DA6F9D">
            <w:pPr>
              <w:ind w:right="236"/>
              <w:jc w:val="center"/>
              <w:rPr>
                <w:color w:val="000000"/>
              </w:rPr>
            </w:pPr>
          </w:p>
          <w:p w14:paraId="1DC81621" w14:textId="77777777" w:rsidR="00E6071D" w:rsidRPr="002144EB" w:rsidRDefault="00E6071D" w:rsidP="00DA6F9D">
            <w:pPr>
              <w:ind w:right="236"/>
              <w:jc w:val="center"/>
              <w:rPr>
                <w:color w:val="000000"/>
              </w:rPr>
            </w:pPr>
          </w:p>
          <w:p w14:paraId="2005A138" w14:textId="77777777" w:rsidR="00E6071D" w:rsidRPr="002144EB" w:rsidRDefault="00E6071D" w:rsidP="00DA6F9D">
            <w:pPr>
              <w:ind w:right="236"/>
              <w:jc w:val="center"/>
              <w:rPr>
                <w:color w:val="000000"/>
              </w:rPr>
            </w:pPr>
            <w:r w:rsidRPr="002144EB">
              <w:rPr>
                <w:color w:val="000000"/>
              </w:rPr>
              <w:t xml:space="preserve">5,0 </w:t>
            </w:r>
          </w:p>
          <w:p w14:paraId="1306A1C9" w14:textId="77777777" w:rsidR="00E6071D" w:rsidRPr="002144EB" w:rsidRDefault="00E6071D" w:rsidP="00DA6F9D">
            <w:pPr>
              <w:ind w:right="236"/>
              <w:jc w:val="center"/>
              <w:rPr>
                <w:color w:val="000000"/>
              </w:rPr>
            </w:pPr>
            <w:r w:rsidRPr="002144EB">
              <w:rPr>
                <w:color w:val="000000"/>
              </w:rPr>
              <w:t>9,0</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0795797" w14:textId="77777777" w:rsidR="00E6071D" w:rsidRPr="002144EB" w:rsidRDefault="00E6071D" w:rsidP="00DA6F9D">
            <w:pPr>
              <w:jc w:val="center"/>
              <w:rPr>
                <w:color w:val="000000"/>
              </w:rPr>
            </w:pPr>
          </w:p>
          <w:p w14:paraId="4A21FED7" w14:textId="77777777" w:rsidR="00E6071D" w:rsidRPr="002144EB" w:rsidRDefault="00E6071D" w:rsidP="00DA6F9D">
            <w:pPr>
              <w:jc w:val="center"/>
              <w:rPr>
                <w:color w:val="000000"/>
              </w:rPr>
            </w:pPr>
          </w:p>
          <w:p w14:paraId="153A66C9" w14:textId="77777777" w:rsidR="00E6071D" w:rsidRPr="002144EB" w:rsidRDefault="00E6071D" w:rsidP="00DA6F9D">
            <w:pPr>
              <w:jc w:val="center"/>
              <w:rPr>
                <w:color w:val="000000"/>
              </w:rPr>
            </w:pPr>
            <w:r w:rsidRPr="002144EB">
              <w:rPr>
                <w:color w:val="000000"/>
              </w:rPr>
              <w:t xml:space="preserve">5,7 </w:t>
            </w:r>
          </w:p>
          <w:p w14:paraId="7C85E271" w14:textId="77777777" w:rsidR="00E6071D" w:rsidRPr="002144EB" w:rsidRDefault="00E6071D" w:rsidP="00DA6F9D">
            <w:pPr>
              <w:jc w:val="center"/>
              <w:rPr>
                <w:color w:val="000000"/>
              </w:rPr>
            </w:pPr>
            <w:r w:rsidRPr="002144EB">
              <w:rPr>
                <w:color w:val="000000"/>
              </w:rPr>
              <w:t>10,8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74CF672" w14:textId="77777777" w:rsidR="00E6071D" w:rsidRPr="002144EB" w:rsidRDefault="00E6071D" w:rsidP="00DA6F9D">
            <w:pPr>
              <w:jc w:val="center"/>
              <w:rPr>
                <w:color w:val="000000"/>
              </w:rPr>
            </w:pPr>
          </w:p>
          <w:p w14:paraId="1E9754C0" w14:textId="77777777" w:rsidR="00E6071D" w:rsidRPr="002144EB" w:rsidRDefault="00E6071D" w:rsidP="00DA6F9D">
            <w:pPr>
              <w:jc w:val="center"/>
              <w:rPr>
                <w:color w:val="000000"/>
              </w:rPr>
            </w:pPr>
          </w:p>
          <w:p w14:paraId="2E9AFB5B" w14:textId="77777777" w:rsidR="00E6071D" w:rsidRPr="002144EB" w:rsidRDefault="00E6071D" w:rsidP="00DA6F9D">
            <w:pPr>
              <w:jc w:val="center"/>
              <w:rPr>
                <w:color w:val="000000"/>
              </w:rPr>
            </w:pPr>
            <w:r w:rsidRPr="002144EB">
              <w:rPr>
                <w:color w:val="000000"/>
              </w:rPr>
              <w:t>6,5</w:t>
            </w:r>
          </w:p>
          <w:p w14:paraId="0AA98EFB" w14:textId="77777777" w:rsidR="00E6071D" w:rsidRPr="002144EB" w:rsidRDefault="00E6071D" w:rsidP="00DA6F9D">
            <w:pPr>
              <w:jc w:val="center"/>
              <w:rPr>
                <w:color w:val="000000"/>
              </w:rPr>
            </w:pPr>
            <w:r w:rsidRPr="002144EB">
              <w:rPr>
                <w:color w:val="000000"/>
              </w:rPr>
              <w:t>13,5</w:t>
            </w:r>
          </w:p>
        </w:tc>
      </w:tr>
      <w:tr w:rsidR="00E6071D" w:rsidRPr="002144EB" w14:paraId="39EF20D9" w14:textId="77777777" w:rsidTr="00DA6F9D">
        <w:trPr>
          <w:trHeight w:val="52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163A8A9" w14:textId="77777777" w:rsidR="00E6071D" w:rsidRPr="002144EB" w:rsidRDefault="00E6071D" w:rsidP="00DA6F9D">
            <w:pPr>
              <w:rPr>
                <w:color w:val="000000"/>
              </w:rPr>
            </w:pPr>
            <w:r w:rsidRPr="002144EB">
              <w:rPr>
                <w:color w:val="000000"/>
              </w:rPr>
              <w:t>8.</w:t>
            </w:r>
          </w:p>
        </w:tc>
        <w:tc>
          <w:tcPr>
            <w:tcW w:w="379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74A58D4" w14:textId="77777777" w:rsidR="00E6071D" w:rsidRPr="002144EB" w:rsidRDefault="00E6071D" w:rsidP="00DA6F9D">
            <w:pPr>
              <w:rPr>
                <w:color w:val="000000"/>
              </w:rPr>
            </w:pPr>
            <w:r w:rsidRPr="002144EB">
              <w:rPr>
                <w:color w:val="000000"/>
              </w:rPr>
              <w:t>Становая сила, кг</w:t>
            </w:r>
          </w:p>
        </w:tc>
        <w:tc>
          <w:tcPr>
            <w:tcW w:w="15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A3E7331" w14:textId="77777777" w:rsidR="00E6071D" w:rsidRPr="002144EB" w:rsidRDefault="00E6071D" w:rsidP="00DA6F9D">
            <w:pPr>
              <w:jc w:val="center"/>
              <w:rPr>
                <w:color w:val="000000"/>
              </w:rPr>
            </w:pPr>
            <w:r w:rsidRPr="002144EB">
              <w:rPr>
                <w:color w:val="000000"/>
              </w:rPr>
              <w:t>55</w:t>
            </w:r>
          </w:p>
        </w:tc>
        <w:tc>
          <w:tcPr>
            <w:tcW w:w="13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8D5DECA" w14:textId="77777777" w:rsidR="00E6071D" w:rsidRPr="002144EB" w:rsidRDefault="00E6071D" w:rsidP="00DA6F9D">
            <w:pPr>
              <w:jc w:val="center"/>
              <w:rPr>
                <w:color w:val="000000"/>
              </w:rPr>
            </w:pPr>
            <w:r w:rsidRPr="002144EB">
              <w:rPr>
                <w:color w:val="000000"/>
              </w:rPr>
              <w:t>61</w:t>
            </w:r>
          </w:p>
        </w:tc>
        <w:tc>
          <w:tcPr>
            <w:tcW w:w="134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FD0C9DD" w14:textId="77777777" w:rsidR="00E6071D" w:rsidRPr="002144EB" w:rsidRDefault="00E6071D" w:rsidP="00DA6F9D">
            <w:pPr>
              <w:jc w:val="center"/>
              <w:rPr>
                <w:color w:val="000000"/>
              </w:rPr>
            </w:pPr>
            <w:r w:rsidRPr="002144EB">
              <w:rPr>
                <w:color w:val="000000"/>
              </w:rPr>
              <w:t>84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7DD255D" w14:textId="77777777" w:rsidR="00E6071D" w:rsidRPr="002144EB" w:rsidRDefault="00E6071D" w:rsidP="00DA6F9D">
            <w:pPr>
              <w:jc w:val="center"/>
              <w:rPr>
                <w:color w:val="000000"/>
              </w:rPr>
            </w:pPr>
            <w:r w:rsidRPr="002144EB">
              <w:rPr>
                <w:color w:val="000000"/>
              </w:rPr>
              <w:t>94</w:t>
            </w:r>
          </w:p>
        </w:tc>
      </w:tr>
    </w:tbl>
    <w:p w14:paraId="25CC0A49" w14:textId="77777777" w:rsidR="00E6071D" w:rsidRPr="002144EB" w:rsidRDefault="00E6071D" w:rsidP="00E6071D">
      <w:pPr>
        <w:shd w:val="clear" w:color="auto" w:fill="FFFFFF"/>
        <w:jc w:val="center"/>
        <w:rPr>
          <w:b/>
          <w:bCs/>
          <w:color w:val="000000"/>
        </w:rPr>
        <w:sectPr w:rsidR="00E6071D" w:rsidRPr="002144EB" w:rsidSect="00DA6F9D">
          <w:pgSz w:w="11906" w:h="16838"/>
          <w:pgMar w:top="1134" w:right="850" w:bottom="1134" w:left="1418" w:header="708" w:footer="708" w:gutter="0"/>
          <w:cols w:space="708"/>
          <w:docGrid w:linePitch="360"/>
        </w:sectPr>
      </w:pPr>
    </w:p>
    <w:p w14:paraId="1FB36A1D" w14:textId="77777777" w:rsidR="00E6071D" w:rsidRPr="002144EB" w:rsidRDefault="00E6071D" w:rsidP="00E6071D">
      <w:pPr>
        <w:shd w:val="clear" w:color="auto" w:fill="FFFFFF"/>
        <w:jc w:val="right"/>
        <w:rPr>
          <w:bCs/>
          <w:color w:val="000000"/>
        </w:rPr>
      </w:pPr>
      <w:r w:rsidRPr="002144EB">
        <w:rPr>
          <w:bCs/>
          <w:color w:val="000000"/>
        </w:rPr>
        <w:lastRenderedPageBreak/>
        <w:t>Приложение 9</w:t>
      </w:r>
    </w:p>
    <w:p w14:paraId="40FA9AF9" w14:textId="77777777" w:rsidR="00E6071D" w:rsidRPr="002144EB" w:rsidRDefault="00E6071D" w:rsidP="00E6071D">
      <w:pPr>
        <w:shd w:val="clear" w:color="auto" w:fill="FFFFFF"/>
        <w:jc w:val="center"/>
        <w:rPr>
          <w:b/>
          <w:bCs/>
          <w:color w:val="000000"/>
        </w:rPr>
      </w:pPr>
    </w:p>
    <w:p w14:paraId="69182463" w14:textId="77777777" w:rsidR="00E6071D" w:rsidRPr="002144EB" w:rsidRDefault="00E6071D" w:rsidP="00E6071D">
      <w:pPr>
        <w:shd w:val="clear" w:color="auto" w:fill="FFFFFF"/>
        <w:jc w:val="center"/>
        <w:rPr>
          <w:color w:val="000000"/>
        </w:rPr>
      </w:pPr>
      <w:r w:rsidRPr="002144EB">
        <w:rPr>
          <w:b/>
          <w:bCs/>
          <w:color w:val="000000"/>
        </w:rPr>
        <w:t>Контрольно-переводные нормативы по технической подготовке</w:t>
      </w:r>
      <w:r w:rsidRPr="002144EB">
        <w:rPr>
          <w:color w:val="000000"/>
        </w:rPr>
        <w:t> </w:t>
      </w:r>
      <w:r w:rsidRPr="002144EB">
        <w:rPr>
          <w:b/>
          <w:bCs/>
          <w:color w:val="000000"/>
        </w:rPr>
        <w:t>(девушки и юноши)</w:t>
      </w:r>
    </w:p>
    <w:tbl>
      <w:tblPr>
        <w:tblW w:w="9538" w:type="dxa"/>
        <w:shd w:val="clear" w:color="auto" w:fill="FFFFFF"/>
        <w:tblLayout w:type="fixed"/>
        <w:tblCellMar>
          <w:left w:w="0" w:type="dxa"/>
          <w:right w:w="0" w:type="dxa"/>
        </w:tblCellMar>
        <w:tblLook w:val="04A0" w:firstRow="1" w:lastRow="0" w:firstColumn="1" w:lastColumn="0" w:noHBand="0" w:noVBand="1"/>
      </w:tblPr>
      <w:tblGrid>
        <w:gridCol w:w="540"/>
        <w:gridCol w:w="3296"/>
        <w:gridCol w:w="1449"/>
        <w:gridCol w:w="1418"/>
        <w:gridCol w:w="1559"/>
        <w:gridCol w:w="1276"/>
      </w:tblGrid>
      <w:tr w:rsidR="00E6071D" w:rsidRPr="002144EB" w14:paraId="3668A7D0" w14:textId="77777777" w:rsidTr="00DA6F9D">
        <w:trPr>
          <w:trHeight w:val="154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E38D350" w14:textId="77777777" w:rsidR="00E6071D" w:rsidRPr="002144EB" w:rsidRDefault="00E6071D" w:rsidP="00DA6F9D">
            <w:pPr>
              <w:jc w:val="center"/>
              <w:rPr>
                <w:color w:val="000000"/>
              </w:rPr>
            </w:pPr>
            <w:bookmarkStart w:id="16" w:name="ca86cf99d0fc7e26af9d933c3c926f3c312e1ef1"/>
            <w:bookmarkStart w:id="17" w:name="14"/>
            <w:bookmarkEnd w:id="16"/>
            <w:bookmarkEnd w:id="17"/>
            <w:r w:rsidRPr="002144EB">
              <w:rPr>
                <w:b/>
                <w:bCs/>
                <w:color w:val="000000"/>
              </w:rPr>
              <w:t>№ п/п</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50F8CBD" w14:textId="77777777" w:rsidR="00E6071D" w:rsidRPr="002144EB" w:rsidRDefault="00E6071D" w:rsidP="00DA6F9D">
            <w:pPr>
              <w:rPr>
                <w:color w:val="000000"/>
              </w:rPr>
            </w:pPr>
            <w:r w:rsidRPr="002144EB">
              <w:rPr>
                <w:b/>
                <w:bCs/>
                <w:color w:val="000000"/>
              </w:rPr>
              <w:t>Контрольные нормативы</w:t>
            </w:r>
          </w:p>
        </w:tc>
        <w:tc>
          <w:tcPr>
            <w:tcW w:w="286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096FEFD" w14:textId="77777777" w:rsidR="00E6071D" w:rsidRPr="002144EB" w:rsidRDefault="00E6071D" w:rsidP="00DA6F9D">
            <w:pPr>
              <w:jc w:val="center"/>
              <w:rPr>
                <w:color w:val="000000"/>
              </w:rPr>
            </w:pPr>
            <w:r w:rsidRPr="002144EB">
              <w:rPr>
                <w:b/>
                <w:bCs/>
                <w:color w:val="000000"/>
              </w:rPr>
              <w:t>Этап начальной подготовки (на конец учебного года)</w:t>
            </w:r>
          </w:p>
        </w:tc>
        <w:tc>
          <w:tcPr>
            <w:tcW w:w="2835" w:type="dxa"/>
            <w:gridSpan w:val="2"/>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14:paraId="3BC0D899" w14:textId="77777777" w:rsidR="00E6071D" w:rsidRPr="002144EB" w:rsidRDefault="00E6071D" w:rsidP="00DA6F9D">
            <w:pPr>
              <w:jc w:val="center"/>
              <w:rPr>
                <w:color w:val="000000"/>
              </w:rPr>
            </w:pPr>
            <w:r w:rsidRPr="002144EB">
              <w:rPr>
                <w:b/>
                <w:bCs/>
                <w:color w:val="000000"/>
              </w:rPr>
              <w:t>Учебно-тренировочный этап</w:t>
            </w:r>
          </w:p>
          <w:p w14:paraId="70423142" w14:textId="77777777" w:rsidR="00E6071D" w:rsidRPr="002144EB" w:rsidRDefault="00E6071D" w:rsidP="00DA6F9D">
            <w:r w:rsidRPr="002144EB">
              <w:rPr>
                <w:b/>
                <w:bCs/>
                <w:color w:val="000000"/>
              </w:rPr>
              <w:t>(на конец учебного года)</w:t>
            </w:r>
          </w:p>
        </w:tc>
      </w:tr>
      <w:tr w:rsidR="00E6071D" w:rsidRPr="002144EB" w14:paraId="63B6102D" w14:textId="77777777" w:rsidTr="00DA6F9D">
        <w:trPr>
          <w:trHeight w:val="38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7FAB3B2" w14:textId="77777777" w:rsidR="00E6071D" w:rsidRPr="002144EB" w:rsidRDefault="00E6071D" w:rsidP="00DA6F9D">
            <w:pPr>
              <w:rPr>
                <w:color w:val="666666"/>
              </w:rPr>
            </w:pP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7CCAB67" w14:textId="77777777" w:rsidR="00E6071D" w:rsidRPr="002144EB" w:rsidRDefault="00E6071D" w:rsidP="00DA6F9D">
            <w:pPr>
              <w:rPr>
                <w:color w:val="666666"/>
              </w:rPr>
            </w:pP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1D84BF0" w14:textId="77777777" w:rsidR="00E6071D" w:rsidRPr="002144EB" w:rsidRDefault="00E6071D" w:rsidP="00DA6F9D">
            <w:pPr>
              <w:jc w:val="center"/>
              <w:rPr>
                <w:color w:val="000000"/>
              </w:rPr>
            </w:pPr>
            <w:r w:rsidRPr="002144EB">
              <w:rPr>
                <w:b/>
                <w:bCs/>
                <w:color w:val="000000"/>
              </w:rPr>
              <w:t>1-й год</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1E5EE8A" w14:textId="77777777" w:rsidR="00E6071D" w:rsidRPr="002144EB" w:rsidRDefault="00E6071D" w:rsidP="00DA6F9D">
            <w:pPr>
              <w:jc w:val="center"/>
              <w:rPr>
                <w:color w:val="000000"/>
              </w:rPr>
            </w:pPr>
            <w:r w:rsidRPr="002144EB">
              <w:rPr>
                <w:b/>
                <w:bCs/>
                <w:color w:val="000000"/>
              </w:rPr>
              <w:t>2-й год</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CFCC805" w14:textId="77777777" w:rsidR="00E6071D" w:rsidRPr="002144EB" w:rsidRDefault="00E6071D" w:rsidP="00DA6F9D">
            <w:pPr>
              <w:jc w:val="center"/>
              <w:rPr>
                <w:color w:val="000000"/>
              </w:rPr>
            </w:pPr>
            <w:r w:rsidRPr="002144EB">
              <w:rPr>
                <w:b/>
                <w:bCs/>
                <w:color w:val="000000"/>
              </w:rPr>
              <w:t>1-й год</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892683F" w14:textId="77777777" w:rsidR="00E6071D" w:rsidRPr="002144EB" w:rsidRDefault="00E6071D" w:rsidP="00DA6F9D">
            <w:pPr>
              <w:jc w:val="center"/>
              <w:rPr>
                <w:color w:val="000000"/>
              </w:rPr>
            </w:pPr>
            <w:r w:rsidRPr="002144EB">
              <w:rPr>
                <w:b/>
                <w:bCs/>
                <w:color w:val="000000"/>
              </w:rPr>
              <w:t>2-й год</w:t>
            </w:r>
          </w:p>
        </w:tc>
      </w:tr>
      <w:tr w:rsidR="00E6071D" w:rsidRPr="002144EB" w14:paraId="4EA76E8D" w14:textId="77777777" w:rsidTr="00DA6F9D">
        <w:trPr>
          <w:trHeight w:val="832"/>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A977FA3" w14:textId="77777777" w:rsidR="00E6071D" w:rsidRPr="002144EB" w:rsidRDefault="00E6071D" w:rsidP="00DA6F9D">
            <w:pPr>
              <w:jc w:val="center"/>
              <w:rPr>
                <w:color w:val="000000"/>
              </w:rPr>
            </w:pPr>
            <w:r w:rsidRPr="002144EB">
              <w:rPr>
                <w:color w:val="000000"/>
              </w:rPr>
              <w:t>1.</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10882A2" w14:textId="77777777" w:rsidR="00E6071D" w:rsidRPr="002144EB" w:rsidRDefault="00E6071D" w:rsidP="00DA6F9D">
            <w:pPr>
              <w:ind w:right="346"/>
              <w:rPr>
                <w:color w:val="000000"/>
              </w:rPr>
            </w:pPr>
            <w:r w:rsidRPr="002144EB">
              <w:rPr>
                <w:color w:val="000000"/>
              </w:rPr>
              <w:t>Вторая передача на точность из зоны 3 в зону 4</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E884257" w14:textId="77777777" w:rsidR="00E6071D" w:rsidRPr="002144EB" w:rsidRDefault="00E6071D" w:rsidP="00DA6F9D">
            <w:pPr>
              <w:jc w:val="center"/>
              <w:rPr>
                <w:color w:val="000000"/>
              </w:rPr>
            </w:pPr>
            <w:r w:rsidRPr="002144EB">
              <w:rPr>
                <w:color w:val="000000"/>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C65D402" w14:textId="77777777" w:rsidR="00E6071D" w:rsidRPr="002144EB" w:rsidRDefault="00E6071D" w:rsidP="00DA6F9D">
            <w:pPr>
              <w:jc w:val="center"/>
              <w:rPr>
                <w:color w:val="000000"/>
              </w:rPr>
            </w:pPr>
            <w:r w:rsidRPr="002144EB">
              <w:rPr>
                <w:color w:val="000000"/>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9830BD9" w14:textId="77777777" w:rsidR="00E6071D" w:rsidRPr="002144EB" w:rsidRDefault="00E6071D" w:rsidP="00DA6F9D">
            <w:pPr>
              <w:jc w:val="center"/>
              <w:rPr>
                <w:color w:val="000000"/>
              </w:rPr>
            </w:pPr>
            <w:r w:rsidRPr="002144EB">
              <w:rPr>
                <w:color w:val="000000"/>
              </w:rPr>
              <w:t>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36A435E" w14:textId="77777777" w:rsidR="00E6071D" w:rsidRPr="002144EB" w:rsidRDefault="00E6071D" w:rsidP="00DA6F9D">
            <w:pPr>
              <w:jc w:val="center"/>
              <w:rPr>
                <w:color w:val="000000"/>
              </w:rPr>
            </w:pPr>
            <w:r w:rsidRPr="002144EB">
              <w:rPr>
                <w:color w:val="000000"/>
              </w:rPr>
              <w:t>5</w:t>
            </w:r>
          </w:p>
        </w:tc>
      </w:tr>
      <w:tr w:rsidR="00E6071D" w:rsidRPr="002144EB" w14:paraId="3EC6CAEA" w14:textId="77777777" w:rsidTr="00DA6F9D">
        <w:trPr>
          <w:trHeight w:val="110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848E560" w14:textId="77777777" w:rsidR="00E6071D" w:rsidRPr="002144EB" w:rsidRDefault="00E6071D" w:rsidP="00DA6F9D">
            <w:pPr>
              <w:jc w:val="center"/>
              <w:rPr>
                <w:color w:val="000000"/>
              </w:rPr>
            </w:pPr>
            <w:r w:rsidRPr="002144EB">
              <w:rPr>
                <w:color w:val="000000"/>
              </w:rPr>
              <w:t>2.</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F9458A8" w14:textId="77777777" w:rsidR="00E6071D" w:rsidRPr="002144EB" w:rsidRDefault="00E6071D" w:rsidP="00DA6F9D">
            <w:pPr>
              <w:ind w:right="346"/>
              <w:rPr>
                <w:color w:val="000000"/>
              </w:rPr>
            </w:pPr>
            <w:r w:rsidRPr="002144EB">
              <w:rPr>
                <w:color w:val="000000"/>
              </w:rPr>
              <w:t>Вторая передача на точность из зоны 2 в зону 4</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91A1B7F"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99D915B" w14:textId="77777777" w:rsidR="00E6071D" w:rsidRPr="002144EB" w:rsidRDefault="00E6071D" w:rsidP="00DA6F9D">
            <w:pPr>
              <w:rPr>
                <w:color w:val="66666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CDE2F11" w14:textId="77777777" w:rsidR="00E6071D" w:rsidRPr="002144EB" w:rsidRDefault="00E6071D" w:rsidP="00DA6F9D">
            <w:pPr>
              <w:jc w:val="cente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2C0854D" w14:textId="77777777" w:rsidR="00E6071D" w:rsidRPr="002144EB" w:rsidRDefault="00E6071D" w:rsidP="00DA6F9D">
            <w:pPr>
              <w:jc w:val="center"/>
              <w:rPr>
                <w:color w:val="000000"/>
              </w:rPr>
            </w:pPr>
            <w:r w:rsidRPr="002144EB">
              <w:rPr>
                <w:color w:val="000000"/>
              </w:rPr>
              <w:t>4</w:t>
            </w:r>
          </w:p>
        </w:tc>
      </w:tr>
      <w:tr w:rsidR="00E6071D" w:rsidRPr="002144EB" w14:paraId="091C56A8" w14:textId="77777777" w:rsidTr="00DA6F9D">
        <w:trPr>
          <w:trHeight w:val="807"/>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B635B15" w14:textId="77777777" w:rsidR="00E6071D" w:rsidRPr="002144EB" w:rsidRDefault="00E6071D" w:rsidP="00DA6F9D">
            <w:pPr>
              <w:jc w:val="center"/>
              <w:rPr>
                <w:color w:val="000000"/>
              </w:rPr>
            </w:pPr>
            <w:r w:rsidRPr="002144EB">
              <w:rPr>
                <w:color w:val="000000"/>
              </w:rPr>
              <w:t>3.</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DAA19EE" w14:textId="77777777" w:rsidR="00E6071D" w:rsidRPr="002144EB" w:rsidRDefault="00E6071D" w:rsidP="00DA6F9D">
            <w:pPr>
              <w:ind w:right="176"/>
              <w:rPr>
                <w:color w:val="000000"/>
              </w:rPr>
            </w:pPr>
            <w:r w:rsidRPr="002144EB">
              <w:rPr>
                <w:color w:val="000000"/>
              </w:rPr>
              <w:t>Передача сверху у стены, стоя лицом и спиной (чередование)</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1B1AF7A" w14:textId="77777777" w:rsidR="00E6071D" w:rsidRPr="002144EB" w:rsidRDefault="00E6071D" w:rsidP="00DA6F9D">
            <w:pPr>
              <w:jc w:val="center"/>
              <w:rPr>
                <w:color w:val="000000"/>
              </w:rPr>
            </w:pPr>
            <w:r w:rsidRPr="002144EB">
              <w:rPr>
                <w:color w:val="000000"/>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8A5CA5C" w14:textId="77777777" w:rsidR="00E6071D" w:rsidRPr="002144EB" w:rsidRDefault="00E6071D" w:rsidP="00DA6F9D">
            <w:pPr>
              <w:jc w:val="center"/>
              <w:rPr>
                <w:color w:val="000000"/>
              </w:rPr>
            </w:pPr>
            <w:r w:rsidRPr="002144EB">
              <w:rPr>
                <w:color w:val="000000"/>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B5132F8" w14:textId="77777777" w:rsidR="00E6071D" w:rsidRPr="002144EB" w:rsidRDefault="00E6071D" w:rsidP="00DA6F9D">
            <w:pPr>
              <w:jc w:val="cente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51D1E33" w14:textId="77777777" w:rsidR="00E6071D" w:rsidRPr="002144EB" w:rsidRDefault="00E6071D" w:rsidP="00DA6F9D">
            <w:pPr>
              <w:jc w:val="center"/>
              <w:rPr>
                <w:color w:val="000000"/>
              </w:rPr>
            </w:pPr>
            <w:r w:rsidRPr="002144EB">
              <w:rPr>
                <w:color w:val="000000"/>
              </w:rPr>
              <w:t>4</w:t>
            </w:r>
          </w:p>
        </w:tc>
      </w:tr>
      <w:tr w:rsidR="00E6071D" w:rsidRPr="002144EB" w14:paraId="3B8ACF82" w14:textId="77777777" w:rsidTr="00DA6F9D">
        <w:trPr>
          <w:trHeight w:val="1674"/>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F35337D" w14:textId="77777777" w:rsidR="00E6071D" w:rsidRPr="002144EB" w:rsidRDefault="00E6071D" w:rsidP="00DA6F9D">
            <w:pPr>
              <w:jc w:val="center"/>
              <w:rPr>
                <w:color w:val="000000"/>
              </w:rPr>
            </w:pPr>
            <w:r w:rsidRPr="002144EB">
              <w:rPr>
                <w:color w:val="000000"/>
              </w:rPr>
              <w:t>4.</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7050EB0" w14:textId="77777777" w:rsidR="00E6071D" w:rsidRPr="002144EB" w:rsidRDefault="00E6071D" w:rsidP="00DA6F9D">
            <w:pPr>
              <w:ind w:right="300"/>
              <w:rPr>
                <w:color w:val="000000"/>
              </w:rPr>
            </w:pPr>
            <w:r w:rsidRPr="002144EB">
              <w:rPr>
                <w:color w:val="000000"/>
              </w:rPr>
              <w:t>Подача на точность:</w:t>
            </w:r>
          </w:p>
          <w:p w14:paraId="78114C54" w14:textId="77777777" w:rsidR="00E6071D" w:rsidRPr="002144EB" w:rsidRDefault="00E6071D" w:rsidP="00DA6F9D">
            <w:pPr>
              <w:ind w:right="300"/>
              <w:rPr>
                <w:color w:val="000000"/>
              </w:rPr>
            </w:pPr>
            <w:r w:rsidRPr="002144EB">
              <w:rPr>
                <w:color w:val="000000"/>
              </w:rPr>
              <w:t>10-12 лет - верхняя прямая; 13-15 лет-верхняя прямая по зонам; 16-17 лет-</w:t>
            </w:r>
          </w:p>
          <w:p w14:paraId="4AAA1CEA" w14:textId="77777777" w:rsidR="00E6071D" w:rsidRPr="002144EB" w:rsidRDefault="00E6071D" w:rsidP="00DA6F9D">
            <w:pPr>
              <w:ind w:right="300"/>
              <w:rPr>
                <w:color w:val="000000"/>
              </w:rPr>
            </w:pPr>
            <w:r w:rsidRPr="002144EB">
              <w:rPr>
                <w:color w:val="000000"/>
              </w:rPr>
              <w:t>в прыжке</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B241425" w14:textId="77777777" w:rsidR="00E6071D" w:rsidRPr="002144EB" w:rsidRDefault="00E6071D" w:rsidP="00DA6F9D">
            <w:pPr>
              <w:jc w:val="center"/>
              <w:rPr>
                <w:color w:val="000000"/>
              </w:rPr>
            </w:pPr>
            <w:r w:rsidRPr="002144EB">
              <w:rPr>
                <w:color w:val="000000"/>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225D929" w14:textId="77777777" w:rsidR="00E6071D" w:rsidRPr="002144EB" w:rsidRDefault="00E6071D" w:rsidP="00DA6F9D">
            <w:pPr>
              <w:jc w:val="center"/>
              <w:rPr>
                <w:color w:val="000000"/>
              </w:rPr>
            </w:pPr>
            <w:r w:rsidRPr="002144EB">
              <w:rPr>
                <w:color w:val="000000"/>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108CE56" w14:textId="77777777" w:rsidR="00E6071D" w:rsidRPr="002144EB" w:rsidRDefault="00E6071D" w:rsidP="00DA6F9D">
            <w:pPr>
              <w:jc w:val="cente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9E0AE47" w14:textId="77777777" w:rsidR="00E6071D" w:rsidRPr="002144EB" w:rsidRDefault="00E6071D" w:rsidP="00DA6F9D">
            <w:pPr>
              <w:jc w:val="center"/>
              <w:rPr>
                <w:color w:val="000000"/>
              </w:rPr>
            </w:pPr>
            <w:r w:rsidRPr="002144EB">
              <w:rPr>
                <w:color w:val="000000"/>
              </w:rPr>
              <w:t>4</w:t>
            </w:r>
          </w:p>
        </w:tc>
      </w:tr>
      <w:tr w:rsidR="00E6071D" w:rsidRPr="002144EB" w14:paraId="5A9BEF3E" w14:textId="77777777" w:rsidTr="00DA6F9D">
        <w:trPr>
          <w:trHeight w:val="879"/>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7476F7D" w14:textId="77777777" w:rsidR="00E6071D" w:rsidRPr="002144EB" w:rsidRDefault="00E6071D" w:rsidP="00DA6F9D">
            <w:pPr>
              <w:rPr>
                <w:color w:val="000000"/>
              </w:rPr>
            </w:pPr>
            <w:r w:rsidRPr="002144EB">
              <w:rPr>
                <w:color w:val="000000"/>
              </w:rPr>
              <w:t>5.</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A8CF044" w14:textId="77777777" w:rsidR="00E6071D" w:rsidRPr="002144EB" w:rsidRDefault="00E6071D" w:rsidP="00DA6F9D">
            <w:pPr>
              <w:rPr>
                <w:color w:val="000000"/>
              </w:rPr>
            </w:pPr>
            <w:r w:rsidRPr="002144EB">
              <w:rPr>
                <w:color w:val="000000"/>
              </w:rPr>
              <w:t>Нападающий удар прямой из зоны 4 в зону 4-5 (в 16-17 лет с низкой передачи)</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BEA4316"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51C696D" w14:textId="77777777" w:rsidR="00E6071D" w:rsidRPr="002144EB" w:rsidRDefault="00E6071D" w:rsidP="00DA6F9D">
            <w:pPr>
              <w:rPr>
                <w:color w:val="66666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E054A8C" w14:textId="77777777" w:rsidR="00E6071D" w:rsidRPr="002144EB" w:rsidRDefault="00E6071D" w:rsidP="00DA6F9D">
            <w:pPr>
              <w:rPr>
                <w:color w:val="000000"/>
              </w:rPr>
            </w:pPr>
            <w:r w:rsidRPr="002144EB">
              <w:rPr>
                <w:color w:val="000000"/>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C09AF6E" w14:textId="77777777" w:rsidR="00E6071D" w:rsidRPr="002144EB" w:rsidRDefault="00E6071D" w:rsidP="00DA6F9D">
            <w:pPr>
              <w:rPr>
                <w:color w:val="000000"/>
              </w:rPr>
            </w:pPr>
            <w:r w:rsidRPr="002144EB">
              <w:rPr>
                <w:color w:val="000000"/>
              </w:rPr>
              <w:t>3</w:t>
            </w:r>
          </w:p>
        </w:tc>
      </w:tr>
      <w:tr w:rsidR="00E6071D" w:rsidRPr="002144EB" w14:paraId="5BC818E8" w14:textId="77777777" w:rsidTr="00DA6F9D">
        <w:trPr>
          <w:trHeight w:val="118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B360706" w14:textId="77777777" w:rsidR="00E6071D" w:rsidRPr="002144EB" w:rsidRDefault="00E6071D" w:rsidP="00DA6F9D">
            <w:pPr>
              <w:rPr>
                <w:color w:val="000000"/>
              </w:rPr>
            </w:pPr>
            <w:r w:rsidRPr="002144EB">
              <w:rPr>
                <w:color w:val="000000"/>
              </w:rPr>
              <w:t>6.</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2B8416D" w14:textId="77777777" w:rsidR="00E6071D" w:rsidRPr="002144EB" w:rsidRDefault="00E6071D" w:rsidP="00DA6F9D">
            <w:pPr>
              <w:ind w:right="140"/>
              <w:rPr>
                <w:color w:val="000000"/>
              </w:rPr>
            </w:pPr>
            <w:r w:rsidRPr="002144EB">
              <w:rPr>
                <w:color w:val="000000"/>
              </w:rPr>
              <w:t>Нападающий удар с переводом из зоны 2 в зону 5, из зоны 4 в зону 1 (16-17 лет с передачи за голову)</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1B2E10C"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67032CB" w14:textId="77777777" w:rsidR="00E6071D" w:rsidRPr="002144EB" w:rsidRDefault="00E6071D" w:rsidP="00DA6F9D">
            <w:pPr>
              <w:rPr>
                <w:color w:val="66666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95980BF" w14:textId="77777777" w:rsidR="00E6071D" w:rsidRPr="002144EB" w:rsidRDefault="00E6071D" w:rsidP="00DA6F9D">
            <w:pPr>
              <w:rPr>
                <w:color w:val="000000"/>
              </w:rPr>
            </w:pPr>
            <w:r w:rsidRPr="002144EB">
              <w:rPr>
                <w:color w:val="000000"/>
              </w:rPr>
              <w:t>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9ACF88D" w14:textId="77777777" w:rsidR="00E6071D" w:rsidRPr="002144EB" w:rsidRDefault="00E6071D" w:rsidP="00DA6F9D">
            <w:pPr>
              <w:rPr>
                <w:color w:val="000000"/>
              </w:rPr>
            </w:pPr>
            <w:r w:rsidRPr="002144EB">
              <w:rPr>
                <w:color w:val="000000"/>
              </w:rPr>
              <w:t>3</w:t>
            </w:r>
          </w:p>
        </w:tc>
      </w:tr>
      <w:tr w:rsidR="00E6071D" w:rsidRPr="002144EB" w14:paraId="16025DB9" w14:textId="77777777" w:rsidTr="00DA6F9D">
        <w:trPr>
          <w:trHeight w:val="546"/>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6705466" w14:textId="77777777" w:rsidR="00E6071D" w:rsidRPr="002144EB" w:rsidRDefault="00E6071D" w:rsidP="00DA6F9D">
            <w:pPr>
              <w:rPr>
                <w:color w:val="000000"/>
              </w:rPr>
            </w:pPr>
            <w:r w:rsidRPr="002144EB">
              <w:rPr>
                <w:color w:val="000000"/>
              </w:rPr>
              <w:t>7.</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E6297E9" w14:textId="77777777" w:rsidR="00E6071D" w:rsidRPr="002144EB" w:rsidRDefault="00E6071D" w:rsidP="00DA6F9D">
            <w:pPr>
              <w:ind w:right="118"/>
              <w:rPr>
                <w:color w:val="000000"/>
              </w:rPr>
            </w:pPr>
            <w:r w:rsidRPr="002144EB">
              <w:rPr>
                <w:color w:val="000000"/>
              </w:rPr>
              <w:t>Прием подачи из зоны 5 в зону 2 на точность</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76A8ABA"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D58ED8A" w14:textId="77777777" w:rsidR="00E6071D" w:rsidRPr="002144EB" w:rsidRDefault="00E6071D" w:rsidP="00DA6F9D">
            <w:pPr>
              <w:rPr>
                <w:color w:val="66666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79DBD85" w14:textId="77777777" w:rsidR="00E6071D" w:rsidRPr="002144EB" w:rsidRDefault="00E6071D" w:rsidP="00DA6F9D">
            <w:pPr>
              <w:rPr>
                <w:color w:val="000000"/>
              </w:rPr>
            </w:pPr>
            <w:r w:rsidRPr="002144EB">
              <w:rPr>
                <w:color w:val="000000"/>
              </w:rPr>
              <w:t>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97C70DB" w14:textId="77777777" w:rsidR="00E6071D" w:rsidRPr="002144EB" w:rsidRDefault="00E6071D" w:rsidP="00DA6F9D">
            <w:pPr>
              <w:rPr>
                <w:color w:val="000000"/>
              </w:rPr>
            </w:pPr>
            <w:r w:rsidRPr="002144EB">
              <w:rPr>
                <w:color w:val="000000"/>
              </w:rPr>
              <w:t>3</w:t>
            </w:r>
          </w:p>
        </w:tc>
      </w:tr>
      <w:tr w:rsidR="00E6071D" w:rsidRPr="002144EB" w14:paraId="023C1765" w14:textId="77777777" w:rsidTr="00DA6F9D">
        <w:trPr>
          <w:trHeight w:val="654"/>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3D245B7" w14:textId="77777777" w:rsidR="00E6071D" w:rsidRPr="002144EB" w:rsidRDefault="00E6071D" w:rsidP="00DA6F9D">
            <w:pPr>
              <w:rPr>
                <w:color w:val="000000"/>
              </w:rPr>
            </w:pPr>
            <w:r w:rsidRPr="002144EB">
              <w:rPr>
                <w:color w:val="000000"/>
              </w:rPr>
              <w:t>8.</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4C97092" w14:textId="77777777" w:rsidR="00E6071D" w:rsidRPr="002144EB" w:rsidRDefault="00E6071D" w:rsidP="00DA6F9D">
            <w:pPr>
              <w:ind w:right="120"/>
              <w:rPr>
                <w:color w:val="000000"/>
              </w:rPr>
            </w:pPr>
            <w:r w:rsidRPr="002144EB">
              <w:rPr>
                <w:color w:val="000000"/>
              </w:rPr>
              <w:t>Прием подачи из зоны 6 в зону 3 на точность</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EF06AE1" w14:textId="77777777" w:rsidR="00E6071D" w:rsidRPr="002144EB" w:rsidRDefault="00E6071D" w:rsidP="00DA6F9D">
            <w:pPr>
              <w:rPr>
                <w:color w:val="000000"/>
              </w:rPr>
            </w:pPr>
            <w:r w:rsidRPr="002144EB">
              <w:rPr>
                <w:color w:val="000000"/>
              </w:rPr>
              <w:t>2</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8410B6A" w14:textId="77777777" w:rsidR="00E6071D" w:rsidRPr="002144EB" w:rsidRDefault="00E6071D" w:rsidP="00DA6F9D">
            <w:pPr>
              <w:rPr>
                <w:color w:val="000000"/>
              </w:rPr>
            </w:pPr>
            <w:r w:rsidRPr="002144EB">
              <w:rPr>
                <w:color w:val="000000"/>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25F9489" w14:textId="77777777" w:rsidR="00E6071D" w:rsidRPr="002144EB" w:rsidRDefault="00E6071D" w:rsidP="00DA6F9D">
            <w:pPr>
              <w:rPr>
                <w:color w:val="000000"/>
              </w:rPr>
            </w:pPr>
            <w:r w:rsidRPr="002144EB">
              <w:rPr>
                <w:color w:val="000000"/>
              </w:rPr>
              <w:t>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7D219FE" w14:textId="77777777" w:rsidR="00E6071D" w:rsidRPr="002144EB" w:rsidRDefault="00E6071D" w:rsidP="00DA6F9D">
            <w:pPr>
              <w:rPr>
                <w:color w:val="666666"/>
              </w:rPr>
            </w:pPr>
          </w:p>
        </w:tc>
      </w:tr>
      <w:tr w:rsidR="00E6071D" w:rsidRPr="002144EB" w14:paraId="32CF2F27" w14:textId="77777777" w:rsidTr="00DA6F9D">
        <w:trPr>
          <w:trHeight w:val="847"/>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65A234E" w14:textId="77777777" w:rsidR="00E6071D" w:rsidRPr="002144EB" w:rsidRDefault="00E6071D" w:rsidP="00DA6F9D">
            <w:pPr>
              <w:rPr>
                <w:color w:val="000000"/>
              </w:rPr>
            </w:pPr>
            <w:r w:rsidRPr="002144EB">
              <w:rPr>
                <w:color w:val="000000"/>
              </w:rPr>
              <w:t>9.</w:t>
            </w:r>
          </w:p>
        </w:tc>
        <w:tc>
          <w:tcPr>
            <w:tcW w:w="3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B094838" w14:textId="77777777" w:rsidR="00E6071D" w:rsidRPr="002144EB" w:rsidRDefault="00E6071D" w:rsidP="00DA6F9D">
            <w:pPr>
              <w:ind w:right="182"/>
              <w:rPr>
                <w:color w:val="000000"/>
              </w:rPr>
            </w:pPr>
            <w:r w:rsidRPr="002144EB">
              <w:rPr>
                <w:color w:val="000000"/>
              </w:rPr>
              <w:t>Блокирование одиночное нападающего из зоны 4 (2) по диагонали</w:t>
            </w:r>
          </w:p>
        </w:tc>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E2477DF"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8174C3A" w14:textId="77777777" w:rsidR="00E6071D" w:rsidRPr="002144EB" w:rsidRDefault="00E6071D" w:rsidP="00DA6F9D">
            <w:pPr>
              <w:rPr>
                <w:color w:val="66666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0D418FA" w14:textId="77777777" w:rsidR="00E6071D" w:rsidRPr="002144EB" w:rsidRDefault="00E6071D" w:rsidP="00DA6F9D">
            <w:pPr>
              <w:rPr>
                <w:color w:val="666666"/>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3CEE260" w14:textId="77777777" w:rsidR="00E6071D" w:rsidRPr="002144EB" w:rsidRDefault="00E6071D" w:rsidP="00DA6F9D">
            <w:pPr>
              <w:rPr>
                <w:color w:val="000000"/>
              </w:rPr>
            </w:pPr>
            <w:r w:rsidRPr="002144EB">
              <w:rPr>
                <w:color w:val="000000"/>
              </w:rPr>
              <w:t>2</w:t>
            </w:r>
          </w:p>
        </w:tc>
      </w:tr>
    </w:tbl>
    <w:p w14:paraId="5150C070" w14:textId="77777777" w:rsidR="00E6071D" w:rsidRPr="002144EB" w:rsidRDefault="00E6071D" w:rsidP="00E6071D">
      <w:pPr>
        <w:shd w:val="clear" w:color="auto" w:fill="FFFFFF"/>
        <w:jc w:val="center"/>
        <w:rPr>
          <w:b/>
          <w:bCs/>
          <w:color w:val="000000"/>
        </w:rPr>
      </w:pPr>
    </w:p>
    <w:p w14:paraId="21F3574A" w14:textId="77777777" w:rsidR="00E6071D" w:rsidRPr="002144EB" w:rsidRDefault="00E6071D" w:rsidP="00E6071D">
      <w:pPr>
        <w:shd w:val="clear" w:color="auto" w:fill="FFFFFF"/>
        <w:jc w:val="center"/>
        <w:rPr>
          <w:b/>
          <w:bCs/>
          <w:color w:val="000000"/>
        </w:rPr>
        <w:sectPr w:rsidR="00E6071D" w:rsidRPr="002144EB" w:rsidSect="00DA6F9D">
          <w:pgSz w:w="11906" w:h="16838"/>
          <w:pgMar w:top="1134" w:right="850" w:bottom="1134" w:left="1418" w:header="708" w:footer="708" w:gutter="0"/>
          <w:cols w:space="708"/>
          <w:docGrid w:linePitch="360"/>
        </w:sectPr>
      </w:pPr>
    </w:p>
    <w:p w14:paraId="0F687A1E" w14:textId="77777777" w:rsidR="00E6071D" w:rsidRPr="002144EB" w:rsidRDefault="00E6071D" w:rsidP="00E6071D">
      <w:pPr>
        <w:shd w:val="clear" w:color="auto" w:fill="FFFFFF"/>
        <w:jc w:val="right"/>
        <w:rPr>
          <w:bCs/>
          <w:color w:val="000000"/>
        </w:rPr>
      </w:pPr>
      <w:r w:rsidRPr="002144EB">
        <w:rPr>
          <w:bCs/>
          <w:color w:val="000000"/>
        </w:rPr>
        <w:lastRenderedPageBreak/>
        <w:t>Приложение 10</w:t>
      </w:r>
    </w:p>
    <w:p w14:paraId="36218845" w14:textId="77777777" w:rsidR="00E6071D" w:rsidRPr="002144EB" w:rsidRDefault="00E6071D" w:rsidP="00E6071D">
      <w:pPr>
        <w:shd w:val="clear" w:color="auto" w:fill="FFFFFF"/>
        <w:jc w:val="center"/>
        <w:rPr>
          <w:b/>
          <w:bCs/>
          <w:color w:val="000000"/>
        </w:rPr>
      </w:pPr>
    </w:p>
    <w:p w14:paraId="3F75A1D2" w14:textId="77777777" w:rsidR="00E6071D" w:rsidRPr="002144EB" w:rsidRDefault="00E6071D" w:rsidP="00E6071D">
      <w:pPr>
        <w:shd w:val="clear" w:color="auto" w:fill="FFFFFF"/>
        <w:jc w:val="center"/>
        <w:rPr>
          <w:color w:val="000000"/>
        </w:rPr>
      </w:pPr>
      <w:r w:rsidRPr="002144EB">
        <w:rPr>
          <w:b/>
          <w:bCs/>
          <w:color w:val="000000"/>
        </w:rPr>
        <w:t>Контрольно-переводные нормативы по тактической подготовке</w:t>
      </w:r>
      <w:r w:rsidRPr="002144EB">
        <w:rPr>
          <w:color w:val="000000"/>
        </w:rPr>
        <w:t>  </w:t>
      </w:r>
      <w:r w:rsidRPr="002144EB">
        <w:rPr>
          <w:b/>
          <w:bCs/>
          <w:color w:val="000000"/>
        </w:rPr>
        <w:t>(девушки и юноши)</w:t>
      </w:r>
    </w:p>
    <w:tbl>
      <w:tblPr>
        <w:tblW w:w="9254" w:type="dxa"/>
        <w:shd w:val="clear" w:color="auto" w:fill="FFFFFF"/>
        <w:tblLayout w:type="fixed"/>
        <w:tblCellMar>
          <w:left w:w="0" w:type="dxa"/>
          <w:right w:w="0" w:type="dxa"/>
        </w:tblCellMar>
        <w:tblLook w:val="04A0" w:firstRow="1" w:lastRow="0" w:firstColumn="1" w:lastColumn="0" w:noHBand="0" w:noVBand="1"/>
      </w:tblPr>
      <w:tblGrid>
        <w:gridCol w:w="545"/>
        <w:gridCol w:w="3385"/>
        <w:gridCol w:w="1213"/>
        <w:gridCol w:w="1070"/>
        <w:gridCol w:w="1624"/>
        <w:gridCol w:w="1417"/>
      </w:tblGrid>
      <w:tr w:rsidR="00E6071D" w:rsidRPr="002144EB" w14:paraId="71B8C948" w14:textId="77777777" w:rsidTr="00DA6F9D">
        <w:trPr>
          <w:trHeight w:val="188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ECDDE91" w14:textId="77777777" w:rsidR="00E6071D" w:rsidRPr="002144EB" w:rsidRDefault="00E6071D" w:rsidP="00DA6F9D">
            <w:pPr>
              <w:rPr>
                <w:color w:val="000000"/>
              </w:rPr>
            </w:pPr>
            <w:bookmarkStart w:id="18" w:name="1e4aa693da9ba4330f2b31b7c5612d2b4d64140f"/>
            <w:bookmarkStart w:id="19" w:name="15"/>
            <w:bookmarkEnd w:id="18"/>
            <w:bookmarkEnd w:id="19"/>
            <w:r w:rsidRPr="002144EB">
              <w:rPr>
                <w:b/>
                <w:bCs/>
                <w:color w:val="000000"/>
              </w:rPr>
              <w:t>№ п/п</w:t>
            </w: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AE01C05" w14:textId="77777777" w:rsidR="00E6071D" w:rsidRPr="002144EB" w:rsidRDefault="00E6071D" w:rsidP="00DA6F9D">
            <w:pPr>
              <w:jc w:val="center"/>
              <w:rPr>
                <w:color w:val="000000"/>
              </w:rPr>
            </w:pPr>
            <w:r w:rsidRPr="002144EB">
              <w:rPr>
                <w:b/>
                <w:bCs/>
                <w:color w:val="000000"/>
              </w:rPr>
              <w:t>Контрольные нормативы</w:t>
            </w:r>
          </w:p>
        </w:tc>
        <w:tc>
          <w:tcPr>
            <w:tcW w:w="228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29FC042" w14:textId="77777777" w:rsidR="00E6071D" w:rsidRPr="002144EB" w:rsidRDefault="00E6071D" w:rsidP="00DA6F9D">
            <w:pPr>
              <w:jc w:val="center"/>
              <w:rPr>
                <w:color w:val="000000"/>
              </w:rPr>
            </w:pPr>
            <w:r w:rsidRPr="002144EB">
              <w:rPr>
                <w:b/>
                <w:bCs/>
                <w:color w:val="000000"/>
              </w:rPr>
              <w:t>Этап начальной подготовки (на конец учебного года)</w:t>
            </w:r>
          </w:p>
        </w:tc>
        <w:tc>
          <w:tcPr>
            <w:tcW w:w="304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59F9904" w14:textId="77777777" w:rsidR="00E6071D" w:rsidRPr="002144EB" w:rsidRDefault="00E6071D" w:rsidP="00DA6F9D">
            <w:pPr>
              <w:jc w:val="center"/>
              <w:rPr>
                <w:color w:val="000000"/>
              </w:rPr>
            </w:pPr>
            <w:r w:rsidRPr="002144EB">
              <w:rPr>
                <w:b/>
                <w:bCs/>
                <w:color w:val="000000"/>
              </w:rPr>
              <w:t>Учебно-тренировочный этап</w:t>
            </w:r>
          </w:p>
          <w:p w14:paraId="76BDFDA6" w14:textId="77777777" w:rsidR="00E6071D" w:rsidRPr="002144EB" w:rsidRDefault="00E6071D" w:rsidP="00DA6F9D">
            <w:pPr>
              <w:rPr>
                <w:color w:val="666666"/>
              </w:rPr>
            </w:pPr>
            <w:r w:rsidRPr="002144EB">
              <w:rPr>
                <w:b/>
                <w:bCs/>
                <w:color w:val="000000"/>
              </w:rPr>
              <w:t>(на конец учебного года)</w:t>
            </w:r>
          </w:p>
        </w:tc>
      </w:tr>
      <w:tr w:rsidR="00E6071D" w:rsidRPr="002144EB" w14:paraId="2E7F0F49" w14:textId="77777777" w:rsidTr="00DA6F9D">
        <w:trPr>
          <w:trHeight w:val="46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90EB249" w14:textId="77777777" w:rsidR="00E6071D" w:rsidRPr="002144EB" w:rsidRDefault="00E6071D" w:rsidP="00DA6F9D">
            <w:pPr>
              <w:rPr>
                <w:color w:val="666666"/>
              </w:rPr>
            </w:pP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3DA8059" w14:textId="77777777" w:rsidR="00E6071D" w:rsidRPr="002144EB" w:rsidRDefault="00E6071D" w:rsidP="00DA6F9D">
            <w:pPr>
              <w:rPr>
                <w:color w:val="666666"/>
              </w:rPr>
            </w:pPr>
          </w:p>
        </w:tc>
        <w:tc>
          <w:tcPr>
            <w:tcW w:w="1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07AAA68" w14:textId="77777777" w:rsidR="00E6071D" w:rsidRPr="002144EB" w:rsidRDefault="00E6071D" w:rsidP="00DA6F9D">
            <w:pPr>
              <w:jc w:val="center"/>
              <w:rPr>
                <w:color w:val="000000"/>
              </w:rPr>
            </w:pPr>
            <w:r w:rsidRPr="002144EB">
              <w:rPr>
                <w:b/>
                <w:bCs/>
                <w:color w:val="000000"/>
              </w:rPr>
              <w:t>1-й год</w:t>
            </w:r>
          </w:p>
        </w:tc>
        <w:tc>
          <w:tcPr>
            <w:tcW w:w="1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CE8039D" w14:textId="77777777" w:rsidR="00E6071D" w:rsidRPr="002144EB" w:rsidRDefault="00E6071D" w:rsidP="00DA6F9D">
            <w:pPr>
              <w:jc w:val="center"/>
              <w:rPr>
                <w:color w:val="000000"/>
              </w:rPr>
            </w:pPr>
            <w:r w:rsidRPr="002144EB">
              <w:rPr>
                <w:b/>
                <w:bCs/>
                <w:color w:val="000000"/>
              </w:rPr>
              <w:t>2-й год</w:t>
            </w:r>
          </w:p>
        </w:tc>
        <w:tc>
          <w:tcPr>
            <w:tcW w:w="1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BDF81D6" w14:textId="77777777" w:rsidR="00E6071D" w:rsidRPr="002144EB" w:rsidRDefault="00E6071D" w:rsidP="00DA6F9D">
            <w:pPr>
              <w:jc w:val="center"/>
              <w:rPr>
                <w:color w:val="000000"/>
              </w:rPr>
            </w:pPr>
            <w:r w:rsidRPr="002144EB">
              <w:rPr>
                <w:b/>
                <w:bCs/>
                <w:color w:val="000000"/>
              </w:rPr>
              <w:t>1-й год</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884ECD9" w14:textId="77777777" w:rsidR="00E6071D" w:rsidRPr="002144EB" w:rsidRDefault="00E6071D" w:rsidP="00DA6F9D">
            <w:pPr>
              <w:jc w:val="center"/>
              <w:rPr>
                <w:color w:val="000000"/>
              </w:rPr>
            </w:pPr>
            <w:r w:rsidRPr="002144EB">
              <w:rPr>
                <w:b/>
                <w:bCs/>
                <w:color w:val="000000"/>
              </w:rPr>
              <w:t>2-й год</w:t>
            </w:r>
          </w:p>
        </w:tc>
      </w:tr>
      <w:tr w:rsidR="00E6071D" w:rsidRPr="002144EB" w14:paraId="3449C534" w14:textId="77777777" w:rsidTr="00DA6F9D">
        <w:trPr>
          <w:trHeight w:val="838"/>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B7A1DD0" w14:textId="77777777" w:rsidR="00E6071D" w:rsidRPr="002144EB" w:rsidRDefault="00E6071D" w:rsidP="00DA6F9D">
            <w:pPr>
              <w:rPr>
                <w:color w:val="000000"/>
              </w:rPr>
            </w:pPr>
            <w:r w:rsidRPr="002144EB">
              <w:rPr>
                <w:color w:val="000000"/>
              </w:rPr>
              <w:t>1.</w:t>
            </w: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6D69A89" w14:textId="77777777" w:rsidR="00E6071D" w:rsidRPr="002144EB" w:rsidRDefault="00E6071D" w:rsidP="00DA6F9D">
            <w:pPr>
              <w:ind w:right="58"/>
              <w:rPr>
                <w:color w:val="000000"/>
              </w:rPr>
            </w:pPr>
            <w:r w:rsidRPr="002144EB">
              <w:rPr>
                <w:color w:val="000000"/>
              </w:rPr>
              <w:t>Вторая передача из зоны 3 в зону 4 или 2 (стоя спиной) в соответствии с сигналом</w:t>
            </w:r>
          </w:p>
        </w:tc>
        <w:tc>
          <w:tcPr>
            <w:tcW w:w="1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1F38224" w14:textId="77777777" w:rsidR="00E6071D" w:rsidRPr="002144EB" w:rsidRDefault="00E6071D" w:rsidP="00DA6F9D">
            <w:pPr>
              <w:rPr>
                <w:color w:val="666666"/>
              </w:rPr>
            </w:pPr>
          </w:p>
        </w:tc>
        <w:tc>
          <w:tcPr>
            <w:tcW w:w="1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5D46909" w14:textId="77777777" w:rsidR="00E6071D" w:rsidRPr="002144EB" w:rsidRDefault="00E6071D" w:rsidP="00DA6F9D">
            <w:pPr>
              <w:rPr>
                <w:color w:val="666666"/>
              </w:rPr>
            </w:pPr>
          </w:p>
        </w:tc>
        <w:tc>
          <w:tcPr>
            <w:tcW w:w="1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0CE3C77" w14:textId="77777777" w:rsidR="00E6071D" w:rsidRPr="002144EB" w:rsidRDefault="00E6071D" w:rsidP="00DA6F9D">
            <w:pPr>
              <w:rPr>
                <w:color w:val="000000"/>
              </w:rPr>
            </w:pPr>
            <w:r w:rsidRPr="002144EB">
              <w:rPr>
                <w:color w:val="000000"/>
              </w:rPr>
              <w:t>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2F24B90" w14:textId="77777777" w:rsidR="00E6071D" w:rsidRPr="002144EB" w:rsidRDefault="00E6071D" w:rsidP="00DA6F9D">
            <w:pPr>
              <w:rPr>
                <w:color w:val="000000"/>
              </w:rPr>
            </w:pPr>
            <w:r w:rsidRPr="002144EB">
              <w:rPr>
                <w:color w:val="000000"/>
              </w:rPr>
              <w:t>3</w:t>
            </w:r>
          </w:p>
        </w:tc>
      </w:tr>
      <w:tr w:rsidR="00E6071D" w:rsidRPr="002144EB" w14:paraId="10033B5C" w14:textId="77777777" w:rsidTr="00DA6F9D">
        <w:trPr>
          <w:trHeight w:val="1219"/>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D1F3954" w14:textId="77777777" w:rsidR="00E6071D" w:rsidRPr="002144EB" w:rsidRDefault="00E6071D" w:rsidP="00DA6F9D">
            <w:pPr>
              <w:rPr>
                <w:color w:val="000000"/>
              </w:rPr>
            </w:pPr>
            <w:r w:rsidRPr="002144EB">
              <w:rPr>
                <w:color w:val="000000"/>
              </w:rPr>
              <w:t>2.</w:t>
            </w: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1E71267" w14:textId="77777777" w:rsidR="00E6071D" w:rsidRPr="002144EB" w:rsidRDefault="00E6071D" w:rsidP="00DA6F9D">
            <w:pPr>
              <w:ind w:right="64"/>
              <w:rPr>
                <w:color w:val="000000"/>
              </w:rPr>
            </w:pPr>
            <w:r w:rsidRPr="002144EB">
              <w:rPr>
                <w:color w:val="000000"/>
              </w:rPr>
              <w:t>Вторая передача в прыжке из зоны 3 в зону 4 или 2 (стоя спиной) в соответствии с сигналом</w:t>
            </w:r>
          </w:p>
        </w:tc>
        <w:tc>
          <w:tcPr>
            <w:tcW w:w="1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8B9A674" w14:textId="77777777" w:rsidR="00E6071D" w:rsidRPr="002144EB" w:rsidRDefault="00E6071D" w:rsidP="00DA6F9D">
            <w:pPr>
              <w:rPr>
                <w:color w:val="666666"/>
              </w:rPr>
            </w:pPr>
          </w:p>
        </w:tc>
        <w:tc>
          <w:tcPr>
            <w:tcW w:w="1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53369FD" w14:textId="77777777" w:rsidR="00E6071D" w:rsidRPr="002144EB" w:rsidRDefault="00E6071D" w:rsidP="00DA6F9D">
            <w:pPr>
              <w:rPr>
                <w:color w:val="666666"/>
              </w:rPr>
            </w:pPr>
          </w:p>
        </w:tc>
        <w:tc>
          <w:tcPr>
            <w:tcW w:w="1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075E215" w14:textId="77777777" w:rsidR="00E6071D" w:rsidRPr="002144EB" w:rsidRDefault="00E6071D" w:rsidP="00DA6F9D">
            <w:pPr>
              <w:rPr>
                <w:color w:val="666666"/>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56F0AF0" w14:textId="77777777" w:rsidR="00E6071D" w:rsidRPr="002144EB" w:rsidRDefault="00E6071D" w:rsidP="00DA6F9D">
            <w:pPr>
              <w:rPr>
                <w:color w:val="666666"/>
              </w:rPr>
            </w:pPr>
          </w:p>
        </w:tc>
      </w:tr>
      <w:tr w:rsidR="00E6071D" w:rsidRPr="002144EB" w14:paraId="02B8E41E" w14:textId="77777777" w:rsidTr="00DA6F9D">
        <w:trPr>
          <w:trHeight w:val="840"/>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708E54D" w14:textId="77777777" w:rsidR="00E6071D" w:rsidRPr="002144EB" w:rsidRDefault="00E6071D" w:rsidP="00DA6F9D">
            <w:pPr>
              <w:rPr>
                <w:color w:val="000000"/>
              </w:rPr>
            </w:pPr>
            <w:r w:rsidRPr="002144EB">
              <w:rPr>
                <w:color w:val="000000"/>
              </w:rPr>
              <w:t>3.</w:t>
            </w: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B51B39B" w14:textId="77777777" w:rsidR="00E6071D" w:rsidRPr="002144EB" w:rsidRDefault="00E6071D" w:rsidP="00DA6F9D">
            <w:pPr>
              <w:ind w:right="64"/>
              <w:rPr>
                <w:color w:val="000000"/>
              </w:rPr>
            </w:pPr>
            <w:r w:rsidRPr="002144EB">
              <w:rPr>
                <w:color w:val="000000"/>
              </w:rPr>
              <w:t>Нападающий удар или «скидка» в зависимости от того, поставлен блок или нет</w:t>
            </w:r>
          </w:p>
        </w:tc>
        <w:tc>
          <w:tcPr>
            <w:tcW w:w="1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8642C14" w14:textId="77777777" w:rsidR="00E6071D" w:rsidRPr="002144EB" w:rsidRDefault="00E6071D" w:rsidP="00DA6F9D">
            <w:pPr>
              <w:rPr>
                <w:color w:val="666666"/>
              </w:rPr>
            </w:pPr>
          </w:p>
        </w:tc>
        <w:tc>
          <w:tcPr>
            <w:tcW w:w="1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5FBF53F" w14:textId="77777777" w:rsidR="00E6071D" w:rsidRPr="002144EB" w:rsidRDefault="00E6071D" w:rsidP="00DA6F9D">
            <w:pPr>
              <w:rPr>
                <w:color w:val="666666"/>
              </w:rPr>
            </w:pPr>
          </w:p>
        </w:tc>
        <w:tc>
          <w:tcPr>
            <w:tcW w:w="1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DFC6701" w14:textId="77777777" w:rsidR="00E6071D" w:rsidRPr="002144EB" w:rsidRDefault="00E6071D" w:rsidP="00DA6F9D">
            <w:pPr>
              <w:rPr>
                <w:color w:val="000000"/>
              </w:rPr>
            </w:pPr>
            <w:r w:rsidRPr="002144EB">
              <w:rPr>
                <w:color w:val="000000"/>
              </w:rPr>
              <w:t>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708412B" w14:textId="77777777" w:rsidR="00E6071D" w:rsidRPr="002144EB" w:rsidRDefault="00E6071D" w:rsidP="00DA6F9D">
            <w:pPr>
              <w:rPr>
                <w:color w:val="000000"/>
              </w:rPr>
            </w:pPr>
            <w:r w:rsidRPr="002144EB">
              <w:rPr>
                <w:color w:val="000000"/>
              </w:rPr>
              <w:t>4</w:t>
            </w:r>
          </w:p>
        </w:tc>
      </w:tr>
      <w:tr w:rsidR="00E6071D" w:rsidRPr="002144EB" w14:paraId="631C08FA" w14:textId="77777777" w:rsidTr="00DA6F9D">
        <w:trPr>
          <w:trHeight w:val="2071"/>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A14100B" w14:textId="77777777" w:rsidR="00E6071D" w:rsidRPr="002144EB" w:rsidRDefault="00E6071D" w:rsidP="00DA6F9D">
            <w:pPr>
              <w:rPr>
                <w:color w:val="000000"/>
              </w:rPr>
            </w:pPr>
            <w:r w:rsidRPr="002144EB">
              <w:rPr>
                <w:color w:val="000000"/>
              </w:rPr>
              <w:t>4.</w:t>
            </w: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EB831DE" w14:textId="77777777" w:rsidR="00E6071D" w:rsidRPr="002144EB" w:rsidRDefault="00E6071D" w:rsidP="00DA6F9D">
            <w:pPr>
              <w:ind w:right="64"/>
              <w:rPr>
                <w:color w:val="000000"/>
              </w:rPr>
            </w:pPr>
            <w:r w:rsidRPr="002144EB">
              <w:rPr>
                <w:color w:val="000000"/>
              </w:rPr>
              <w:t>Командные действия: прием подачи, вторая передача из зоны 3 в зону 4 или 2 (по заданию) и нападающий удар (с 16 лет вторая передача выходящим игроком)</w:t>
            </w:r>
          </w:p>
        </w:tc>
        <w:tc>
          <w:tcPr>
            <w:tcW w:w="1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B5DE123" w14:textId="77777777" w:rsidR="00E6071D" w:rsidRPr="002144EB" w:rsidRDefault="00E6071D" w:rsidP="00DA6F9D">
            <w:pPr>
              <w:rPr>
                <w:color w:val="666666"/>
              </w:rPr>
            </w:pPr>
          </w:p>
        </w:tc>
        <w:tc>
          <w:tcPr>
            <w:tcW w:w="1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B92E1EB" w14:textId="77777777" w:rsidR="00E6071D" w:rsidRPr="002144EB" w:rsidRDefault="00E6071D" w:rsidP="00DA6F9D">
            <w:pPr>
              <w:rPr>
                <w:color w:val="666666"/>
              </w:rPr>
            </w:pPr>
          </w:p>
        </w:tc>
        <w:tc>
          <w:tcPr>
            <w:tcW w:w="1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CF1C4EB" w14:textId="77777777" w:rsidR="00E6071D" w:rsidRPr="002144EB" w:rsidRDefault="00E6071D" w:rsidP="00DA6F9D">
            <w:pPr>
              <w:rPr>
                <w:color w:val="000000"/>
              </w:rPr>
            </w:pPr>
            <w:r w:rsidRPr="002144EB">
              <w:rPr>
                <w:color w:val="000000"/>
              </w:rPr>
              <w:t>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21C4F54" w14:textId="77777777" w:rsidR="00E6071D" w:rsidRPr="002144EB" w:rsidRDefault="00E6071D" w:rsidP="00DA6F9D">
            <w:pPr>
              <w:rPr>
                <w:color w:val="000000"/>
              </w:rPr>
            </w:pPr>
            <w:r w:rsidRPr="002144EB">
              <w:rPr>
                <w:color w:val="000000"/>
              </w:rPr>
              <w:t>4</w:t>
            </w:r>
          </w:p>
        </w:tc>
      </w:tr>
      <w:tr w:rsidR="00E6071D" w:rsidRPr="002144EB" w14:paraId="351A63F0" w14:textId="77777777" w:rsidTr="00DA6F9D">
        <w:trPr>
          <w:trHeight w:val="1662"/>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5915941" w14:textId="77777777" w:rsidR="00E6071D" w:rsidRPr="002144EB" w:rsidRDefault="00E6071D" w:rsidP="00DA6F9D">
            <w:pPr>
              <w:rPr>
                <w:color w:val="000000"/>
              </w:rPr>
            </w:pPr>
            <w:r w:rsidRPr="002144EB">
              <w:rPr>
                <w:color w:val="000000"/>
              </w:rPr>
              <w:t>5.</w:t>
            </w: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419E4CF" w14:textId="77777777" w:rsidR="00E6071D" w:rsidRPr="002144EB" w:rsidRDefault="00E6071D" w:rsidP="00DA6F9D">
            <w:pPr>
              <w:ind w:right="64"/>
              <w:rPr>
                <w:color w:val="000000"/>
              </w:rPr>
            </w:pPr>
            <w:r w:rsidRPr="002144EB">
              <w:rPr>
                <w:color w:val="000000"/>
              </w:rPr>
              <w:t>Блокирование одиночное нападающих ударов из зон 4, 3, 2 со второй передачи. Зона не известна, направление удара диагональное</w:t>
            </w:r>
          </w:p>
        </w:tc>
        <w:tc>
          <w:tcPr>
            <w:tcW w:w="1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06BBD02" w14:textId="77777777" w:rsidR="00E6071D" w:rsidRPr="002144EB" w:rsidRDefault="00E6071D" w:rsidP="00DA6F9D">
            <w:pPr>
              <w:rPr>
                <w:color w:val="666666"/>
              </w:rPr>
            </w:pPr>
          </w:p>
        </w:tc>
        <w:tc>
          <w:tcPr>
            <w:tcW w:w="1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03EA71A" w14:textId="77777777" w:rsidR="00E6071D" w:rsidRPr="002144EB" w:rsidRDefault="00E6071D" w:rsidP="00DA6F9D">
            <w:pPr>
              <w:rPr>
                <w:color w:val="666666"/>
              </w:rPr>
            </w:pPr>
          </w:p>
        </w:tc>
        <w:tc>
          <w:tcPr>
            <w:tcW w:w="1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E9D852F" w14:textId="77777777" w:rsidR="00E6071D" w:rsidRPr="002144EB" w:rsidRDefault="00E6071D" w:rsidP="00DA6F9D">
            <w:pPr>
              <w:rPr>
                <w:color w:val="000000"/>
              </w:rPr>
            </w:pPr>
            <w:r w:rsidRPr="002144EB">
              <w:rPr>
                <w:color w:val="000000"/>
              </w:rPr>
              <w:t>4</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C0B35C3" w14:textId="77777777" w:rsidR="00E6071D" w:rsidRPr="002144EB" w:rsidRDefault="00E6071D" w:rsidP="00DA6F9D">
            <w:pPr>
              <w:rPr>
                <w:color w:val="000000"/>
              </w:rPr>
            </w:pPr>
            <w:r w:rsidRPr="002144EB">
              <w:rPr>
                <w:color w:val="000000"/>
              </w:rPr>
              <w:t>5</w:t>
            </w:r>
          </w:p>
        </w:tc>
      </w:tr>
      <w:tr w:rsidR="00E6071D" w:rsidRPr="002144EB" w14:paraId="2A3550FF" w14:textId="77777777" w:rsidTr="00DA6F9D">
        <w:trPr>
          <w:trHeight w:val="1716"/>
        </w:trPr>
        <w:tc>
          <w:tcPr>
            <w:tcW w:w="54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078CFD2" w14:textId="77777777" w:rsidR="00E6071D" w:rsidRPr="002144EB" w:rsidRDefault="00E6071D" w:rsidP="00DA6F9D">
            <w:pPr>
              <w:rPr>
                <w:color w:val="000000"/>
              </w:rPr>
            </w:pPr>
            <w:r w:rsidRPr="002144EB">
              <w:rPr>
                <w:color w:val="000000"/>
              </w:rPr>
              <w:t>6.</w:t>
            </w:r>
          </w:p>
        </w:tc>
        <w:tc>
          <w:tcPr>
            <w:tcW w:w="33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5C978C4" w14:textId="77777777" w:rsidR="00E6071D" w:rsidRPr="002144EB" w:rsidRDefault="00E6071D" w:rsidP="00DA6F9D">
            <w:pPr>
              <w:ind w:right="64"/>
              <w:rPr>
                <w:color w:val="000000"/>
              </w:rPr>
            </w:pPr>
            <w:r w:rsidRPr="002144EB">
              <w:rPr>
                <w:color w:val="000000"/>
              </w:rPr>
              <w:t>Командные действия организации защитных действий по системе «Углом вперед» и «углом назад» по заданию после нападения соперников</w:t>
            </w:r>
          </w:p>
        </w:tc>
        <w:tc>
          <w:tcPr>
            <w:tcW w:w="1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D2AC9FF" w14:textId="77777777" w:rsidR="00E6071D" w:rsidRPr="002144EB" w:rsidRDefault="00E6071D" w:rsidP="00DA6F9D">
            <w:pPr>
              <w:rPr>
                <w:color w:val="666666"/>
              </w:rPr>
            </w:pPr>
          </w:p>
        </w:tc>
        <w:tc>
          <w:tcPr>
            <w:tcW w:w="1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D9430D3" w14:textId="77777777" w:rsidR="00E6071D" w:rsidRPr="002144EB" w:rsidRDefault="00E6071D" w:rsidP="00DA6F9D">
            <w:pPr>
              <w:rPr>
                <w:color w:val="000000"/>
              </w:rPr>
            </w:pPr>
            <w:r w:rsidRPr="002144EB">
              <w:rPr>
                <w:color w:val="000000"/>
              </w:rPr>
              <w:t>4</w:t>
            </w:r>
          </w:p>
        </w:tc>
        <w:tc>
          <w:tcPr>
            <w:tcW w:w="1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921EBCA" w14:textId="77777777" w:rsidR="00E6071D" w:rsidRPr="002144EB" w:rsidRDefault="00E6071D" w:rsidP="00DA6F9D">
            <w:pPr>
              <w:rPr>
                <w:color w:val="000000"/>
              </w:rPr>
            </w:pPr>
            <w:r w:rsidRPr="002144EB">
              <w:rPr>
                <w:color w:val="000000"/>
              </w:rPr>
              <w:t>5</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55F75C2" w14:textId="77777777" w:rsidR="00E6071D" w:rsidRPr="002144EB" w:rsidRDefault="00E6071D" w:rsidP="00DA6F9D">
            <w:pPr>
              <w:rPr>
                <w:color w:val="000000"/>
              </w:rPr>
            </w:pPr>
            <w:r w:rsidRPr="002144EB">
              <w:rPr>
                <w:color w:val="000000"/>
              </w:rPr>
              <w:t>6</w:t>
            </w:r>
          </w:p>
        </w:tc>
      </w:tr>
    </w:tbl>
    <w:p w14:paraId="5A70FEFB" w14:textId="77777777" w:rsidR="00E6071D" w:rsidRPr="002144EB" w:rsidRDefault="00E6071D" w:rsidP="00E6071D">
      <w:pPr>
        <w:shd w:val="clear" w:color="auto" w:fill="FFFFFF"/>
        <w:jc w:val="center"/>
        <w:rPr>
          <w:b/>
          <w:bCs/>
          <w:color w:val="000000"/>
        </w:rPr>
        <w:sectPr w:rsidR="00E6071D" w:rsidRPr="002144EB" w:rsidSect="00DA6F9D">
          <w:pgSz w:w="11906" w:h="16838"/>
          <w:pgMar w:top="1134" w:right="850" w:bottom="1134" w:left="1418" w:header="708" w:footer="708" w:gutter="0"/>
          <w:cols w:space="708"/>
          <w:docGrid w:linePitch="360"/>
        </w:sectPr>
      </w:pPr>
    </w:p>
    <w:p w14:paraId="3BF2D3CD" w14:textId="77777777" w:rsidR="00E6071D" w:rsidRPr="002144EB" w:rsidRDefault="00E6071D" w:rsidP="00E6071D">
      <w:pPr>
        <w:shd w:val="clear" w:color="auto" w:fill="FFFFFF"/>
        <w:jc w:val="right"/>
        <w:rPr>
          <w:bCs/>
          <w:color w:val="000000"/>
        </w:rPr>
      </w:pPr>
      <w:r w:rsidRPr="002144EB">
        <w:rPr>
          <w:bCs/>
          <w:color w:val="000000"/>
        </w:rPr>
        <w:lastRenderedPageBreak/>
        <w:t>Приложение 11</w:t>
      </w:r>
    </w:p>
    <w:p w14:paraId="6DB43989" w14:textId="77777777" w:rsidR="00E6071D" w:rsidRPr="002144EB" w:rsidRDefault="00E6071D" w:rsidP="00E6071D">
      <w:pPr>
        <w:shd w:val="clear" w:color="auto" w:fill="FFFFFF"/>
        <w:jc w:val="center"/>
        <w:rPr>
          <w:color w:val="000000"/>
        </w:rPr>
      </w:pPr>
      <w:r w:rsidRPr="002144EB">
        <w:rPr>
          <w:b/>
          <w:bCs/>
          <w:color w:val="000000"/>
        </w:rPr>
        <w:t>Контрольно-переводные нормативы по интегральной подготовке (девушки и юноши)</w:t>
      </w:r>
    </w:p>
    <w:tbl>
      <w:tblPr>
        <w:tblW w:w="9538" w:type="dxa"/>
        <w:shd w:val="clear" w:color="auto" w:fill="FFFFFF"/>
        <w:tblLayout w:type="fixed"/>
        <w:tblCellMar>
          <w:left w:w="0" w:type="dxa"/>
          <w:right w:w="0" w:type="dxa"/>
        </w:tblCellMar>
        <w:tblLook w:val="04A0" w:firstRow="1" w:lastRow="0" w:firstColumn="1" w:lastColumn="0" w:noHBand="0" w:noVBand="1"/>
      </w:tblPr>
      <w:tblGrid>
        <w:gridCol w:w="534"/>
        <w:gridCol w:w="3342"/>
        <w:gridCol w:w="1409"/>
        <w:gridCol w:w="1418"/>
        <w:gridCol w:w="1417"/>
        <w:gridCol w:w="1418"/>
      </w:tblGrid>
      <w:tr w:rsidR="00E6071D" w:rsidRPr="002144EB" w14:paraId="4F6CB8E4" w14:textId="77777777" w:rsidTr="00DA6F9D">
        <w:trPr>
          <w:trHeight w:val="1820"/>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6102359" w14:textId="77777777" w:rsidR="00E6071D" w:rsidRPr="002144EB" w:rsidRDefault="00E6071D" w:rsidP="00DA6F9D">
            <w:pPr>
              <w:jc w:val="center"/>
              <w:rPr>
                <w:color w:val="000000"/>
              </w:rPr>
            </w:pPr>
            <w:bookmarkStart w:id="20" w:name="baed208e0da7e411c42a36dcce4c5c2c98121ed4"/>
            <w:bookmarkStart w:id="21" w:name="16"/>
            <w:bookmarkEnd w:id="20"/>
            <w:bookmarkEnd w:id="21"/>
            <w:r w:rsidRPr="002144EB">
              <w:rPr>
                <w:b/>
                <w:bCs/>
                <w:color w:val="000000"/>
              </w:rPr>
              <w:t>№ п/п</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428DA6F" w14:textId="77777777" w:rsidR="00E6071D" w:rsidRPr="002144EB" w:rsidRDefault="00E6071D" w:rsidP="00DA6F9D">
            <w:pPr>
              <w:jc w:val="center"/>
              <w:rPr>
                <w:color w:val="000000"/>
              </w:rPr>
            </w:pPr>
            <w:r w:rsidRPr="002144EB">
              <w:rPr>
                <w:b/>
                <w:bCs/>
                <w:color w:val="000000"/>
              </w:rPr>
              <w:t>Контрольные нормативы</w:t>
            </w:r>
          </w:p>
        </w:tc>
        <w:tc>
          <w:tcPr>
            <w:tcW w:w="282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E50AAA4" w14:textId="77777777" w:rsidR="00E6071D" w:rsidRPr="002144EB" w:rsidRDefault="00E6071D" w:rsidP="00DA6F9D">
            <w:pPr>
              <w:jc w:val="center"/>
              <w:rPr>
                <w:color w:val="000000"/>
              </w:rPr>
            </w:pPr>
            <w:r w:rsidRPr="002144EB">
              <w:rPr>
                <w:b/>
                <w:bCs/>
                <w:color w:val="000000"/>
              </w:rPr>
              <w:t>Этап начальной подготовки (на конец учебного года)</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7AF3903" w14:textId="77777777" w:rsidR="00E6071D" w:rsidRPr="002144EB" w:rsidRDefault="00E6071D" w:rsidP="00DA6F9D">
            <w:pPr>
              <w:jc w:val="center"/>
              <w:rPr>
                <w:color w:val="000000"/>
              </w:rPr>
            </w:pPr>
            <w:r w:rsidRPr="002144EB">
              <w:rPr>
                <w:b/>
                <w:bCs/>
                <w:color w:val="000000"/>
              </w:rPr>
              <w:t>Учебно-тренировочный этап</w:t>
            </w:r>
          </w:p>
          <w:p w14:paraId="682ADCFD" w14:textId="77777777" w:rsidR="00E6071D" w:rsidRPr="002144EB" w:rsidRDefault="00E6071D" w:rsidP="00DA6F9D">
            <w:pPr>
              <w:rPr>
                <w:color w:val="666666"/>
              </w:rPr>
            </w:pPr>
            <w:r w:rsidRPr="002144EB">
              <w:rPr>
                <w:b/>
                <w:bCs/>
                <w:color w:val="000000"/>
              </w:rPr>
              <w:t>(на конец учебного года)</w:t>
            </w:r>
          </w:p>
        </w:tc>
      </w:tr>
      <w:tr w:rsidR="00E6071D" w:rsidRPr="002144EB" w14:paraId="4D8F40D9" w14:textId="77777777" w:rsidTr="00DA6F9D">
        <w:trPr>
          <w:trHeight w:val="520"/>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8FDDAA6" w14:textId="77777777" w:rsidR="00E6071D" w:rsidRPr="002144EB" w:rsidRDefault="00E6071D" w:rsidP="00DA6F9D">
            <w:pPr>
              <w:rPr>
                <w:color w:val="666666"/>
              </w:rPr>
            </w:pP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DB9C149" w14:textId="77777777" w:rsidR="00E6071D" w:rsidRPr="002144EB" w:rsidRDefault="00E6071D" w:rsidP="00DA6F9D">
            <w:pPr>
              <w:rPr>
                <w:color w:val="666666"/>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A38E317" w14:textId="77777777" w:rsidR="00E6071D" w:rsidRPr="002144EB" w:rsidRDefault="00E6071D" w:rsidP="00DA6F9D">
            <w:pPr>
              <w:jc w:val="center"/>
              <w:rPr>
                <w:color w:val="000000"/>
              </w:rPr>
            </w:pPr>
            <w:r w:rsidRPr="002144EB">
              <w:rPr>
                <w:b/>
                <w:bCs/>
                <w:color w:val="000000"/>
              </w:rPr>
              <w:t>1-й год</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36CAD77" w14:textId="77777777" w:rsidR="00E6071D" w:rsidRPr="002144EB" w:rsidRDefault="00E6071D" w:rsidP="00DA6F9D">
            <w:pPr>
              <w:jc w:val="center"/>
              <w:rPr>
                <w:color w:val="000000"/>
              </w:rPr>
            </w:pPr>
            <w:r w:rsidRPr="002144EB">
              <w:rPr>
                <w:b/>
                <w:bCs/>
                <w:color w:val="000000"/>
              </w:rPr>
              <w:t>2-й год</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B478C57" w14:textId="77777777" w:rsidR="00E6071D" w:rsidRPr="002144EB" w:rsidRDefault="00E6071D" w:rsidP="00DA6F9D">
            <w:pPr>
              <w:jc w:val="center"/>
              <w:rPr>
                <w:color w:val="000000"/>
              </w:rPr>
            </w:pPr>
            <w:r w:rsidRPr="002144EB">
              <w:rPr>
                <w:b/>
                <w:bCs/>
                <w:color w:val="000000"/>
              </w:rPr>
              <w:t>1-й год</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2DFC4D7" w14:textId="77777777" w:rsidR="00E6071D" w:rsidRPr="002144EB" w:rsidRDefault="00E6071D" w:rsidP="00DA6F9D">
            <w:pPr>
              <w:jc w:val="center"/>
              <w:rPr>
                <w:color w:val="000000"/>
              </w:rPr>
            </w:pPr>
            <w:r w:rsidRPr="002144EB">
              <w:rPr>
                <w:b/>
                <w:bCs/>
                <w:color w:val="000000"/>
              </w:rPr>
              <w:t>2-й год</w:t>
            </w:r>
          </w:p>
        </w:tc>
      </w:tr>
      <w:tr w:rsidR="00E6071D" w:rsidRPr="002144EB" w14:paraId="381CA97D" w14:textId="77777777" w:rsidTr="00DA6F9D">
        <w:trPr>
          <w:trHeight w:val="696"/>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BB7AF62" w14:textId="77777777" w:rsidR="00E6071D" w:rsidRPr="002144EB" w:rsidRDefault="00E6071D" w:rsidP="00DA6F9D">
            <w:pPr>
              <w:rPr>
                <w:color w:val="000000"/>
              </w:rPr>
            </w:pPr>
            <w:r w:rsidRPr="002144EB">
              <w:rPr>
                <w:color w:val="000000"/>
              </w:rPr>
              <w:t>1.</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0D00152" w14:textId="77777777" w:rsidR="00E6071D" w:rsidRPr="002144EB" w:rsidRDefault="00E6071D" w:rsidP="00DA6F9D">
            <w:pPr>
              <w:ind w:right="76"/>
              <w:rPr>
                <w:color w:val="000000"/>
              </w:rPr>
            </w:pPr>
            <w:r w:rsidRPr="002144EB">
              <w:rPr>
                <w:color w:val="000000"/>
              </w:rPr>
              <w:t>Прием снизу, верхняя передача</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6CF5B89" w14:textId="77777777" w:rsidR="00E6071D" w:rsidRPr="002144EB" w:rsidRDefault="00E6071D" w:rsidP="00DA6F9D">
            <w:pPr>
              <w:ind w:right="244"/>
              <w:jc w:val="right"/>
              <w:rPr>
                <w:color w:val="000000"/>
              </w:rPr>
            </w:pPr>
            <w:r w:rsidRPr="002144EB">
              <w:rPr>
                <w:color w:val="000000"/>
              </w:rPr>
              <w:t>5</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BF7922D" w14:textId="77777777" w:rsidR="00E6071D" w:rsidRPr="002144EB" w:rsidRDefault="00E6071D" w:rsidP="00DA6F9D">
            <w:pPr>
              <w:rPr>
                <w:color w:val="000000"/>
              </w:rPr>
            </w:pPr>
            <w:r w:rsidRPr="002144EB">
              <w:rPr>
                <w:color w:val="000000"/>
              </w:rPr>
              <w:t>6</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3AFA868" w14:textId="77777777" w:rsidR="00E6071D" w:rsidRPr="002144EB" w:rsidRDefault="00E6071D" w:rsidP="00DA6F9D">
            <w:pPr>
              <w:rPr>
                <w:color w:val="000000"/>
              </w:rPr>
            </w:pPr>
            <w:r w:rsidRPr="002144EB">
              <w:rPr>
                <w:color w:val="000000"/>
              </w:rPr>
              <w:t>8</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4DC7261" w14:textId="77777777" w:rsidR="00E6071D" w:rsidRPr="002144EB" w:rsidRDefault="00E6071D" w:rsidP="00DA6F9D">
            <w:pPr>
              <w:rPr>
                <w:color w:val="000000"/>
              </w:rPr>
            </w:pPr>
            <w:r w:rsidRPr="002144EB">
              <w:rPr>
                <w:color w:val="000000"/>
              </w:rPr>
              <w:t>6</w:t>
            </w:r>
          </w:p>
        </w:tc>
      </w:tr>
      <w:tr w:rsidR="00E6071D" w:rsidRPr="002144EB" w14:paraId="52CCA1C6" w14:textId="77777777" w:rsidTr="00DA6F9D">
        <w:trPr>
          <w:trHeight w:val="700"/>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E9EE75E" w14:textId="77777777" w:rsidR="00E6071D" w:rsidRPr="002144EB" w:rsidRDefault="00E6071D" w:rsidP="00DA6F9D">
            <w:pPr>
              <w:rPr>
                <w:color w:val="000000"/>
              </w:rPr>
            </w:pPr>
            <w:r w:rsidRPr="002144EB">
              <w:rPr>
                <w:color w:val="000000"/>
              </w:rPr>
              <w:t>2.</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11EDB82" w14:textId="77777777" w:rsidR="00E6071D" w:rsidRPr="002144EB" w:rsidRDefault="00E6071D" w:rsidP="00DA6F9D">
            <w:pPr>
              <w:ind w:right="286"/>
              <w:rPr>
                <w:color w:val="000000"/>
              </w:rPr>
            </w:pPr>
            <w:r w:rsidRPr="002144EB">
              <w:rPr>
                <w:color w:val="000000"/>
              </w:rPr>
              <w:t>Нападающий удар, блокирование</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7D80CAD"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66B2BD4" w14:textId="77777777" w:rsidR="00E6071D" w:rsidRPr="002144EB" w:rsidRDefault="00E6071D" w:rsidP="00DA6F9D">
            <w:pPr>
              <w:rPr>
                <w:color w:val="666666"/>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87D3BD6"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76D2FBA" w14:textId="77777777" w:rsidR="00E6071D" w:rsidRPr="002144EB" w:rsidRDefault="00E6071D" w:rsidP="00DA6F9D">
            <w:pPr>
              <w:rPr>
                <w:color w:val="000000"/>
              </w:rPr>
            </w:pPr>
            <w:r w:rsidRPr="002144EB">
              <w:rPr>
                <w:color w:val="000000"/>
              </w:rPr>
              <w:t>4</w:t>
            </w:r>
          </w:p>
        </w:tc>
      </w:tr>
      <w:tr w:rsidR="00E6071D" w:rsidRPr="002144EB" w14:paraId="279D78DF" w14:textId="77777777" w:rsidTr="00DA6F9D">
        <w:trPr>
          <w:trHeight w:val="720"/>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F671368" w14:textId="77777777" w:rsidR="00E6071D" w:rsidRPr="002144EB" w:rsidRDefault="00E6071D" w:rsidP="00DA6F9D">
            <w:pPr>
              <w:rPr>
                <w:color w:val="000000"/>
              </w:rPr>
            </w:pPr>
            <w:r w:rsidRPr="002144EB">
              <w:rPr>
                <w:color w:val="000000"/>
              </w:rPr>
              <w:t>3.</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0603488" w14:textId="77777777" w:rsidR="00E6071D" w:rsidRPr="002144EB" w:rsidRDefault="00E6071D" w:rsidP="00DA6F9D">
            <w:pPr>
              <w:ind w:right="82"/>
              <w:rPr>
                <w:color w:val="000000"/>
              </w:rPr>
            </w:pPr>
            <w:r w:rsidRPr="002144EB">
              <w:rPr>
                <w:color w:val="000000"/>
              </w:rPr>
              <w:t>Блокирование - вторая передача</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5CBFE48"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DE6BE76" w14:textId="77777777" w:rsidR="00E6071D" w:rsidRPr="002144EB" w:rsidRDefault="00E6071D" w:rsidP="00DA6F9D">
            <w:pPr>
              <w:rPr>
                <w:color w:val="666666"/>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825A6D2"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77D93D6" w14:textId="77777777" w:rsidR="00E6071D" w:rsidRPr="002144EB" w:rsidRDefault="00E6071D" w:rsidP="00DA6F9D">
            <w:pPr>
              <w:rPr>
                <w:color w:val="000000"/>
              </w:rPr>
            </w:pPr>
            <w:r w:rsidRPr="002144EB">
              <w:rPr>
                <w:color w:val="000000"/>
              </w:rPr>
              <w:t>5</w:t>
            </w:r>
          </w:p>
        </w:tc>
      </w:tr>
      <w:tr w:rsidR="00E6071D" w:rsidRPr="002144EB" w14:paraId="18479AA5" w14:textId="77777777" w:rsidTr="00DA6F9D">
        <w:trPr>
          <w:trHeight w:val="1420"/>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F32CDDD" w14:textId="77777777" w:rsidR="00E6071D" w:rsidRPr="002144EB" w:rsidRDefault="00E6071D" w:rsidP="00DA6F9D">
            <w:pPr>
              <w:rPr>
                <w:color w:val="000000"/>
              </w:rPr>
            </w:pPr>
            <w:r w:rsidRPr="002144EB">
              <w:rPr>
                <w:color w:val="000000"/>
              </w:rPr>
              <w:t>4.</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B1082BC" w14:textId="77777777" w:rsidR="00E6071D" w:rsidRPr="002144EB" w:rsidRDefault="00E6071D" w:rsidP="00DA6F9D">
            <w:pPr>
              <w:ind w:right="2"/>
              <w:rPr>
                <w:color w:val="000000"/>
              </w:rPr>
            </w:pPr>
            <w:r w:rsidRPr="002144EB">
              <w:rPr>
                <w:color w:val="000000"/>
              </w:rPr>
              <w:t>Переход после подачи к защитным действиям, после защитных действий  к нападению</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3742BE9" w14:textId="77777777" w:rsidR="00E6071D" w:rsidRPr="002144EB" w:rsidRDefault="00E6071D" w:rsidP="00DA6F9D">
            <w:pPr>
              <w:rPr>
                <w:color w:val="666666"/>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AC5334F" w14:textId="77777777" w:rsidR="00E6071D" w:rsidRPr="002144EB" w:rsidRDefault="00E6071D" w:rsidP="00DA6F9D">
            <w:pPr>
              <w:rPr>
                <w:color w:val="666666"/>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A4E10E1" w14:textId="77777777" w:rsidR="00E6071D" w:rsidRPr="002144EB" w:rsidRDefault="00E6071D" w:rsidP="00DA6F9D">
            <w:pPr>
              <w:rPr>
                <w:color w:val="000000"/>
              </w:rPr>
            </w:pPr>
            <w:r w:rsidRPr="002144EB">
              <w:rPr>
                <w:color w:val="000000"/>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FEA3D8A" w14:textId="77777777" w:rsidR="00E6071D" w:rsidRPr="002144EB" w:rsidRDefault="00E6071D" w:rsidP="00DA6F9D">
            <w:pPr>
              <w:rPr>
                <w:color w:val="000000"/>
              </w:rPr>
            </w:pPr>
            <w:r w:rsidRPr="002144EB">
              <w:rPr>
                <w:color w:val="000000"/>
              </w:rPr>
              <w:t>3</w:t>
            </w:r>
          </w:p>
        </w:tc>
      </w:tr>
    </w:tbl>
    <w:p w14:paraId="0E0478AC" w14:textId="77777777" w:rsidR="00E6071D" w:rsidRPr="002144EB" w:rsidRDefault="00E6071D" w:rsidP="00E6071D">
      <w:pPr>
        <w:tabs>
          <w:tab w:val="left" w:pos="5145"/>
        </w:tabs>
      </w:pPr>
    </w:p>
    <w:p w14:paraId="7A156EF8" w14:textId="3143B671" w:rsidR="00192D14" w:rsidRDefault="00192D14">
      <w:pPr>
        <w:spacing w:after="160" w:line="288" w:lineRule="auto"/>
        <w:ind w:left="2160"/>
        <w:rPr>
          <w:b/>
        </w:rPr>
      </w:pPr>
      <w:r>
        <w:rPr>
          <w:b/>
        </w:rPr>
        <w:br w:type="page"/>
      </w:r>
    </w:p>
    <w:p w14:paraId="52C61234" w14:textId="77777777" w:rsidR="00192D14" w:rsidRPr="002144EB" w:rsidRDefault="00192D14" w:rsidP="00192D14">
      <w:pPr>
        <w:suppressAutoHyphens/>
        <w:ind w:firstLine="709"/>
        <w:jc w:val="center"/>
        <w:rPr>
          <w:rFonts w:eastAsia="Calibri"/>
          <w:b/>
        </w:rPr>
      </w:pPr>
      <w:r w:rsidRPr="002144EB">
        <w:rPr>
          <w:rFonts w:eastAsia="Calibri"/>
          <w:b/>
        </w:rPr>
        <w:lastRenderedPageBreak/>
        <w:t>СПИСОК ЛИТЕРАТУРЫ</w:t>
      </w:r>
    </w:p>
    <w:p w14:paraId="13B52D75" w14:textId="77777777" w:rsidR="00192D14" w:rsidRPr="002144EB" w:rsidRDefault="00192D14" w:rsidP="00192D14">
      <w:pPr>
        <w:suppressAutoHyphens/>
        <w:ind w:firstLine="709"/>
        <w:jc w:val="center"/>
        <w:rPr>
          <w:rFonts w:eastAsia="Calibri"/>
          <w:b/>
        </w:rPr>
      </w:pPr>
    </w:p>
    <w:p w14:paraId="289DAFCE" w14:textId="77777777" w:rsidR="00192D14" w:rsidRPr="002144EB" w:rsidRDefault="00192D14" w:rsidP="00192D14">
      <w:pPr>
        <w:shd w:val="clear" w:color="auto" w:fill="FFFFFF"/>
        <w:ind w:firstLine="709"/>
        <w:jc w:val="both"/>
        <w:rPr>
          <w:color w:val="000000"/>
        </w:rPr>
      </w:pPr>
      <w:r w:rsidRPr="002144EB">
        <w:rPr>
          <w:color w:val="000000"/>
        </w:rPr>
        <w:t>1. Волейбол / Под ред. М. Фидлер. - М.: Физкультура и спорт, 1972. – 204 с.</w:t>
      </w:r>
    </w:p>
    <w:p w14:paraId="446E448F" w14:textId="77777777" w:rsidR="00192D14" w:rsidRPr="002144EB" w:rsidRDefault="00192D14" w:rsidP="00192D14">
      <w:pPr>
        <w:shd w:val="clear" w:color="auto" w:fill="FFFFFF"/>
        <w:ind w:firstLine="709"/>
        <w:jc w:val="both"/>
        <w:rPr>
          <w:color w:val="000000"/>
        </w:rPr>
      </w:pPr>
      <w:r w:rsidRPr="002144EB">
        <w:rPr>
          <w:color w:val="000000"/>
        </w:rPr>
        <w:t>2. Донской Д. Движения спортсмена: очерки по биомеханике спорта. - М.: Физкультура и спорт, 1965. - 197 с.</w:t>
      </w:r>
    </w:p>
    <w:p w14:paraId="5548E9CE" w14:textId="77777777" w:rsidR="00192D14" w:rsidRPr="002144EB" w:rsidRDefault="00192D14" w:rsidP="00192D14">
      <w:pPr>
        <w:shd w:val="clear" w:color="auto" w:fill="FFFFFF"/>
        <w:ind w:firstLine="709"/>
        <w:jc w:val="both"/>
        <w:rPr>
          <w:color w:val="000000"/>
        </w:rPr>
      </w:pPr>
      <w:r w:rsidRPr="002144EB">
        <w:rPr>
          <w:color w:val="000000"/>
        </w:rPr>
        <w:t>3. Железняк Ю.Д. 120 уроков по волейболу. - М: Физкультура и спорт, 1965. - 178 с.</w:t>
      </w:r>
    </w:p>
    <w:p w14:paraId="693E6517" w14:textId="77777777" w:rsidR="00192D14" w:rsidRPr="002144EB" w:rsidRDefault="00192D14" w:rsidP="00192D14">
      <w:pPr>
        <w:shd w:val="clear" w:color="auto" w:fill="FFFFFF"/>
        <w:ind w:firstLine="709"/>
        <w:jc w:val="both"/>
        <w:rPr>
          <w:color w:val="000000"/>
        </w:rPr>
      </w:pPr>
      <w:r w:rsidRPr="002144EB">
        <w:rPr>
          <w:color w:val="000000"/>
        </w:rPr>
        <w:t>4. Железняк Ю.Д. К мастерству в волейболе. - М.: Физкультура и спорт, 1998. - 156 с.</w:t>
      </w:r>
    </w:p>
    <w:p w14:paraId="19B91AB8" w14:textId="77777777" w:rsidR="00192D14" w:rsidRPr="002144EB" w:rsidRDefault="00192D14" w:rsidP="00192D14">
      <w:pPr>
        <w:shd w:val="clear" w:color="auto" w:fill="FFFFFF"/>
        <w:ind w:firstLine="709"/>
        <w:jc w:val="both"/>
        <w:rPr>
          <w:color w:val="000000"/>
        </w:rPr>
      </w:pPr>
      <w:r w:rsidRPr="002144EB">
        <w:rPr>
          <w:color w:val="000000"/>
        </w:rPr>
        <w:t>5. Железняк Ю.Д. Формирование двигательных навыков у юных волейболистов. - М.: Физкультура и Спорт, 1972. - 202 с.</w:t>
      </w:r>
    </w:p>
    <w:p w14:paraId="6D42C5E1" w14:textId="77777777" w:rsidR="00192D14" w:rsidRPr="002144EB" w:rsidRDefault="00192D14" w:rsidP="00192D14">
      <w:pPr>
        <w:shd w:val="clear" w:color="auto" w:fill="FFFFFF"/>
        <w:ind w:firstLine="709"/>
        <w:jc w:val="both"/>
        <w:rPr>
          <w:color w:val="000000"/>
        </w:rPr>
      </w:pPr>
      <w:r w:rsidRPr="002144EB">
        <w:rPr>
          <w:color w:val="000000"/>
        </w:rPr>
        <w:t>6. Железняк Ю.Д., Ивпойлов А.А. Волейбол. - М.: Физкультура и спорт, 1991. - 186 с.</w:t>
      </w:r>
    </w:p>
    <w:p w14:paraId="35AE3C0E" w14:textId="77777777" w:rsidR="00192D14" w:rsidRPr="002144EB" w:rsidRDefault="00192D14" w:rsidP="00192D14">
      <w:pPr>
        <w:shd w:val="clear" w:color="auto" w:fill="FFFFFF"/>
        <w:ind w:firstLine="709"/>
        <w:jc w:val="both"/>
        <w:rPr>
          <w:color w:val="000000"/>
        </w:rPr>
      </w:pPr>
      <w:r w:rsidRPr="002144EB">
        <w:rPr>
          <w:color w:val="000000"/>
        </w:rPr>
        <w:t>7. Костюков В.В. Дубовой А.Е. Опережающее обучение волейболу // Физическая культура в школе. - 1996. - № 1. - С. 35-40</w:t>
      </w:r>
    </w:p>
    <w:p w14:paraId="7842AD8A" w14:textId="77777777" w:rsidR="00192D14" w:rsidRPr="002144EB" w:rsidRDefault="00192D14" w:rsidP="00192D14">
      <w:pPr>
        <w:shd w:val="clear" w:color="auto" w:fill="FFFFFF"/>
        <w:ind w:firstLine="709"/>
        <w:jc w:val="both"/>
        <w:rPr>
          <w:color w:val="000000"/>
        </w:rPr>
      </w:pPr>
      <w:r w:rsidRPr="002144EB">
        <w:rPr>
          <w:color w:val="000000"/>
        </w:rPr>
        <w:t>8. Спортивные игры /Под ред. П.А.Чумакова. - М.: Физкультура и спорт, 1966. - 407 с.</w:t>
      </w:r>
    </w:p>
    <w:p w14:paraId="310879C6" w14:textId="77777777" w:rsidR="00192D14" w:rsidRPr="002144EB" w:rsidRDefault="00192D14" w:rsidP="00192D14">
      <w:pPr>
        <w:shd w:val="clear" w:color="auto" w:fill="FFFFFF"/>
        <w:ind w:firstLine="709"/>
        <w:jc w:val="both"/>
        <w:rPr>
          <w:color w:val="000000"/>
        </w:rPr>
      </w:pPr>
      <w:r w:rsidRPr="002144EB">
        <w:rPr>
          <w:color w:val="000000"/>
        </w:rPr>
        <w:t>9. Матвеев Л. П. Теория и методика физического воспитания. М.: Физкультура и спорт, 2001 г.</w:t>
      </w:r>
    </w:p>
    <w:p w14:paraId="2D347779" w14:textId="77777777" w:rsidR="00192D14" w:rsidRPr="002144EB" w:rsidRDefault="00192D14" w:rsidP="00192D14">
      <w:pPr>
        <w:shd w:val="clear" w:color="auto" w:fill="FFFFFF"/>
        <w:ind w:firstLine="709"/>
        <w:jc w:val="both"/>
        <w:rPr>
          <w:color w:val="000000"/>
        </w:rPr>
      </w:pPr>
      <w:r w:rsidRPr="002144EB">
        <w:rPr>
          <w:color w:val="000000"/>
        </w:rPr>
        <w:t>10. С.К. Кириллов, М.И. Лис статья «Применение игр и игровых упражнений для овладения техникой игры в волейбол».</w:t>
      </w:r>
    </w:p>
    <w:p w14:paraId="50D82EEE" w14:textId="77777777" w:rsidR="00192D14" w:rsidRPr="002144EB" w:rsidRDefault="00192D14" w:rsidP="00192D14">
      <w:pPr>
        <w:shd w:val="clear" w:color="auto" w:fill="FFFFFF"/>
        <w:ind w:firstLine="709"/>
        <w:jc w:val="both"/>
        <w:rPr>
          <w:color w:val="000000"/>
        </w:rPr>
      </w:pPr>
      <w:r w:rsidRPr="002144EB">
        <w:rPr>
          <w:color w:val="000000"/>
        </w:rPr>
        <w:t>11. И.А. Гуревич. 300 соревновательно - игровых заданий по физическому воспитанию. Практическое пособие. Минск. «Высшая школа» 1994г.</w:t>
      </w:r>
    </w:p>
    <w:p w14:paraId="135EC087" w14:textId="1AA5858A" w:rsidR="00192D14" w:rsidRPr="002144EB" w:rsidRDefault="00192D14" w:rsidP="00192D14">
      <w:pPr>
        <w:suppressAutoHyphens/>
        <w:jc w:val="both"/>
        <w:rPr>
          <w:rFonts w:eastAsia="Calibri"/>
        </w:rPr>
      </w:pPr>
      <w:r w:rsidRPr="002144EB">
        <w:rPr>
          <w:rFonts w:eastAsia="Calibri"/>
          <w:b/>
        </w:rPr>
        <w:t>Интернет ресурсы:</w:t>
      </w:r>
      <w:r w:rsidRPr="002144EB">
        <w:rPr>
          <w:rFonts w:eastAsia="Calibri"/>
        </w:rPr>
        <w:t xml:space="preserve">Методические пособия по волейболу. </w:t>
      </w:r>
      <w:r w:rsidRPr="002144EB">
        <w:rPr>
          <w:color w:val="000000"/>
        </w:rPr>
        <w:t>URL:</w:t>
      </w:r>
      <w:hyperlink r:id="rId12" w:history="1">
        <w:r w:rsidRPr="002144EB">
          <w:rPr>
            <w:rStyle w:val="af6"/>
            <w:rFonts w:eastAsia="Calibri"/>
          </w:rPr>
          <w:t>http://www.shkola-savina.ru/treneram/metodicheskaya-literatura.html</w:t>
        </w:r>
      </w:hyperlink>
      <w:r w:rsidRPr="002144EB">
        <w:rPr>
          <w:bCs/>
          <w:color w:val="000000"/>
          <w:bdr w:val="none" w:sz="0" w:space="0" w:color="auto" w:frame="1"/>
        </w:rPr>
        <w:t>(дата обращения: 08.12.2017).</w:t>
      </w:r>
    </w:p>
    <w:p w14:paraId="350CC84C" w14:textId="77777777" w:rsidR="00192D14" w:rsidRPr="002144EB" w:rsidRDefault="00192D14" w:rsidP="00192D14">
      <w:pPr>
        <w:pStyle w:val="ac"/>
        <w:numPr>
          <w:ilvl w:val="0"/>
          <w:numId w:val="33"/>
        </w:numPr>
        <w:suppressAutoHyphens/>
        <w:ind w:left="0" w:firstLine="709"/>
        <w:jc w:val="both"/>
        <w:rPr>
          <w:rFonts w:eastAsia="Calibri"/>
        </w:rPr>
      </w:pPr>
      <w:r w:rsidRPr="002144EB">
        <w:rPr>
          <w:color w:val="000000"/>
          <w:shd w:val="clear" w:color="auto" w:fill="FFFFFF"/>
        </w:rPr>
        <w:t>Волейбол: Учебник для высших учебных заведений физической культуры. Под редакцией Беляева А. В., Савина М.В., — М.: «Физкультура, образование, наука», 2000. — 368 с.</w:t>
      </w:r>
      <w:r w:rsidRPr="002144EB">
        <w:rPr>
          <w:color w:val="000000"/>
        </w:rPr>
        <w:t>URL:</w:t>
      </w:r>
      <w:hyperlink r:id="rId13" w:history="1">
        <w:r w:rsidRPr="002144EB">
          <w:rPr>
            <w:rStyle w:val="af6"/>
            <w:rFonts w:eastAsiaTheme="majorEastAsia"/>
            <w:shd w:val="clear" w:color="auto" w:fill="FFFFFF"/>
          </w:rPr>
          <w:t>https://infourok.ru/voleybol-belyaev-uchebnikdoc-3113814.html</w:t>
        </w:r>
      </w:hyperlink>
      <w:r w:rsidRPr="002144EB">
        <w:rPr>
          <w:color w:val="000000"/>
          <w:shd w:val="clear" w:color="auto" w:fill="FFFFFF"/>
        </w:rPr>
        <w:t xml:space="preserve"> (дата обращения: 08.12.2017).</w:t>
      </w:r>
    </w:p>
    <w:p w14:paraId="466CC980" w14:textId="77777777" w:rsidR="00192D14" w:rsidRPr="002144EB" w:rsidRDefault="00192D14" w:rsidP="00192D14">
      <w:pPr>
        <w:suppressAutoHyphens/>
        <w:jc w:val="both"/>
        <w:rPr>
          <w:b/>
        </w:rPr>
      </w:pPr>
    </w:p>
    <w:p w14:paraId="567B0EB0" w14:textId="77777777" w:rsidR="00192D14" w:rsidRPr="002144EB" w:rsidRDefault="00192D14" w:rsidP="00192D14">
      <w:pPr>
        <w:suppressAutoHyphens/>
        <w:jc w:val="both"/>
        <w:rPr>
          <w:b/>
        </w:rPr>
      </w:pPr>
      <w:r w:rsidRPr="002144EB">
        <w:rPr>
          <w:b/>
        </w:rPr>
        <w:t xml:space="preserve">Литература для обучающихся: </w:t>
      </w:r>
    </w:p>
    <w:p w14:paraId="49EF51F3" w14:textId="77777777" w:rsidR="00192D14" w:rsidRPr="002144EB" w:rsidRDefault="00192D14" w:rsidP="00192D14">
      <w:pPr>
        <w:pStyle w:val="ac"/>
        <w:numPr>
          <w:ilvl w:val="0"/>
          <w:numId w:val="34"/>
        </w:numPr>
        <w:suppressAutoHyphens/>
        <w:ind w:left="0" w:firstLine="709"/>
        <w:jc w:val="both"/>
        <w:rPr>
          <w:rFonts w:eastAsia="Calibri"/>
        </w:rPr>
      </w:pPr>
      <w:r w:rsidRPr="002144EB">
        <w:t xml:space="preserve">Ивойлов А.В. Волейбол для всех / А.В. Ивойлов. – Москва: Физкультура и спорт, 1987. – 32 с. </w:t>
      </w:r>
    </w:p>
    <w:p w14:paraId="7D27B336" w14:textId="77777777" w:rsidR="00192D14" w:rsidRPr="002144EB" w:rsidRDefault="00192D14" w:rsidP="00192D14">
      <w:pPr>
        <w:pStyle w:val="ac"/>
        <w:numPr>
          <w:ilvl w:val="0"/>
          <w:numId w:val="34"/>
        </w:numPr>
        <w:suppressAutoHyphens/>
        <w:ind w:left="0" w:firstLine="709"/>
        <w:jc w:val="both"/>
        <w:rPr>
          <w:rFonts w:eastAsia="Calibri"/>
        </w:rPr>
      </w:pPr>
      <w:r w:rsidRPr="002144EB">
        <w:t xml:space="preserve">Фурманов А.Г. Играй в мини-волейбол / А.Г. Фурманов. – Москва: Советский спорт, 1989. – 49 с. </w:t>
      </w:r>
    </w:p>
    <w:p w14:paraId="771319F2" w14:textId="77777777" w:rsidR="00192D14" w:rsidRPr="002144EB" w:rsidRDefault="00192D14" w:rsidP="00192D14">
      <w:pPr>
        <w:pStyle w:val="ac"/>
        <w:numPr>
          <w:ilvl w:val="0"/>
          <w:numId w:val="34"/>
        </w:numPr>
        <w:suppressAutoHyphens/>
        <w:ind w:left="0" w:firstLine="709"/>
        <w:jc w:val="both"/>
        <w:rPr>
          <w:rFonts w:eastAsia="Calibri"/>
        </w:rPr>
      </w:pPr>
      <w:r w:rsidRPr="002144EB">
        <w:t xml:space="preserve">Железняк Ю.Д. К мастерству в волейболе/ Ю.Д. Железняк. – Москва: Физкультура и спорт, 1978. – 228 с. </w:t>
      </w:r>
    </w:p>
    <w:p w14:paraId="32D75885" w14:textId="77777777" w:rsidR="00192D14" w:rsidRPr="002144EB" w:rsidRDefault="00192D14" w:rsidP="00192D14">
      <w:pPr>
        <w:pStyle w:val="ac"/>
        <w:numPr>
          <w:ilvl w:val="0"/>
          <w:numId w:val="34"/>
        </w:numPr>
        <w:suppressAutoHyphens/>
        <w:ind w:left="0" w:firstLine="709"/>
        <w:jc w:val="both"/>
        <w:rPr>
          <w:rFonts w:eastAsia="Calibri"/>
        </w:rPr>
      </w:pPr>
      <w:r w:rsidRPr="002144EB">
        <w:t xml:space="preserve">Клещёв Ю.Н. Юный волейболист / Ю.Н. Клещев, А.Г. Фурманов. – Москва: Физкультура и спорт, 1989. – 231 с. </w:t>
      </w:r>
    </w:p>
    <w:p w14:paraId="0A6BA6AF" w14:textId="77777777" w:rsidR="00192D14" w:rsidRPr="002144EB" w:rsidRDefault="00192D14" w:rsidP="00192D14">
      <w:pPr>
        <w:pStyle w:val="ac"/>
        <w:numPr>
          <w:ilvl w:val="0"/>
          <w:numId w:val="34"/>
        </w:numPr>
        <w:suppressAutoHyphens/>
        <w:ind w:left="0" w:firstLine="709"/>
        <w:jc w:val="both"/>
        <w:rPr>
          <w:rFonts w:eastAsia="Calibri"/>
        </w:rPr>
      </w:pPr>
      <w:r w:rsidRPr="002144EB">
        <w:t>Эйнгорн А.Н. 500 упражнений для волейболистов / А.Н. Эйнгорн. – Москва: Физкультура и спорт, 1959. – 206с.</w:t>
      </w:r>
    </w:p>
    <w:sectPr w:rsidR="00192D14" w:rsidRPr="002144EB" w:rsidSect="0016534F">
      <w:footerReference w:type="default" r:id="rId1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05B6" w14:textId="77777777" w:rsidR="00CF7F8C" w:rsidRDefault="00CF7F8C" w:rsidP="00444311">
      <w:r>
        <w:separator/>
      </w:r>
    </w:p>
  </w:endnote>
  <w:endnote w:type="continuationSeparator" w:id="0">
    <w:p w14:paraId="49369CAF" w14:textId="77777777" w:rsidR="00CF7F8C" w:rsidRDefault="00CF7F8C" w:rsidP="0044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736633"/>
      <w:docPartObj>
        <w:docPartGallery w:val="Page Numbers (Bottom of Page)"/>
        <w:docPartUnique/>
      </w:docPartObj>
    </w:sdtPr>
    <w:sdtEndPr/>
    <w:sdtContent>
      <w:p w14:paraId="3ABD9A12" w14:textId="5D7CB832" w:rsidR="00810B9A" w:rsidRDefault="00810B9A">
        <w:pPr>
          <w:pStyle w:val="afe"/>
          <w:jc w:val="center"/>
        </w:pPr>
        <w:r>
          <w:fldChar w:fldCharType="begin"/>
        </w:r>
        <w:r>
          <w:instrText>PAGE   \* MERGEFORMAT</w:instrText>
        </w:r>
        <w:r>
          <w:fldChar w:fldCharType="separate"/>
        </w:r>
        <w:r w:rsidR="00A0650B" w:rsidRPr="00A0650B">
          <w:rPr>
            <w:noProof/>
            <w:lang w:val="uk-UA"/>
          </w:rPr>
          <w:t>2</w:t>
        </w:r>
        <w:r>
          <w:fldChar w:fldCharType="end"/>
        </w:r>
      </w:p>
    </w:sdtContent>
  </w:sdt>
  <w:p w14:paraId="022D7EF7" w14:textId="77777777" w:rsidR="00810B9A" w:rsidRDefault="00810B9A">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623847"/>
    </w:sdtPr>
    <w:sdtEndPr/>
    <w:sdtContent>
      <w:p w14:paraId="272FA13B" w14:textId="757E2852" w:rsidR="00DA6F9D" w:rsidRDefault="00DA6F9D">
        <w:pPr>
          <w:pStyle w:val="afe"/>
          <w:jc w:val="center"/>
        </w:pPr>
        <w:r>
          <w:fldChar w:fldCharType="begin"/>
        </w:r>
        <w:r>
          <w:instrText>PAGE   \* MERGEFORMAT</w:instrText>
        </w:r>
        <w:r>
          <w:fldChar w:fldCharType="separate"/>
        </w:r>
        <w:r w:rsidR="00A0650B">
          <w:rPr>
            <w:noProof/>
          </w:rPr>
          <w:t>30</w:t>
        </w:r>
        <w:r>
          <w:rPr>
            <w:noProof/>
          </w:rPr>
          <w:fldChar w:fldCharType="end"/>
        </w:r>
      </w:p>
    </w:sdtContent>
  </w:sdt>
  <w:p w14:paraId="69492CB2" w14:textId="77777777" w:rsidR="00DA6F9D" w:rsidRDefault="00DA6F9D">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F090F" w14:textId="77777777" w:rsidR="00CF7F8C" w:rsidRDefault="00CF7F8C" w:rsidP="00444311">
      <w:r>
        <w:separator/>
      </w:r>
    </w:p>
  </w:footnote>
  <w:footnote w:type="continuationSeparator" w:id="0">
    <w:p w14:paraId="52A1EA6B" w14:textId="77777777" w:rsidR="00CF7F8C" w:rsidRDefault="00CF7F8C" w:rsidP="004443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19AB65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5845BC"/>
    <w:multiLevelType w:val="hybridMultilevel"/>
    <w:tmpl w:val="18FA94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483419"/>
    <w:multiLevelType w:val="hybridMultilevel"/>
    <w:tmpl w:val="D7C2C9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C72B5C"/>
    <w:multiLevelType w:val="hybridMultilevel"/>
    <w:tmpl w:val="2BF00D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F2707C"/>
    <w:multiLevelType w:val="hybridMultilevel"/>
    <w:tmpl w:val="49C6C4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E055972"/>
    <w:multiLevelType w:val="hybridMultilevel"/>
    <w:tmpl w:val="5E5C4DAE"/>
    <w:lvl w:ilvl="0" w:tplc="0000428B">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656C31"/>
    <w:multiLevelType w:val="multilevel"/>
    <w:tmpl w:val="6B7A9DE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60A07"/>
    <w:multiLevelType w:val="hybridMultilevel"/>
    <w:tmpl w:val="C16A95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FF5488"/>
    <w:multiLevelType w:val="hybridMultilevel"/>
    <w:tmpl w:val="3F18D7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0D6D6C"/>
    <w:multiLevelType w:val="hybridMultilevel"/>
    <w:tmpl w:val="359E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253039"/>
    <w:multiLevelType w:val="hybridMultilevel"/>
    <w:tmpl w:val="9208D7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3660FDD"/>
    <w:multiLevelType w:val="hybridMultilevel"/>
    <w:tmpl w:val="522E2C62"/>
    <w:lvl w:ilvl="0" w:tplc="0D6657B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634376"/>
    <w:multiLevelType w:val="hybridMultilevel"/>
    <w:tmpl w:val="517C6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48735B"/>
    <w:multiLevelType w:val="hybridMultilevel"/>
    <w:tmpl w:val="83DACE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C2C243E"/>
    <w:multiLevelType w:val="hybridMultilevel"/>
    <w:tmpl w:val="190403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D6D36AA"/>
    <w:multiLevelType w:val="hybridMultilevel"/>
    <w:tmpl w:val="8DA20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F987C72"/>
    <w:multiLevelType w:val="hybridMultilevel"/>
    <w:tmpl w:val="0E985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773FFE"/>
    <w:multiLevelType w:val="hybridMultilevel"/>
    <w:tmpl w:val="5B5898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4012A3E"/>
    <w:multiLevelType w:val="hybridMultilevel"/>
    <w:tmpl w:val="AC42F878"/>
    <w:lvl w:ilvl="0" w:tplc="4710BB3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4030D4"/>
    <w:multiLevelType w:val="multilevel"/>
    <w:tmpl w:val="2342197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53CFF"/>
    <w:multiLevelType w:val="hybridMultilevel"/>
    <w:tmpl w:val="ACA0F7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6F4B5E"/>
    <w:multiLevelType w:val="hybridMultilevel"/>
    <w:tmpl w:val="3CFE2E3A"/>
    <w:lvl w:ilvl="0" w:tplc="0000428B">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53109D7"/>
    <w:multiLevelType w:val="hybridMultilevel"/>
    <w:tmpl w:val="B14C2C8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162FFA"/>
    <w:multiLevelType w:val="hybridMultilevel"/>
    <w:tmpl w:val="770430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A17BAE"/>
    <w:multiLevelType w:val="hybridMultilevel"/>
    <w:tmpl w:val="1EC252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92060FC"/>
    <w:multiLevelType w:val="hybridMultilevel"/>
    <w:tmpl w:val="4D040752"/>
    <w:lvl w:ilvl="0" w:tplc="1D28D512">
      <w:start w:val="1"/>
      <w:numFmt w:val="decimal"/>
      <w:lvlText w:val="%1."/>
      <w:lvlJc w:val="left"/>
      <w:pPr>
        <w:ind w:left="72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4C690A"/>
    <w:multiLevelType w:val="hybridMultilevel"/>
    <w:tmpl w:val="F12248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67D0D73"/>
    <w:multiLevelType w:val="hybridMultilevel"/>
    <w:tmpl w:val="52D8AD92"/>
    <w:lvl w:ilvl="0" w:tplc="0000428B">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6FC18B8"/>
    <w:multiLevelType w:val="hybridMultilevel"/>
    <w:tmpl w:val="9A4AB220"/>
    <w:lvl w:ilvl="0" w:tplc="E6B2F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52742B"/>
    <w:multiLevelType w:val="hybridMultilevel"/>
    <w:tmpl w:val="8B8AAB7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BFD20FB"/>
    <w:multiLevelType w:val="hybridMultilevel"/>
    <w:tmpl w:val="D764B42E"/>
    <w:lvl w:ilvl="0" w:tplc="4FF83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E1F6C24"/>
    <w:multiLevelType w:val="hybridMultilevel"/>
    <w:tmpl w:val="BD1A05AE"/>
    <w:lvl w:ilvl="0" w:tplc="4FF83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570C30"/>
    <w:multiLevelType w:val="hybridMultilevel"/>
    <w:tmpl w:val="3BA8E7CE"/>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8407456"/>
    <w:multiLevelType w:val="multilevel"/>
    <w:tmpl w:val="8E0AA85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4688E"/>
    <w:multiLevelType w:val="hybridMultilevel"/>
    <w:tmpl w:val="B0A07BC6"/>
    <w:lvl w:ilvl="0" w:tplc="4FF83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80551B"/>
    <w:multiLevelType w:val="hybridMultilevel"/>
    <w:tmpl w:val="8C809F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9"/>
  </w:num>
  <w:num w:numId="3">
    <w:abstractNumId w:val="23"/>
  </w:num>
  <w:num w:numId="4">
    <w:abstractNumId w:val="28"/>
  </w:num>
  <w:num w:numId="5">
    <w:abstractNumId w:val="5"/>
  </w:num>
  <w:num w:numId="6">
    <w:abstractNumId w:val="21"/>
  </w:num>
  <w:num w:numId="7">
    <w:abstractNumId w:val="36"/>
  </w:num>
  <w:num w:numId="8">
    <w:abstractNumId w:val="4"/>
  </w:num>
  <w:num w:numId="9">
    <w:abstractNumId w:val="26"/>
  </w:num>
  <w:num w:numId="10">
    <w:abstractNumId w:val="8"/>
  </w:num>
  <w:num w:numId="11">
    <w:abstractNumId w:val="16"/>
  </w:num>
  <w:num w:numId="12">
    <w:abstractNumId w:val="10"/>
  </w:num>
  <w:num w:numId="13">
    <w:abstractNumId w:val="30"/>
  </w:num>
  <w:num w:numId="14">
    <w:abstractNumId w:val="22"/>
  </w:num>
  <w:num w:numId="15">
    <w:abstractNumId w:val="33"/>
  </w:num>
  <w:num w:numId="16">
    <w:abstractNumId w:val="20"/>
  </w:num>
  <w:num w:numId="17">
    <w:abstractNumId w:val="13"/>
  </w:num>
  <w:num w:numId="18">
    <w:abstractNumId w:val="2"/>
  </w:num>
  <w:num w:numId="19">
    <w:abstractNumId w:val="1"/>
  </w:num>
  <w:num w:numId="20">
    <w:abstractNumId w:val="24"/>
  </w:num>
  <w:num w:numId="21">
    <w:abstractNumId w:val="7"/>
  </w:num>
  <w:num w:numId="22">
    <w:abstractNumId w:val="11"/>
  </w:num>
  <w:num w:numId="23">
    <w:abstractNumId w:val="27"/>
  </w:num>
  <w:num w:numId="24">
    <w:abstractNumId w:val="12"/>
  </w:num>
  <w:num w:numId="25">
    <w:abstractNumId w:val="3"/>
  </w:num>
  <w:num w:numId="26">
    <w:abstractNumId w:val="15"/>
  </w:num>
  <w:num w:numId="27">
    <w:abstractNumId w:val="17"/>
  </w:num>
  <w:num w:numId="28">
    <w:abstractNumId w:val="18"/>
  </w:num>
  <w:num w:numId="29">
    <w:abstractNumId w:val="0"/>
  </w:num>
  <w:num w:numId="30">
    <w:abstractNumId w:val="35"/>
  </w:num>
  <w:num w:numId="31">
    <w:abstractNumId w:val="32"/>
  </w:num>
  <w:num w:numId="32">
    <w:abstractNumId w:val="31"/>
  </w:num>
  <w:num w:numId="33">
    <w:abstractNumId w:val="29"/>
  </w:num>
  <w:num w:numId="34">
    <w:abstractNumId w:val="25"/>
  </w:num>
  <w:num w:numId="35">
    <w:abstractNumId w:val="34"/>
  </w:num>
  <w:num w:numId="36">
    <w:abstractNumId w:val="6"/>
  </w:num>
  <w:num w:numId="3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2900"/>
    <w:rsid w:val="000029BB"/>
    <w:rsid w:val="00005827"/>
    <w:rsid w:val="00015235"/>
    <w:rsid w:val="00021B77"/>
    <w:rsid w:val="000228EF"/>
    <w:rsid w:val="000379BC"/>
    <w:rsid w:val="000516BA"/>
    <w:rsid w:val="0005256C"/>
    <w:rsid w:val="0005701C"/>
    <w:rsid w:val="00061654"/>
    <w:rsid w:val="0006394E"/>
    <w:rsid w:val="00064513"/>
    <w:rsid w:val="00075FB8"/>
    <w:rsid w:val="00082D29"/>
    <w:rsid w:val="000A14FA"/>
    <w:rsid w:val="000A7B1B"/>
    <w:rsid w:val="000B7FA0"/>
    <w:rsid w:val="000C4216"/>
    <w:rsid w:val="000D1E44"/>
    <w:rsid w:val="000D31C3"/>
    <w:rsid w:val="000D3294"/>
    <w:rsid w:val="000F1974"/>
    <w:rsid w:val="000F36A5"/>
    <w:rsid w:val="000F6AA5"/>
    <w:rsid w:val="0010076E"/>
    <w:rsid w:val="00104334"/>
    <w:rsid w:val="00106455"/>
    <w:rsid w:val="001078BE"/>
    <w:rsid w:val="00111F6D"/>
    <w:rsid w:val="00115F01"/>
    <w:rsid w:val="00116523"/>
    <w:rsid w:val="001175FF"/>
    <w:rsid w:val="001228D8"/>
    <w:rsid w:val="00150A47"/>
    <w:rsid w:val="00152FFF"/>
    <w:rsid w:val="001536AB"/>
    <w:rsid w:val="00153B5A"/>
    <w:rsid w:val="001562EA"/>
    <w:rsid w:val="001569C9"/>
    <w:rsid w:val="001624BD"/>
    <w:rsid w:val="0016534F"/>
    <w:rsid w:val="00166F01"/>
    <w:rsid w:val="00173B56"/>
    <w:rsid w:val="00176A08"/>
    <w:rsid w:val="001811A5"/>
    <w:rsid w:val="00191EB6"/>
    <w:rsid w:val="00192D14"/>
    <w:rsid w:val="001962F2"/>
    <w:rsid w:val="001C1175"/>
    <w:rsid w:val="001C168C"/>
    <w:rsid w:val="001C1ADC"/>
    <w:rsid w:val="001C2445"/>
    <w:rsid w:val="001C2DA4"/>
    <w:rsid w:val="001C4E9F"/>
    <w:rsid w:val="001D0BF8"/>
    <w:rsid w:val="001D6879"/>
    <w:rsid w:val="001E465E"/>
    <w:rsid w:val="001E5ADB"/>
    <w:rsid w:val="001F125F"/>
    <w:rsid w:val="001F501E"/>
    <w:rsid w:val="002038E3"/>
    <w:rsid w:val="00205879"/>
    <w:rsid w:val="00207F1F"/>
    <w:rsid w:val="00210D1F"/>
    <w:rsid w:val="00211915"/>
    <w:rsid w:val="002144EB"/>
    <w:rsid w:val="00214806"/>
    <w:rsid w:val="00216B90"/>
    <w:rsid w:val="0022075E"/>
    <w:rsid w:val="00223490"/>
    <w:rsid w:val="00232103"/>
    <w:rsid w:val="00234034"/>
    <w:rsid w:val="00234536"/>
    <w:rsid w:val="002366BA"/>
    <w:rsid w:val="002434DA"/>
    <w:rsid w:val="00246362"/>
    <w:rsid w:val="00247E5F"/>
    <w:rsid w:val="00250537"/>
    <w:rsid w:val="00250CDA"/>
    <w:rsid w:val="0025338C"/>
    <w:rsid w:val="00264A27"/>
    <w:rsid w:val="002744BE"/>
    <w:rsid w:val="00274695"/>
    <w:rsid w:val="002800C5"/>
    <w:rsid w:val="00280785"/>
    <w:rsid w:val="00283031"/>
    <w:rsid w:val="00283F81"/>
    <w:rsid w:val="00284C5E"/>
    <w:rsid w:val="00293574"/>
    <w:rsid w:val="00294C99"/>
    <w:rsid w:val="002A6E59"/>
    <w:rsid w:val="002A799A"/>
    <w:rsid w:val="002C1439"/>
    <w:rsid w:val="002C3138"/>
    <w:rsid w:val="002C48DD"/>
    <w:rsid w:val="002D4977"/>
    <w:rsid w:val="002D71E6"/>
    <w:rsid w:val="002D797F"/>
    <w:rsid w:val="002E2BC2"/>
    <w:rsid w:val="002E2D3C"/>
    <w:rsid w:val="002F2F8B"/>
    <w:rsid w:val="002F3AFF"/>
    <w:rsid w:val="002F51C3"/>
    <w:rsid w:val="002F5755"/>
    <w:rsid w:val="002F7061"/>
    <w:rsid w:val="00300E3A"/>
    <w:rsid w:val="00306637"/>
    <w:rsid w:val="00311FCC"/>
    <w:rsid w:val="00312221"/>
    <w:rsid w:val="0031302A"/>
    <w:rsid w:val="00315F97"/>
    <w:rsid w:val="00320AB9"/>
    <w:rsid w:val="00325615"/>
    <w:rsid w:val="00332881"/>
    <w:rsid w:val="00335CF2"/>
    <w:rsid w:val="003361FE"/>
    <w:rsid w:val="003368B6"/>
    <w:rsid w:val="003415FC"/>
    <w:rsid w:val="00341A22"/>
    <w:rsid w:val="00342534"/>
    <w:rsid w:val="003464C9"/>
    <w:rsid w:val="00347B94"/>
    <w:rsid w:val="0036027E"/>
    <w:rsid w:val="00362722"/>
    <w:rsid w:val="0036470A"/>
    <w:rsid w:val="00365165"/>
    <w:rsid w:val="003669A3"/>
    <w:rsid w:val="00382DE8"/>
    <w:rsid w:val="00385DD6"/>
    <w:rsid w:val="003904B2"/>
    <w:rsid w:val="00393381"/>
    <w:rsid w:val="00395BEB"/>
    <w:rsid w:val="003978B7"/>
    <w:rsid w:val="00397E27"/>
    <w:rsid w:val="003A03FF"/>
    <w:rsid w:val="003A238F"/>
    <w:rsid w:val="003A6540"/>
    <w:rsid w:val="003B0EEA"/>
    <w:rsid w:val="003B16D0"/>
    <w:rsid w:val="003B6559"/>
    <w:rsid w:val="003B71C6"/>
    <w:rsid w:val="003C291F"/>
    <w:rsid w:val="003C42D6"/>
    <w:rsid w:val="003C61F3"/>
    <w:rsid w:val="003C6B36"/>
    <w:rsid w:val="003C796A"/>
    <w:rsid w:val="003D328F"/>
    <w:rsid w:val="003D5E74"/>
    <w:rsid w:val="003E0ACA"/>
    <w:rsid w:val="003E7392"/>
    <w:rsid w:val="003F1C38"/>
    <w:rsid w:val="003F52F5"/>
    <w:rsid w:val="0040428A"/>
    <w:rsid w:val="004079AB"/>
    <w:rsid w:val="00423EE9"/>
    <w:rsid w:val="00424AF1"/>
    <w:rsid w:val="00436500"/>
    <w:rsid w:val="00436648"/>
    <w:rsid w:val="00444311"/>
    <w:rsid w:val="00453561"/>
    <w:rsid w:val="00463D0D"/>
    <w:rsid w:val="00470D45"/>
    <w:rsid w:val="00474009"/>
    <w:rsid w:val="00476512"/>
    <w:rsid w:val="004778E3"/>
    <w:rsid w:val="0047790D"/>
    <w:rsid w:val="0048112B"/>
    <w:rsid w:val="00485D3C"/>
    <w:rsid w:val="004A68C4"/>
    <w:rsid w:val="004A6AFE"/>
    <w:rsid w:val="004B030E"/>
    <w:rsid w:val="004B0B4F"/>
    <w:rsid w:val="004B7095"/>
    <w:rsid w:val="004C4953"/>
    <w:rsid w:val="004D350C"/>
    <w:rsid w:val="004D4954"/>
    <w:rsid w:val="004F1736"/>
    <w:rsid w:val="004F3B81"/>
    <w:rsid w:val="004F3E26"/>
    <w:rsid w:val="004F6F06"/>
    <w:rsid w:val="005071FB"/>
    <w:rsid w:val="005117F0"/>
    <w:rsid w:val="00512622"/>
    <w:rsid w:val="00515D80"/>
    <w:rsid w:val="00520569"/>
    <w:rsid w:val="00521FF0"/>
    <w:rsid w:val="005321A5"/>
    <w:rsid w:val="00534366"/>
    <w:rsid w:val="00534F26"/>
    <w:rsid w:val="00542BAC"/>
    <w:rsid w:val="00543612"/>
    <w:rsid w:val="00570554"/>
    <w:rsid w:val="0057164C"/>
    <w:rsid w:val="00577A76"/>
    <w:rsid w:val="00577EC6"/>
    <w:rsid w:val="005840C0"/>
    <w:rsid w:val="0058410A"/>
    <w:rsid w:val="00584199"/>
    <w:rsid w:val="005846F6"/>
    <w:rsid w:val="0059516B"/>
    <w:rsid w:val="005A2AD2"/>
    <w:rsid w:val="005A3A29"/>
    <w:rsid w:val="005B4A40"/>
    <w:rsid w:val="005B57A4"/>
    <w:rsid w:val="005B5856"/>
    <w:rsid w:val="005B5DBA"/>
    <w:rsid w:val="005C0A7F"/>
    <w:rsid w:val="005D5137"/>
    <w:rsid w:val="005F0D98"/>
    <w:rsid w:val="005F2351"/>
    <w:rsid w:val="0060284A"/>
    <w:rsid w:val="00604526"/>
    <w:rsid w:val="00606BA3"/>
    <w:rsid w:val="006074AA"/>
    <w:rsid w:val="006148EC"/>
    <w:rsid w:val="00615F55"/>
    <w:rsid w:val="00620DB3"/>
    <w:rsid w:val="00645CD2"/>
    <w:rsid w:val="00654123"/>
    <w:rsid w:val="00657B05"/>
    <w:rsid w:val="006678A2"/>
    <w:rsid w:val="006803F0"/>
    <w:rsid w:val="00680B1B"/>
    <w:rsid w:val="006842AA"/>
    <w:rsid w:val="00691372"/>
    <w:rsid w:val="00694CA4"/>
    <w:rsid w:val="006A5327"/>
    <w:rsid w:val="006A6E85"/>
    <w:rsid w:val="006B101C"/>
    <w:rsid w:val="006B1B21"/>
    <w:rsid w:val="006B62DE"/>
    <w:rsid w:val="006C0A17"/>
    <w:rsid w:val="006C54AE"/>
    <w:rsid w:val="006E03B0"/>
    <w:rsid w:val="006E20FD"/>
    <w:rsid w:val="006E254B"/>
    <w:rsid w:val="006E66B9"/>
    <w:rsid w:val="006F0460"/>
    <w:rsid w:val="006F4EDB"/>
    <w:rsid w:val="006F56E8"/>
    <w:rsid w:val="006F65AD"/>
    <w:rsid w:val="006F775A"/>
    <w:rsid w:val="007000D9"/>
    <w:rsid w:val="007172C9"/>
    <w:rsid w:val="00722BB4"/>
    <w:rsid w:val="00731708"/>
    <w:rsid w:val="007354C7"/>
    <w:rsid w:val="00737D1D"/>
    <w:rsid w:val="00737E2A"/>
    <w:rsid w:val="007415D2"/>
    <w:rsid w:val="007512B2"/>
    <w:rsid w:val="007622FA"/>
    <w:rsid w:val="00764BAD"/>
    <w:rsid w:val="007851D4"/>
    <w:rsid w:val="00791C2C"/>
    <w:rsid w:val="00797340"/>
    <w:rsid w:val="007A31E9"/>
    <w:rsid w:val="007B469F"/>
    <w:rsid w:val="007B4EBB"/>
    <w:rsid w:val="007B5E99"/>
    <w:rsid w:val="007C5BBE"/>
    <w:rsid w:val="007C6ABE"/>
    <w:rsid w:val="007C71E4"/>
    <w:rsid w:val="007D79BD"/>
    <w:rsid w:val="007E3F67"/>
    <w:rsid w:val="007F03C4"/>
    <w:rsid w:val="007F1046"/>
    <w:rsid w:val="007F567F"/>
    <w:rsid w:val="008069AC"/>
    <w:rsid w:val="00810B9A"/>
    <w:rsid w:val="008201C4"/>
    <w:rsid w:val="00826299"/>
    <w:rsid w:val="0082729C"/>
    <w:rsid w:val="00827BBE"/>
    <w:rsid w:val="0083459E"/>
    <w:rsid w:val="00836769"/>
    <w:rsid w:val="008403B9"/>
    <w:rsid w:val="00841A00"/>
    <w:rsid w:val="0084452B"/>
    <w:rsid w:val="00845C3D"/>
    <w:rsid w:val="00847E1E"/>
    <w:rsid w:val="00850335"/>
    <w:rsid w:val="00850BC6"/>
    <w:rsid w:val="00863CE1"/>
    <w:rsid w:val="008755A8"/>
    <w:rsid w:val="00883D24"/>
    <w:rsid w:val="00886AA8"/>
    <w:rsid w:val="008A002E"/>
    <w:rsid w:val="008A5CC8"/>
    <w:rsid w:val="008B4AB4"/>
    <w:rsid w:val="008B58E1"/>
    <w:rsid w:val="008C6C4B"/>
    <w:rsid w:val="008D63B0"/>
    <w:rsid w:val="008D6DA0"/>
    <w:rsid w:val="008E1DCC"/>
    <w:rsid w:val="008E3034"/>
    <w:rsid w:val="008E32D9"/>
    <w:rsid w:val="008E444E"/>
    <w:rsid w:val="008F0714"/>
    <w:rsid w:val="008F13A9"/>
    <w:rsid w:val="008F22B7"/>
    <w:rsid w:val="008F5E18"/>
    <w:rsid w:val="009000FB"/>
    <w:rsid w:val="009077CC"/>
    <w:rsid w:val="00922975"/>
    <w:rsid w:val="009246A8"/>
    <w:rsid w:val="009339D0"/>
    <w:rsid w:val="00935346"/>
    <w:rsid w:val="00936D04"/>
    <w:rsid w:val="00943DAC"/>
    <w:rsid w:val="00955048"/>
    <w:rsid w:val="00960079"/>
    <w:rsid w:val="00961121"/>
    <w:rsid w:val="00962D1D"/>
    <w:rsid w:val="00967CAA"/>
    <w:rsid w:val="00970367"/>
    <w:rsid w:val="00972D8D"/>
    <w:rsid w:val="00972F2E"/>
    <w:rsid w:val="0097534F"/>
    <w:rsid w:val="009757B4"/>
    <w:rsid w:val="009810D4"/>
    <w:rsid w:val="00982CD3"/>
    <w:rsid w:val="0098603E"/>
    <w:rsid w:val="00990BDD"/>
    <w:rsid w:val="009A2B70"/>
    <w:rsid w:val="009A3061"/>
    <w:rsid w:val="009A5DE2"/>
    <w:rsid w:val="009B3DC0"/>
    <w:rsid w:val="009B47F1"/>
    <w:rsid w:val="009B584D"/>
    <w:rsid w:val="009B77F2"/>
    <w:rsid w:val="009D0157"/>
    <w:rsid w:val="009D0200"/>
    <w:rsid w:val="009D44C5"/>
    <w:rsid w:val="00A0053C"/>
    <w:rsid w:val="00A0262E"/>
    <w:rsid w:val="00A0650B"/>
    <w:rsid w:val="00A14594"/>
    <w:rsid w:val="00A161E6"/>
    <w:rsid w:val="00A203C7"/>
    <w:rsid w:val="00A3183F"/>
    <w:rsid w:val="00A44A90"/>
    <w:rsid w:val="00A642E7"/>
    <w:rsid w:val="00A72CE9"/>
    <w:rsid w:val="00A80768"/>
    <w:rsid w:val="00A826F2"/>
    <w:rsid w:val="00A834E1"/>
    <w:rsid w:val="00A865F7"/>
    <w:rsid w:val="00A867E9"/>
    <w:rsid w:val="00A944DB"/>
    <w:rsid w:val="00A95F7A"/>
    <w:rsid w:val="00A97662"/>
    <w:rsid w:val="00AA3C6A"/>
    <w:rsid w:val="00AA498C"/>
    <w:rsid w:val="00AA56AF"/>
    <w:rsid w:val="00AA606B"/>
    <w:rsid w:val="00AB1993"/>
    <w:rsid w:val="00AB1AE9"/>
    <w:rsid w:val="00AB5855"/>
    <w:rsid w:val="00AC1382"/>
    <w:rsid w:val="00AC1840"/>
    <w:rsid w:val="00AC1F5A"/>
    <w:rsid w:val="00AC2085"/>
    <w:rsid w:val="00AC2F34"/>
    <w:rsid w:val="00AC4DD6"/>
    <w:rsid w:val="00AC5A41"/>
    <w:rsid w:val="00AD54BA"/>
    <w:rsid w:val="00AD6C01"/>
    <w:rsid w:val="00AE42A8"/>
    <w:rsid w:val="00AF5255"/>
    <w:rsid w:val="00B03F66"/>
    <w:rsid w:val="00B1145E"/>
    <w:rsid w:val="00B1304B"/>
    <w:rsid w:val="00B148D2"/>
    <w:rsid w:val="00B159C1"/>
    <w:rsid w:val="00B20844"/>
    <w:rsid w:val="00B21829"/>
    <w:rsid w:val="00B26F15"/>
    <w:rsid w:val="00B30482"/>
    <w:rsid w:val="00B318DC"/>
    <w:rsid w:val="00B362E5"/>
    <w:rsid w:val="00B45369"/>
    <w:rsid w:val="00B518DC"/>
    <w:rsid w:val="00B54045"/>
    <w:rsid w:val="00B56E23"/>
    <w:rsid w:val="00B65526"/>
    <w:rsid w:val="00B70A20"/>
    <w:rsid w:val="00B70DC7"/>
    <w:rsid w:val="00B71B6D"/>
    <w:rsid w:val="00B806B5"/>
    <w:rsid w:val="00B80AE9"/>
    <w:rsid w:val="00B82412"/>
    <w:rsid w:val="00B90593"/>
    <w:rsid w:val="00B91D34"/>
    <w:rsid w:val="00BA08F5"/>
    <w:rsid w:val="00BA1D5A"/>
    <w:rsid w:val="00BB23F4"/>
    <w:rsid w:val="00BB52E5"/>
    <w:rsid w:val="00BB6F1B"/>
    <w:rsid w:val="00BC0FA4"/>
    <w:rsid w:val="00BC35C2"/>
    <w:rsid w:val="00BD1149"/>
    <w:rsid w:val="00BD18FF"/>
    <w:rsid w:val="00BD27A0"/>
    <w:rsid w:val="00BD58D7"/>
    <w:rsid w:val="00BD7587"/>
    <w:rsid w:val="00BE43EE"/>
    <w:rsid w:val="00BF4C0C"/>
    <w:rsid w:val="00C05A09"/>
    <w:rsid w:val="00C11B83"/>
    <w:rsid w:val="00C132E2"/>
    <w:rsid w:val="00C223E3"/>
    <w:rsid w:val="00C23801"/>
    <w:rsid w:val="00C24B7C"/>
    <w:rsid w:val="00C30592"/>
    <w:rsid w:val="00C35BCA"/>
    <w:rsid w:val="00C370B0"/>
    <w:rsid w:val="00C410D7"/>
    <w:rsid w:val="00C466AB"/>
    <w:rsid w:val="00C47C95"/>
    <w:rsid w:val="00C51D91"/>
    <w:rsid w:val="00C558E7"/>
    <w:rsid w:val="00C55B24"/>
    <w:rsid w:val="00C56D07"/>
    <w:rsid w:val="00C61C78"/>
    <w:rsid w:val="00C64467"/>
    <w:rsid w:val="00C65F64"/>
    <w:rsid w:val="00C837EB"/>
    <w:rsid w:val="00C861A1"/>
    <w:rsid w:val="00C90B86"/>
    <w:rsid w:val="00C92EBF"/>
    <w:rsid w:val="00C96796"/>
    <w:rsid w:val="00CA70B6"/>
    <w:rsid w:val="00CB4A93"/>
    <w:rsid w:val="00CC6957"/>
    <w:rsid w:val="00CD058C"/>
    <w:rsid w:val="00CE471C"/>
    <w:rsid w:val="00CF0318"/>
    <w:rsid w:val="00CF16AB"/>
    <w:rsid w:val="00CF1F49"/>
    <w:rsid w:val="00CF4E4C"/>
    <w:rsid w:val="00CF6C3F"/>
    <w:rsid w:val="00CF7F8C"/>
    <w:rsid w:val="00D06ABF"/>
    <w:rsid w:val="00D24B8F"/>
    <w:rsid w:val="00D2744F"/>
    <w:rsid w:val="00D33269"/>
    <w:rsid w:val="00D458BA"/>
    <w:rsid w:val="00D50004"/>
    <w:rsid w:val="00D54762"/>
    <w:rsid w:val="00D552EC"/>
    <w:rsid w:val="00D55F65"/>
    <w:rsid w:val="00D6287F"/>
    <w:rsid w:val="00D72900"/>
    <w:rsid w:val="00D849BB"/>
    <w:rsid w:val="00D85614"/>
    <w:rsid w:val="00D86A8D"/>
    <w:rsid w:val="00D909C4"/>
    <w:rsid w:val="00D932FD"/>
    <w:rsid w:val="00D9768C"/>
    <w:rsid w:val="00DA603A"/>
    <w:rsid w:val="00DA6F9D"/>
    <w:rsid w:val="00DC2DF5"/>
    <w:rsid w:val="00DC2EA8"/>
    <w:rsid w:val="00DC3D08"/>
    <w:rsid w:val="00DC4704"/>
    <w:rsid w:val="00DE2B8E"/>
    <w:rsid w:val="00DE2CFC"/>
    <w:rsid w:val="00DE47F2"/>
    <w:rsid w:val="00DF3565"/>
    <w:rsid w:val="00E03FE0"/>
    <w:rsid w:val="00E041D0"/>
    <w:rsid w:val="00E05182"/>
    <w:rsid w:val="00E13FF9"/>
    <w:rsid w:val="00E20BE6"/>
    <w:rsid w:val="00E42102"/>
    <w:rsid w:val="00E55B67"/>
    <w:rsid w:val="00E6071D"/>
    <w:rsid w:val="00E648A8"/>
    <w:rsid w:val="00E674D7"/>
    <w:rsid w:val="00E724B2"/>
    <w:rsid w:val="00E801C3"/>
    <w:rsid w:val="00E82040"/>
    <w:rsid w:val="00E97305"/>
    <w:rsid w:val="00EB527C"/>
    <w:rsid w:val="00EB635C"/>
    <w:rsid w:val="00EB7393"/>
    <w:rsid w:val="00EB7D79"/>
    <w:rsid w:val="00EC174A"/>
    <w:rsid w:val="00EC2708"/>
    <w:rsid w:val="00ED39F1"/>
    <w:rsid w:val="00ED64DB"/>
    <w:rsid w:val="00ED746D"/>
    <w:rsid w:val="00EE173D"/>
    <w:rsid w:val="00EE49A5"/>
    <w:rsid w:val="00EE5396"/>
    <w:rsid w:val="00EE6B46"/>
    <w:rsid w:val="00EF04C3"/>
    <w:rsid w:val="00EF0A49"/>
    <w:rsid w:val="00EF5480"/>
    <w:rsid w:val="00F02293"/>
    <w:rsid w:val="00F101A3"/>
    <w:rsid w:val="00F1232E"/>
    <w:rsid w:val="00F1249E"/>
    <w:rsid w:val="00F14CBB"/>
    <w:rsid w:val="00F15184"/>
    <w:rsid w:val="00F15A2D"/>
    <w:rsid w:val="00F224FD"/>
    <w:rsid w:val="00F23333"/>
    <w:rsid w:val="00F27A0C"/>
    <w:rsid w:val="00F31658"/>
    <w:rsid w:val="00F34ADB"/>
    <w:rsid w:val="00F44049"/>
    <w:rsid w:val="00F635E1"/>
    <w:rsid w:val="00F647CD"/>
    <w:rsid w:val="00F73E0E"/>
    <w:rsid w:val="00F74B68"/>
    <w:rsid w:val="00F80DC8"/>
    <w:rsid w:val="00F83E8B"/>
    <w:rsid w:val="00F847EE"/>
    <w:rsid w:val="00F90DD9"/>
    <w:rsid w:val="00F91217"/>
    <w:rsid w:val="00F91B66"/>
    <w:rsid w:val="00F97DAF"/>
    <w:rsid w:val="00FA3297"/>
    <w:rsid w:val="00FA6F95"/>
    <w:rsid w:val="00FC377C"/>
    <w:rsid w:val="00FC6D11"/>
    <w:rsid w:val="00FD742C"/>
    <w:rsid w:val="00FD7F57"/>
    <w:rsid w:val="00FE24A7"/>
    <w:rsid w:val="00FF0EF4"/>
    <w:rsid w:val="00FF380C"/>
    <w:rsid w:val="00FF4AA3"/>
    <w:rsid w:val="00FF4EF2"/>
    <w:rsid w:val="00FF6B86"/>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73F9518"/>
  <w15:docId w15:val="{13673A4A-287C-4438-8BE3-5D81C3AC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900"/>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70A20"/>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B70A20"/>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B70A20"/>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B70A20"/>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70A20"/>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70A2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70A20"/>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70A20"/>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70A20"/>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A2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B70A2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B70A2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70A2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70A2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70A2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70A2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70A2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70A2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70A20"/>
    <w:rPr>
      <w:b/>
      <w:bCs/>
      <w:smallCaps/>
      <w:color w:val="1F497D" w:themeColor="text2"/>
      <w:spacing w:val="10"/>
      <w:sz w:val="18"/>
      <w:szCs w:val="18"/>
    </w:rPr>
  </w:style>
  <w:style w:type="paragraph" w:styleId="a4">
    <w:name w:val="Title"/>
    <w:next w:val="a"/>
    <w:link w:val="a5"/>
    <w:uiPriority w:val="10"/>
    <w:qFormat/>
    <w:rsid w:val="00B70A2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Заголовок Знак"/>
    <w:basedOn w:val="a0"/>
    <w:link w:val="a4"/>
    <w:uiPriority w:val="10"/>
    <w:rsid w:val="00B70A2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70A2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70A20"/>
    <w:rPr>
      <w:smallCaps/>
      <w:color w:val="938953" w:themeColor="background2" w:themeShade="7F"/>
      <w:spacing w:val="5"/>
      <w:sz w:val="28"/>
      <w:szCs w:val="28"/>
    </w:rPr>
  </w:style>
  <w:style w:type="character" w:styleId="a8">
    <w:name w:val="Strong"/>
    <w:uiPriority w:val="22"/>
    <w:qFormat/>
    <w:rsid w:val="00B70A20"/>
    <w:rPr>
      <w:b/>
      <w:bCs/>
      <w:spacing w:val="0"/>
    </w:rPr>
  </w:style>
  <w:style w:type="character" w:styleId="a9">
    <w:name w:val="Emphasis"/>
    <w:uiPriority w:val="20"/>
    <w:qFormat/>
    <w:rsid w:val="00B70A20"/>
    <w:rPr>
      <w:b/>
      <w:bCs/>
      <w:smallCaps/>
      <w:dstrike w:val="0"/>
      <w:color w:val="5A5A5A" w:themeColor="text1" w:themeTint="A5"/>
      <w:spacing w:val="20"/>
      <w:kern w:val="0"/>
      <w:vertAlign w:val="baseline"/>
    </w:rPr>
  </w:style>
  <w:style w:type="paragraph" w:styleId="aa">
    <w:name w:val="No Spacing"/>
    <w:basedOn w:val="a"/>
    <w:link w:val="ab"/>
    <w:uiPriority w:val="1"/>
    <w:qFormat/>
    <w:rsid w:val="00B70A20"/>
  </w:style>
  <w:style w:type="paragraph" w:styleId="ac">
    <w:name w:val="List Paragraph"/>
    <w:basedOn w:val="a"/>
    <w:uiPriority w:val="34"/>
    <w:qFormat/>
    <w:rsid w:val="00B70A20"/>
    <w:pPr>
      <w:ind w:left="720"/>
      <w:contextualSpacing/>
    </w:pPr>
  </w:style>
  <w:style w:type="paragraph" w:styleId="21">
    <w:name w:val="Quote"/>
    <w:basedOn w:val="a"/>
    <w:next w:val="a"/>
    <w:link w:val="22"/>
    <w:uiPriority w:val="29"/>
    <w:qFormat/>
    <w:rsid w:val="00B70A20"/>
    <w:rPr>
      <w:i/>
      <w:iCs/>
    </w:rPr>
  </w:style>
  <w:style w:type="character" w:customStyle="1" w:styleId="22">
    <w:name w:val="Цитата 2 Знак"/>
    <w:basedOn w:val="a0"/>
    <w:link w:val="21"/>
    <w:uiPriority w:val="29"/>
    <w:rsid w:val="00B70A20"/>
    <w:rPr>
      <w:i/>
      <w:iCs/>
      <w:color w:val="5A5A5A" w:themeColor="text1" w:themeTint="A5"/>
      <w:sz w:val="20"/>
      <w:szCs w:val="20"/>
    </w:rPr>
  </w:style>
  <w:style w:type="paragraph" w:styleId="ad">
    <w:name w:val="Intense Quote"/>
    <w:basedOn w:val="a"/>
    <w:next w:val="a"/>
    <w:link w:val="ae"/>
    <w:uiPriority w:val="30"/>
    <w:qFormat/>
    <w:rsid w:val="00B70A2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B70A20"/>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B70A20"/>
    <w:rPr>
      <w:smallCaps/>
      <w:dstrike w:val="0"/>
      <w:color w:val="5A5A5A" w:themeColor="text1" w:themeTint="A5"/>
      <w:vertAlign w:val="baseline"/>
    </w:rPr>
  </w:style>
  <w:style w:type="character" w:styleId="af0">
    <w:name w:val="Intense Emphasis"/>
    <w:uiPriority w:val="21"/>
    <w:qFormat/>
    <w:rsid w:val="00B70A20"/>
    <w:rPr>
      <w:b/>
      <w:bCs/>
      <w:smallCaps/>
      <w:color w:val="4F81BD" w:themeColor="accent1"/>
      <w:spacing w:val="40"/>
    </w:rPr>
  </w:style>
  <w:style w:type="character" w:styleId="af1">
    <w:name w:val="Subtle Reference"/>
    <w:uiPriority w:val="31"/>
    <w:qFormat/>
    <w:rsid w:val="00B70A20"/>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B70A20"/>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B70A20"/>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B70A20"/>
    <w:pPr>
      <w:outlineLvl w:val="9"/>
    </w:pPr>
  </w:style>
  <w:style w:type="paragraph" w:styleId="af5">
    <w:name w:val="Normal (Web)"/>
    <w:basedOn w:val="a"/>
    <w:unhideWhenUsed/>
    <w:rsid w:val="008403B9"/>
    <w:pPr>
      <w:spacing w:before="100" w:beforeAutospacing="1" w:after="100" w:afterAutospacing="1"/>
    </w:pPr>
  </w:style>
  <w:style w:type="character" w:styleId="af6">
    <w:name w:val="Hyperlink"/>
    <w:basedOn w:val="a0"/>
    <w:uiPriority w:val="99"/>
    <w:rsid w:val="001228D8"/>
    <w:rPr>
      <w:color w:val="0000FF" w:themeColor="hyperlink"/>
      <w:u w:val="single"/>
    </w:rPr>
  </w:style>
  <w:style w:type="character" w:customStyle="1" w:styleId="apple-converted-space">
    <w:name w:val="apple-converted-space"/>
    <w:basedOn w:val="a0"/>
    <w:rsid w:val="0098603E"/>
  </w:style>
  <w:style w:type="paragraph" w:customStyle="1" w:styleId="210">
    <w:name w:val="Основной текст 21"/>
    <w:basedOn w:val="a"/>
    <w:rsid w:val="0098603E"/>
    <w:pPr>
      <w:overflowPunct w:val="0"/>
      <w:autoSpaceDE w:val="0"/>
      <w:autoSpaceDN w:val="0"/>
      <w:adjustRightInd w:val="0"/>
      <w:ind w:firstLine="708"/>
      <w:jc w:val="both"/>
    </w:pPr>
    <w:rPr>
      <w:szCs w:val="20"/>
    </w:rPr>
  </w:style>
  <w:style w:type="paragraph" w:styleId="23">
    <w:name w:val="Body Text Indent 2"/>
    <w:basedOn w:val="a"/>
    <w:link w:val="24"/>
    <w:rsid w:val="0098603E"/>
    <w:pPr>
      <w:spacing w:after="120" w:line="480" w:lineRule="auto"/>
      <w:ind w:left="283"/>
    </w:pPr>
  </w:style>
  <w:style w:type="character" w:customStyle="1" w:styleId="24">
    <w:name w:val="Основной текст с отступом 2 Знак"/>
    <w:basedOn w:val="a0"/>
    <w:link w:val="23"/>
    <w:rsid w:val="0098603E"/>
    <w:rPr>
      <w:rFonts w:ascii="Times New Roman" w:eastAsia="Times New Roman" w:hAnsi="Times New Roman" w:cs="Times New Roman"/>
      <w:sz w:val="24"/>
      <w:szCs w:val="24"/>
      <w:lang w:val="ru-RU" w:eastAsia="ru-RU" w:bidi="ar-SA"/>
    </w:rPr>
  </w:style>
  <w:style w:type="table" w:styleId="af7">
    <w:name w:val="Table Grid"/>
    <w:basedOn w:val="a1"/>
    <w:uiPriority w:val="59"/>
    <w:rsid w:val="0098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485D3C"/>
    <w:rPr>
      <w:rFonts w:ascii="Tahoma" w:hAnsi="Tahoma" w:cs="Tahoma"/>
      <w:sz w:val="16"/>
      <w:szCs w:val="16"/>
    </w:rPr>
  </w:style>
  <w:style w:type="character" w:customStyle="1" w:styleId="af9">
    <w:name w:val="Текст выноски Знак"/>
    <w:basedOn w:val="a0"/>
    <w:link w:val="af8"/>
    <w:uiPriority w:val="99"/>
    <w:semiHidden/>
    <w:rsid w:val="00485D3C"/>
    <w:rPr>
      <w:rFonts w:ascii="Tahoma" w:eastAsia="Times New Roman" w:hAnsi="Tahoma" w:cs="Tahoma"/>
      <w:sz w:val="16"/>
      <w:szCs w:val="16"/>
      <w:lang w:val="ru-RU" w:eastAsia="ru-RU" w:bidi="ar-SA"/>
    </w:rPr>
  </w:style>
  <w:style w:type="paragraph" w:styleId="afa">
    <w:name w:val="Body Text Indent"/>
    <w:basedOn w:val="a"/>
    <w:link w:val="afb"/>
    <w:uiPriority w:val="99"/>
    <w:semiHidden/>
    <w:unhideWhenUsed/>
    <w:rsid w:val="00B362E5"/>
    <w:pPr>
      <w:spacing w:after="120"/>
      <w:ind w:left="283"/>
    </w:pPr>
  </w:style>
  <w:style w:type="character" w:customStyle="1" w:styleId="afb">
    <w:name w:val="Основной текст с отступом Знак"/>
    <w:basedOn w:val="a0"/>
    <w:link w:val="afa"/>
    <w:uiPriority w:val="99"/>
    <w:semiHidden/>
    <w:rsid w:val="00B362E5"/>
    <w:rPr>
      <w:rFonts w:ascii="Times New Roman" w:eastAsia="Times New Roman" w:hAnsi="Times New Roman" w:cs="Times New Roman"/>
      <w:sz w:val="24"/>
      <w:szCs w:val="24"/>
      <w:lang w:val="ru-RU" w:eastAsia="ru-RU" w:bidi="ar-SA"/>
    </w:rPr>
  </w:style>
  <w:style w:type="paragraph" w:styleId="25">
    <w:name w:val="Body Text First Indent 2"/>
    <w:basedOn w:val="afa"/>
    <w:link w:val="26"/>
    <w:uiPriority w:val="99"/>
    <w:semiHidden/>
    <w:unhideWhenUsed/>
    <w:rsid w:val="00283F81"/>
    <w:pPr>
      <w:spacing w:after="0"/>
      <w:ind w:left="360" w:firstLine="360"/>
    </w:pPr>
  </w:style>
  <w:style w:type="character" w:customStyle="1" w:styleId="26">
    <w:name w:val="Красная строка 2 Знак"/>
    <w:basedOn w:val="afb"/>
    <w:link w:val="25"/>
    <w:uiPriority w:val="99"/>
    <w:semiHidden/>
    <w:rsid w:val="00283F81"/>
    <w:rPr>
      <w:rFonts w:ascii="Times New Roman" w:eastAsia="Times New Roman" w:hAnsi="Times New Roman" w:cs="Times New Roman"/>
      <w:sz w:val="24"/>
      <w:szCs w:val="24"/>
      <w:lang w:val="ru-RU" w:eastAsia="ru-RU" w:bidi="ar-SA"/>
    </w:rPr>
  </w:style>
  <w:style w:type="character" w:customStyle="1" w:styleId="ab">
    <w:name w:val="Без интервала Знак"/>
    <w:link w:val="aa"/>
    <w:uiPriority w:val="99"/>
    <w:locked/>
    <w:rsid w:val="00283F81"/>
    <w:rPr>
      <w:rFonts w:ascii="Times New Roman" w:eastAsia="Times New Roman" w:hAnsi="Times New Roman" w:cs="Times New Roman"/>
      <w:sz w:val="24"/>
      <w:szCs w:val="24"/>
      <w:lang w:val="ru-RU" w:eastAsia="ru-RU" w:bidi="ar-SA"/>
    </w:rPr>
  </w:style>
  <w:style w:type="paragraph" w:styleId="afc">
    <w:name w:val="header"/>
    <w:basedOn w:val="a"/>
    <w:link w:val="afd"/>
    <w:uiPriority w:val="99"/>
    <w:unhideWhenUsed/>
    <w:rsid w:val="00444311"/>
    <w:pPr>
      <w:tabs>
        <w:tab w:val="center" w:pos="4677"/>
        <w:tab w:val="right" w:pos="9355"/>
      </w:tabs>
    </w:pPr>
  </w:style>
  <w:style w:type="character" w:customStyle="1" w:styleId="afd">
    <w:name w:val="Верхний колонтитул Знак"/>
    <w:basedOn w:val="a0"/>
    <w:link w:val="afc"/>
    <w:uiPriority w:val="99"/>
    <w:rsid w:val="00444311"/>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444311"/>
    <w:pPr>
      <w:tabs>
        <w:tab w:val="center" w:pos="4677"/>
        <w:tab w:val="right" w:pos="9355"/>
      </w:tabs>
    </w:pPr>
  </w:style>
  <w:style w:type="character" w:customStyle="1" w:styleId="aff">
    <w:name w:val="Нижний колонтитул Знак"/>
    <w:basedOn w:val="a0"/>
    <w:link w:val="afe"/>
    <w:uiPriority w:val="99"/>
    <w:rsid w:val="00444311"/>
    <w:rPr>
      <w:rFonts w:ascii="Times New Roman" w:eastAsia="Times New Roman" w:hAnsi="Times New Roman" w:cs="Times New Roman"/>
      <w:sz w:val="24"/>
      <w:szCs w:val="24"/>
      <w:lang w:val="ru-RU" w:eastAsia="ru-RU" w:bidi="ar-SA"/>
    </w:rPr>
  </w:style>
  <w:style w:type="character" w:styleId="aff0">
    <w:name w:val="FollowedHyperlink"/>
    <w:basedOn w:val="a0"/>
    <w:uiPriority w:val="99"/>
    <w:semiHidden/>
    <w:unhideWhenUsed/>
    <w:rsid w:val="00166F01"/>
    <w:rPr>
      <w:color w:val="800080" w:themeColor="followedHyperlink"/>
      <w:u w:val="single"/>
    </w:rPr>
  </w:style>
  <w:style w:type="paragraph" w:customStyle="1" w:styleId="Style105">
    <w:name w:val="Style105"/>
    <w:rsid w:val="003B6559"/>
    <w:pPr>
      <w:widowControl w:val="0"/>
      <w:suppressAutoHyphens/>
      <w:spacing w:after="0" w:line="240" w:lineRule="auto"/>
      <w:ind w:left="0" w:firstLine="346"/>
      <w:jc w:val="both"/>
    </w:pPr>
    <w:rPr>
      <w:rFonts w:ascii="Times New Roman" w:eastAsia="Arial Unicode MS" w:hAnsi="Times New Roman" w:cs="Mangal"/>
      <w:kern w:val="1"/>
      <w:sz w:val="24"/>
      <w:szCs w:val="24"/>
      <w:lang w:val="ru-RU" w:eastAsia="zh-CN" w:bidi="hi-IN"/>
    </w:rPr>
  </w:style>
  <w:style w:type="table" w:customStyle="1" w:styleId="11">
    <w:name w:val="Сетка таблицы1"/>
    <w:basedOn w:val="a1"/>
    <w:next w:val="af7"/>
    <w:uiPriority w:val="59"/>
    <w:rsid w:val="003A6540"/>
    <w:pPr>
      <w:spacing w:after="0" w:line="240" w:lineRule="auto"/>
      <w:ind w:left="0"/>
    </w:pPr>
    <w:rPr>
      <w:sz w:val="22"/>
      <w:szCs w:val="22"/>
      <w:lang w:val="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112B"/>
    <w:pPr>
      <w:autoSpaceDE w:val="0"/>
      <w:autoSpaceDN w:val="0"/>
      <w:adjustRightInd w:val="0"/>
      <w:spacing w:after="0" w:line="240" w:lineRule="auto"/>
      <w:ind w:left="0"/>
    </w:pPr>
    <w:rPr>
      <w:rFonts w:ascii="Cambria" w:hAnsi="Cambria" w:cs="Cambria"/>
      <w:color w:val="000000"/>
      <w:sz w:val="24"/>
      <w:szCs w:val="24"/>
      <w:lang w:val="ru-RU" w:bidi="ar-SA"/>
    </w:rPr>
  </w:style>
  <w:style w:type="paragraph" w:customStyle="1" w:styleId="12">
    <w:name w:val="Абзац списка1"/>
    <w:basedOn w:val="a"/>
    <w:rsid w:val="00C30592"/>
    <w:pPr>
      <w:spacing w:after="200" w:line="276" w:lineRule="auto"/>
      <w:ind w:left="720"/>
      <w:contextualSpacing/>
    </w:pPr>
    <w:rPr>
      <w:rFonts w:ascii="Calibri" w:hAnsi="Calibri"/>
      <w:sz w:val="22"/>
      <w:szCs w:val="22"/>
      <w:lang w:eastAsia="en-US"/>
    </w:rPr>
  </w:style>
  <w:style w:type="paragraph" w:customStyle="1" w:styleId="c0">
    <w:name w:val="c0"/>
    <w:basedOn w:val="a"/>
    <w:rsid w:val="00C61C78"/>
    <w:pPr>
      <w:spacing w:before="100" w:beforeAutospacing="1" w:after="100" w:afterAutospacing="1"/>
    </w:pPr>
  </w:style>
  <w:style w:type="character" w:customStyle="1" w:styleId="c1">
    <w:name w:val="c1"/>
    <w:basedOn w:val="a0"/>
    <w:rsid w:val="00C61C78"/>
  </w:style>
  <w:style w:type="paragraph" w:styleId="aff1">
    <w:name w:val="Body Text"/>
    <w:basedOn w:val="a"/>
    <w:link w:val="aff2"/>
    <w:uiPriority w:val="99"/>
    <w:semiHidden/>
    <w:unhideWhenUsed/>
    <w:rsid w:val="00B54045"/>
    <w:pPr>
      <w:spacing w:after="120"/>
    </w:pPr>
  </w:style>
  <w:style w:type="character" w:customStyle="1" w:styleId="aff2">
    <w:name w:val="Основной текст Знак"/>
    <w:basedOn w:val="a0"/>
    <w:link w:val="aff1"/>
    <w:uiPriority w:val="99"/>
    <w:semiHidden/>
    <w:rsid w:val="00B54045"/>
    <w:rPr>
      <w:rFonts w:ascii="Times New Roman" w:eastAsia="Times New Roman" w:hAnsi="Times New Roman" w:cs="Times New Roman"/>
      <w:sz w:val="24"/>
      <w:szCs w:val="24"/>
      <w:lang w:val="ru-RU" w:eastAsia="ru-RU" w:bidi="ar-SA"/>
    </w:rPr>
  </w:style>
  <w:style w:type="table" w:customStyle="1" w:styleId="13">
    <w:name w:val="Сітка таблиці1"/>
    <w:basedOn w:val="a1"/>
    <w:next w:val="af7"/>
    <w:uiPriority w:val="59"/>
    <w:rsid w:val="00B54045"/>
    <w:pPr>
      <w:spacing w:after="0" w:line="240" w:lineRule="auto"/>
      <w:ind w:left="0"/>
    </w:pPr>
    <w:rPr>
      <w:rFonts w:eastAsiaTheme="minorEastAsia"/>
      <w:sz w:val="22"/>
      <w:szCs w:val="22"/>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indent"/>
    <w:basedOn w:val="a"/>
    <w:rsid w:val="00AB5855"/>
    <w:pPr>
      <w:spacing w:before="100" w:beforeAutospacing="1" w:after="100" w:afterAutospacing="1"/>
    </w:pPr>
    <w:rPr>
      <w:lang w:val="uk-UA" w:eastAsia="uk-UA"/>
    </w:rPr>
  </w:style>
  <w:style w:type="table" w:customStyle="1" w:styleId="27">
    <w:name w:val="Сетка таблицы2"/>
    <w:basedOn w:val="a1"/>
    <w:next w:val="af7"/>
    <w:uiPriority w:val="59"/>
    <w:rsid w:val="00362722"/>
    <w:pPr>
      <w:spacing w:after="0" w:line="240" w:lineRule="auto"/>
      <w:ind w:left="0"/>
    </w:pPr>
    <w:rPr>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1813">
      <w:bodyDiv w:val="1"/>
      <w:marLeft w:val="0"/>
      <w:marRight w:val="0"/>
      <w:marTop w:val="0"/>
      <w:marBottom w:val="0"/>
      <w:divBdr>
        <w:top w:val="none" w:sz="0" w:space="0" w:color="auto"/>
        <w:left w:val="none" w:sz="0" w:space="0" w:color="auto"/>
        <w:bottom w:val="none" w:sz="0" w:space="0" w:color="auto"/>
        <w:right w:val="none" w:sz="0" w:space="0" w:color="auto"/>
      </w:divBdr>
    </w:div>
    <w:div w:id="132601947">
      <w:bodyDiv w:val="1"/>
      <w:marLeft w:val="0"/>
      <w:marRight w:val="0"/>
      <w:marTop w:val="0"/>
      <w:marBottom w:val="0"/>
      <w:divBdr>
        <w:top w:val="none" w:sz="0" w:space="0" w:color="auto"/>
        <w:left w:val="none" w:sz="0" w:space="0" w:color="auto"/>
        <w:bottom w:val="none" w:sz="0" w:space="0" w:color="auto"/>
        <w:right w:val="none" w:sz="0" w:space="0" w:color="auto"/>
      </w:divBdr>
    </w:div>
    <w:div w:id="321203431">
      <w:bodyDiv w:val="1"/>
      <w:marLeft w:val="0"/>
      <w:marRight w:val="0"/>
      <w:marTop w:val="0"/>
      <w:marBottom w:val="0"/>
      <w:divBdr>
        <w:top w:val="none" w:sz="0" w:space="0" w:color="auto"/>
        <w:left w:val="none" w:sz="0" w:space="0" w:color="auto"/>
        <w:bottom w:val="none" w:sz="0" w:space="0" w:color="auto"/>
        <w:right w:val="none" w:sz="0" w:space="0" w:color="auto"/>
      </w:divBdr>
      <w:divsChild>
        <w:div w:id="1962489957">
          <w:marLeft w:val="0"/>
          <w:marRight w:val="0"/>
          <w:marTop w:val="0"/>
          <w:marBottom w:val="240"/>
          <w:divBdr>
            <w:top w:val="none" w:sz="0" w:space="0" w:color="auto"/>
            <w:left w:val="none" w:sz="0" w:space="0" w:color="auto"/>
            <w:bottom w:val="none" w:sz="0" w:space="0" w:color="auto"/>
            <w:right w:val="none" w:sz="0" w:space="0" w:color="auto"/>
          </w:divBdr>
        </w:div>
        <w:div w:id="609239742">
          <w:marLeft w:val="0"/>
          <w:marRight w:val="0"/>
          <w:marTop w:val="0"/>
          <w:marBottom w:val="0"/>
          <w:divBdr>
            <w:top w:val="none" w:sz="0" w:space="0" w:color="auto"/>
            <w:left w:val="none" w:sz="0" w:space="0" w:color="auto"/>
            <w:bottom w:val="none" w:sz="0" w:space="0" w:color="auto"/>
            <w:right w:val="none" w:sz="0" w:space="0" w:color="auto"/>
          </w:divBdr>
        </w:div>
      </w:divsChild>
    </w:div>
    <w:div w:id="651642429">
      <w:bodyDiv w:val="1"/>
      <w:marLeft w:val="0"/>
      <w:marRight w:val="0"/>
      <w:marTop w:val="0"/>
      <w:marBottom w:val="0"/>
      <w:divBdr>
        <w:top w:val="none" w:sz="0" w:space="0" w:color="auto"/>
        <w:left w:val="none" w:sz="0" w:space="0" w:color="auto"/>
        <w:bottom w:val="none" w:sz="0" w:space="0" w:color="auto"/>
        <w:right w:val="none" w:sz="0" w:space="0" w:color="auto"/>
      </w:divBdr>
    </w:div>
    <w:div w:id="663050953">
      <w:bodyDiv w:val="1"/>
      <w:marLeft w:val="0"/>
      <w:marRight w:val="0"/>
      <w:marTop w:val="0"/>
      <w:marBottom w:val="0"/>
      <w:divBdr>
        <w:top w:val="none" w:sz="0" w:space="0" w:color="auto"/>
        <w:left w:val="none" w:sz="0" w:space="0" w:color="auto"/>
        <w:bottom w:val="none" w:sz="0" w:space="0" w:color="auto"/>
        <w:right w:val="none" w:sz="0" w:space="0" w:color="auto"/>
      </w:divBdr>
    </w:div>
    <w:div w:id="797719776">
      <w:bodyDiv w:val="1"/>
      <w:marLeft w:val="0"/>
      <w:marRight w:val="0"/>
      <w:marTop w:val="0"/>
      <w:marBottom w:val="0"/>
      <w:divBdr>
        <w:top w:val="none" w:sz="0" w:space="0" w:color="auto"/>
        <w:left w:val="none" w:sz="0" w:space="0" w:color="auto"/>
        <w:bottom w:val="none" w:sz="0" w:space="0" w:color="auto"/>
        <w:right w:val="none" w:sz="0" w:space="0" w:color="auto"/>
      </w:divBdr>
    </w:div>
    <w:div w:id="1032418418">
      <w:bodyDiv w:val="1"/>
      <w:marLeft w:val="0"/>
      <w:marRight w:val="0"/>
      <w:marTop w:val="0"/>
      <w:marBottom w:val="0"/>
      <w:divBdr>
        <w:top w:val="none" w:sz="0" w:space="0" w:color="auto"/>
        <w:left w:val="none" w:sz="0" w:space="0" w:color="auto"/>
        <w:bottom w:val="none" w:sz="0" w:space="0" w:color="auto"/>
        <w:right w:val="none" w:sz="0" w:space="0" w:color="auto"/>
      </w:divBdr>
    </w:div>
    <w:div w:id="1055816194">
      <w:bodyDiv w:val="1"/>
      <w:marLeft w:val="0"/>
      <w:marRight w:val="0"/>
      <w:marTop w:val="0"/>
      <w:marBottom w:val="0"/>
      <w:divBdr>
        <w:top w:val="none" w:sz="0" w:space="0" w:color="auto"/>
        <w:left w:val="none" w:sz="0" w:space="0" w:color="auto"/>
        <w:bottom w:val="none" w:sz="0" w:space="0" w:color="auto"/>
        <w:right w:val="none" w:sz="0" w:space="0" w:color="auto"/>
      </w:divBdr>
    </w:div>
    <w:div w:id="1090349147">
      <w:bodyDiv w:val="1"/>
      <w:marLeft w:val="0"/>
      <w:marRight w:val="0"/>
      <w:marTop w:val="0"/>
      <w:marBottom w:val="0"/>
      <w:divBdr>
        <w:top w:val="none" w:sz="0" w:space="0" w:color="auto"/>
        <w:left w:val="none" w:sz="0" w:space="0" w:color="auto"/>
        <w:bottom w:val="none" w:sz="0" w:space="0" w:color="auto"/>
        <w:right w:val="none" w:sz="0" w:space="0" w:color="auto"/>
      </w:divBdr>
    </w:div>
    <w:div w:id="1112821429">
      <w:bodyDiv w:val="1"/>
      <w:marLeft w:val="0"/>
      <w:marRight w:val="0"/>
      <w:marTop w:val="0"/>
      <w:marBottom w:val="0"/>
      <w:divBdr>
        <w:top w:val="none" w:sz="0" w:space="0" w:color="auto"/>
        <w:left w:val="none" w:sz="0" w:space="0" w:color="auto"/>
        <w:bottom w:val="none" w:sz="0" w:space="0" w:color="auto"/>
        <w:right w:val="none" w:sz="0" w:space="0" w:color="auto"/>
      </w:divBdr>
    </w:div>
    <w:div w:id="1138454198">
      <w:bodyDiv w:val="1"/>
      <w:marLeft w:val="0"/>
      <w:marRight w:val="0"/>
      <w:marTop w:val="0"/>
      <w:marBottom w:val="0"/>
      <w:divBdr>
        <w:top w:val="none" w:sz="0" w:space="0" w:color="auto"/>
        <w:left w:val="none" w:sz="0" w:space="0" w:color="auto"/>
        <w:bottom w:val="none" w:sz="0" w:space="0" w:color="auto"/>
        <w:right w:val="none" w:sz="0" w:space="0" w:color="auto"/>
      </w:divBdr>
    </w:div>
    <w:div w:id="1288665292">
      <w:bodyDiv w:val="1"/>
      <w:marLeft w:val="0"/>
      <w:marRight w:val="0"/>
      <w:marTop w:val="0"/>
      <w:marBottom w:val="0"/>
      <w:divBdr>
        <w:top w:val="none" w:sz="0" w:space="0" w:color="auto"/>
        <w:left w:val="none" w:sz="0" w:space="0" w:color="auto"/>
        <w:bottom w:val="none" w:sz="0" w:space="0" w:color="auto"/>
        <w:right w:val="none" w:sz="0" w:space="0" w:color="auto"/>
      </w:divBdr>
    </w:div>
    <w:div w:id="1289580847">
      <w:bodyDiv w:val="1"/>
      <w:marLeft w:val="0"/>
      <w:marRight w:val="0"/>
      <w:marTop w:val="0"/>
      <w:marBottom w:val="0"/>
      <w:divBdr>
        <w:top w:val="none" w:sz="0" w:space="0" w:color="auto"/>
        <w:left w:val="none" w:sz="0" w:space="0" w:color="auto"/>
        <w:bottom w:val="none" w:sz="0" w:space="0" w:color="auto"/>
        <w:right w:val="none" w:sz="0" w:space="0" w:color="auto"/>
      </w:divBdr>
    </w:div>
    <w:div w:id="1318534980">
      <w:bodyDiv w:val="1"/>
      <w:marLeft w:val="0"/>
      <w:marRight w:val="0"/>
      <w:marTop w:val="0"/>
      <w:marBottom w:val="0"/>
      <w:divBdr>
        <w:top w:val="none" w:sz="0" w:space="0" w:color="auto"/>
        <w:left w:val="none" w:sz="0" w:space="0" w:color="auto"/>
        <w:bottom w:val="none" w:sz="0" w:space="0" w:color="auto"/>
        <w:right w:val="none" w:sz="0" w:space="0" w:color="auto"/>
      </w:divBdr>
    </w:div>
    <w:div w:id="1353603526">
      <w:bodyDiv w:val="1"/>
      <w:marLeft w:val="0"/>
      <w:marRight w:val="0"/>
      <w:marTop w:val="0"/>
      <w:marBottom w:val="0"/>
      <w:divBdr>
        <w:top w:val="none" w:sz="0" w:space="0" w:color="auto"/>
        <w:left w:val="none" w:sz="0" w:space="0" w:color="auto"/>
        <w:bottom w:val="none" w:sz="0" w:space="0" w:color="auto"/>
        <w:right w:val="none" w:sz="0" w:space="0" w:color="auto"/>
      </w:divBdr>
    </w:div>
    <w:div w:id="1393457766">
      <w:bodyDiv w:val="1"/>
      <w:marLeft w:val="0"/>
      <w:marRight w:val="0"/>
      <w:marTop w:val="0"/>
      <w:marBottom w:val="0"/>
      <w:divBdr>
        <w:top w:val="none" w:sz="0" w:space="0" w:color="auto"/>
        <w:left w:val="none" w:sz="0" w:space="0" w:color="auto"/>
        <w:bottom w:val="none" w:sz="0" w:space="0" w:color="auto"/>
        <w:right w:val="none" w:sz="0" w:space="0" w:color="auto"/>
      </w:divBdr>
    </w:div>
    <w:div w:id="1433210422">
      <w:bodyDiv w:val="1"/>
      <w:marLeft w:val="0"/>
      <w:marRight w:val="0"/>
      <w:marTop w:val="0"/>
      <w:marBottom w:val="0"/>
      <w:divBdr>
        <w:top w:val="none" w:sz="0" w:space="0" w:color="auto"/>
        <w:left w:val="none" w:sz="0" w:space="0" w:color="auto"/>
        <w:bottom w:val="none" w:sz="0" w:space="0" w:color="auto"/>
        <w:right w:val="none" w:sz="0" w:space="0" w:color="auto"/>
      </w:divBdr>
    </w:div>
    <w:div w:id="1440225065">
      <w:bodyDiv w:val="1"/>
      <w:marLeft w:val="0"/>
      <w:marRight w:val="0"/>
      <w:marTop w:val="0"/>
      <w:marBottom w:val="0"/>
      <w:divBdr>
        <w:top w:val="none" w:sz="0" w:space="0" w:color="auto"/>
        <w:left w:val="none" w:sz="0" w:space="0" w:color="auto"/>
        <w:bottom w:val="none" w:sz="0" w:space="0" w:color="auto"/>
        <w:right w:val="none" w:sz="0" w:space="0" w:color="auto"/>
      </w:divBdr>
    </w:div>
    <w:div w:id="1497114810">
      <w:bodyDiv w:val="1"/>
      <w:marLeft w:val="0"/>
      <w:marRight w:val="0"/>
      <w:marTop w:val="0"/>
      <w:marBottom w:val="0"/>
      <w:divBdr>
        <w:top w:val="none" w:sz="0" w:space="0" w:color="auto"/>
        <w:left w:val="none" w:sz="0" w:space="0" w:color="auto"/>
        <w:bottom w:val="none" w:sz="0" w:space="0" w:color="auto"/>
        <w:right w:val="none" w:sz="0" w:space="0" w:color="auto"/>
      </w:divBdr>
    </w:div>
    <w:div w:id="1604217134">
      <w:bodyDiv w:val="1"/>
      <w:marLeft w:val="0"/>
      <w:marRight w:val="0"/>
      <w:marTop w:val="0"/>
      <w:marBottom w:val="0"/>
      <w:divBdr>
        <w:top w:val="none" w:sz="0" w:space="0" w:color="auto"/>
        <w:left w:val="none" w:sz="0" w:space="0" w:color="auto"/>
        <w:bottom w:val="none" w:sz="0" w:space="0" w:color="auto"/>
        <w:right w:val="none" w:sz="0" w:space="0" w:color="auto"/>
      </w:divBdr>
    </w:div>
    <w:div w:id="1619482376">
      <w:bodyDiv w:val="1"/>
      <w:marLeft w:val="0"/>
      <w:marRight w:val="0"/>
      <w:marTop w:val="0"/>
      <w:marBottom w:val="0"/>
      <w:divBdr>
        <w:top w:val="none" w:sz="0" w:space="0" w:color="auto"/>
        <w:left w:val="none" w:sz="0" w:space="0" w:color="auto"/>
        <w:bottom w:val="none" w:sz="0" w:space="0" w:color="auto"/>
        <w:right w:val="none" w:sz="0" w:space="0" w:color="auto"/>
      </w:divBdr>
    </w:div>
    <w:div w:id="1620604887">
      <w:bodyDiv w:val="1"/>
      <w:marLeft w:val="0"/>
      <w:marRight w:val="0"/>
      <w:marTop w:val="0"/>
      <w:marBottom w:val="0"/>
      <w:divBdr>
        <w:top w:val="none" w:sz="0" w:space="0" w:color="auto"/>
        <w:left w:val="none" w:sz="0" w:space="0" w:color="auto"/>
        <w:bottom w:val="none" w:sz="0" w:space="0" w:color="auto"/>
        <w:right w:val="none" w:sz="0" w:space="0" w:color="auto"/>
      </w:divBdr>
    </w:div>
    <w:div w:id="1726831591">
      <w:bodyDiv w:val="1"/>
      <w:marLeft w:val="0"/>
      <w:marRight w:val="0"/>
      <w:marTop w:val="0"/>
      <w:marBottom w:val="0"/>
      <w:divBdr>
        <w:top w:val="none" w:sz="0" w:space="0" w:color="auto"/>
        <w:left w:val="none" w:sz="0" w:space="0" w:color="auto"/>
        <w:bottom w:val="none" w:sz="0" w:space="0" w:color="auto"/>
        <w:right w:val="none" w:sz="0" w:space="0" w:color="auto"/>
      </w:divBdr>
    </w:div>
    <w:div w:id="1736585498">
      <w:bodyDiv w:val="1"/>
      <w:marLeft w:val="0"/>
      <w:marRight w:val="0"/>
      <w:marTop w:val="0"/>
      <w:marBottom w:val="0"/>
      <w:divBdr>
        <w:top w:val="none" w:sz="0" w:space="0" w:color="auto"/>
        <w:left w:val="none" w:sz="0" w:space="0" w:color="auto"/>
        <w:bottom w:val="none" w:sz="0" w:space="0" w:color="auto"/>
        <w:right w:val="none" w:sz="0" w:space="0" w:color="auto"/>
      </w:divBdr>
    </w:div>
    <w:div w:id="1900898793">
      <w:bodyDiv w:val="1"/>
      <w:marLeft w:val="0"/>
      <w:marRight w:val="0"/>
      <w:marTop w:val="0"/>
      <w:marBottom w:val="0"/>
      <w:divBdr>
        <w:top w:val="none" w:sz="0" w:space="0" w:color="auto"/>
        <w:left w:val="none" w:sz="0" w:space="0" w:color="auto"/>
        <w:bottom w:val="none" w:sz="0" w:space="0" w:color="auto"/>
        <w:right w:val="none" w:sz="0" w:space="0" w:color="auto"/>
      </w:divBdr>
    </w:div>
    <w:div w:id="1908107955">
      <w:bodyDiv w:val="1"/>
      <w:marLeft w:val="0"/>
      <w:marRight w:val="0"/>
      <w:marTop w:val="0"/>
      <w:marBottom w:val="0"/>
      <w:divBdr>
        <w:top w:val="none" w:sz="0" w:space="0" w:color="auto"/>
        <w:left w:val="none" w:sz="0" w:space="0" w:color="auto"/>
        <w:bottom w:val="none" w:sz="0" w:space="0" w:color="auto"/>
        <w:right w:val="none" w:sz="0" w:space="0" w:color="auto"/>
      </w:divBdr>
    </w:div>
    <w:div w:id="1995067637">
      <w:bodyDiv w:val="1"/>
      <w:marLeft w:val="0"/>
      <w:marRight w:val="0"/>
      <w:marTop w:val="0"/>
      <w:marBottom w:val="0"/>
      <w:divBdr>
        <w:top w:val="none" w:sz="0" w:space="0" w:color="auto"/>
        <w:left w:val="none" w:sz="0" w:space="0" w:color="auto"/>
        <w:bottom w:val="none" w:sz="0" w:space="0" w:color="auto"/>
        <w:right w:val="none" w:sz="0" w:space="0" w:color="auto"/>
      </w:divBdr>
    </w:div>
    <w:div w:id="2002154921">
      <w:bodyDiv w:val="1"/>
      <w:marLeft w:val="0"/>
      <w:marRight w:val="0"/>
      <w:marTop w:val="0"/>
      <w:marBottom w:val="0"/>
      <w:divBdr>
        <w:top w:val="none" w:sz="0" w:space="0" w:color="auto"/>
        <w:left w:val="none" w:sz="0" w:space="0" w:color="auto"/>
        <w:bottom w:val="none" w:sz="0" w:space="0" w:color="auto"/>
        <w:right w:val="none" w:sz="0" w:space="0" w:color="auto"/>
      </w:divBdr>
    </w:div>
    <w:div w:id="2004501704">
      <w:bodyDiv w:val="1"/>
      <w:marLeft w:val="0"/>
      <w:marRight w:val="0"/>
      <w:marTop w:val="0"/>
      <w:marBottom w:val="0"/>
      <w:divBdr>
        <w:top w:val="none" w:sz="0" w:space="0" w:color="auto"/>
        <w:left w:val="none" w:sz="0" w:space="0" w:color="auto"/>
        <w:bottom w:val="none" w:sz="0" w:space="0" w:color="auto"/>
        <w:right w:val="none" w:sz="0" w:space="0" w:color="auto"/>
      </w:divBdr>
    </w:div>
    <w:div w:id="21420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voleybol-belyaev-uchebnikdoc-311381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kola-savina.ru/treneram/metodicheskaya-literatur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urok.ru/voleybol-belyaev-uchebnikdoc-3113814.html" TargetMode="External"/><Relationship Id="rId4" Type="http://schemas.openxmlformats.org/officeDocument/2006/relationships/settings" Target="settings.xml"/><Relationship Id="rId9" Type="http://schemas.openxmlformats.org/officeDocument/2006/relationships/hyperlink" Target="http://www.shkola-savina.ru/treneram/metodicheskaya-literatura.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AEE3E-B147-4B6C-B25C-82E8C238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8742</Words>
  <Characters>49830</Characters>
  <Application>Microsoft Office Word</Application>
  <DocSecurity>0</DocSecurity>
  <Lines>415</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John Silver</cp:lastModifiedBy>
  <cp:revision>225</cp:revision>
  <cp:lastPrinted>2022-11-16T06:20:00Z</cp:lastPrinted>
  <dcterms:created xsi:type="dcterms:W3CDTF">2016-09-23T07:12:00Z</dcterms:created>
  <dcterms:modified xsi:type="dcterms:W3CDTF">2023-12-09T10:32:00Z</dcterms:modified>
</cp:coreProperties>
</file>